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68796" w14:textId="77777777" w:rsidR="00616FFB" w:rsidRDefault="00000000">
      <w:pPr>
        <w:pStyle w:val="Plattetekst"/>
        <w:ind w:left="107"/>
        <w:rPr>
          <w:rFonts w:ascii="Times New Roman"/>
          <w:sz w:val="20"/>
        </w:rPr>
      </w:pPr>
      <w:r>
        <w:rPr>
          <w:rFonts w:ascii="Times New Roman"/>
          <w:noProof/>
          <w:sz w:val="20"/>
        </w:rPr>
        <w:drawing>
          <wp:inline distT="0" distB="0" distL="0" distR="0" wp14:anchorId="3A704AB8" wp14:editId="3E6FBC04">
            <wp:extent cx="7219246" cy="5103304"/>
            <wp:effectExtent l="0" t="0" r="0" b="0"/>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219246" cy="5103304"/>
                    </a:xfrm>
                    <a:prstGeom prst="rect">
                      <a:avLst/>
                    </a:prstGeom>
                  </pic:spPr>
                </pic:pic>
              </a:graphicData>
            </a:graphic>
          </wp:inline>
        </w:drawing>
      </w:r>
    </w:p>
    <w:p w14:paraId="565C409C" w14:textId="77777777" w:rsidR="00616FFB" w:rsidRDefault="00616FFB">
      <w:pPr>
        <w:rPr>
          <w:rFonts w:ascii="Times New Roman"/>
          <w:sz w:val="20"/>
        </w:rPr>
        <w:sectPr w:rsidR="00616FFB">
          <w:footerReference w:type="default" r:id="rId8"/>
          <w:type w:val="continuous"/>
          <w:pgSz w:w="11910" w:h="16840"/>
          <w:pgMar w:top="1400" w:right="80" w:bottom="1120" w:left="80" w:header="708" w:footer="920" w:gutter="0"/>
          <w:pgNumType w:start="1"/>
          <w:cols w:space="708"/>
        </w:sectPr>
      </w:pPr>
    </w:p>
    <w:p w14:paraId="2C278693" w14:textId="77777777" w:rsidR="00616FFB" w:rsidRDefault="00616FFB">
      <w:pPr>
        <w:pStyle w:val="Plattetekst"/>
        <w:spacing w:before="5"/>
        <w:rPr>
          <w:rFonts w:ascii="Times New Roman"/>
          <w:sz w:val="9"/>
        </w:rPr>
      </w:pPr>
    </w:p>
    <w:p w14:paraId="03629072" w14:textId="77777777" w:rsidR="00616FFB" w:rsidRDefault="00000000">
      <w:pPr>
        <w:spacing w:before="20"/>
        <w:ind w:left="1336"/>
        <w:rPr>
          <w:sz w:val="40"/>
        </w:rPr>
      </w:pPr>
      <w:r>
        <w:rPr>
          <w:sz w:val="40"/>
        </w:rPr>
        <w:t>VSV-programma 2021-2024 regio Zuid-Holland Noord</w:t>
      </w:r>
    </w:p>
    <w:p w14:paraId="774C0D1F" w14:textId="77777777" w:rsidR="00616FFB" w:rsidRDefault="00616FFB">
      <w:pPr>
        <w:pStyle w:val="Plattetekst"/>
        <w:rPr>
          <w:sz w:val="40"/>
        </w:rPr>
      </w:pPr>
    </w:p>
    <w:p w14:paraId="3BA068CE" w14:textId="77777777" w:rsidR="00616FFB" w:rsidRDefault="00616FFB">
      <w:pPr>
        <w:pStyle w:val="Plattetekst"/>
        <w:spacing w:before="11"/>
        <w:rPr>
          <w:sz w:val="57"/>
        </w:rPr>
      </w:pPr>
    </w:p>
    <w:p w14:paraId="13E17B22" w14:textId="77777777" w:rsidR="00616FFB" w:rsidRDefault="00000000">
      <w:pPr>
        <w:ind w:left="1336"/>
        <w:rPr>
          <w:sz w:val="32"/>
        </w:rPr>
      </w:pPr>
      <w:r>
        <w:rPr>
          <w:color w:val="2E5395"/>
          <w:sz w:val="32"/>
        </w:rPr>
        <w:t>Inhoud</w:t>
      </w:r>
    </w:p>
    <w:sdt>
      <w:sdtPr>
        <w:id w:val="277154458"/>
        <w:docPartObj>
          <w:docPartGallery w:val="Table of Contents"/>
          <w:docPartUnique/>
        </w:docPartObj>
      </w:sdtPr>
      <w:sdtContent>
        <w:p w14:paraId="4C3D8817" w14:textId="77777777" w:rsidR="00616FFB" w:rsidRDefault="00000000">
          <w:pPr>
            <w:pStyle w:val="Inhopg1"/>
            <w:tabs>
              <w:tab w:val="right" w:leader="dot" w:pos="10401"/>
            </w:tabs>
            <w:spacing w:before="58"/>
          </w:pPr>
          <w:r>
            <w:fldChar w:fldCharType="begin"/>
          </w:r>
          <w:r>
            <w:instrText xml:space="preserve">TOC \o "1-2" \h \z \u </w:instrText>
          </w:r>
          <w:r>
            <w:fldChar w:fldCharType="separate"/>
          </w:r>
          <w:hyperlink w:anchor="_bookmark0" w:history="1">
            <w:r>
              <w:t>Samenvatting programma voortijdig schoolverlaten</w:t>
            </w:r>
            <w:r>
              <w:rPr>
                <w:spacing w:val="-11"/>
              </w:rPr>
              <w:t xml:space="preserve"> </w:t>
            </w:r>
            <w:r>
              <w:t>(VSV) 2021-2024</w:t>
            </w:r>
            <w:r>
              <w:tab/>
              <w:t>3</w:t>
            </w:r>
          </w:hyperlink>
        </w:p>
        <w:p w14:paraId="6F9AB1CB" w14:textId="77777777" w:rsidR="00616FFB" w:rsidRDefault="00000000">
          <w:pPr>
            <w:pStyle w:val="Inhopg1"/>
            <w:numPr>
              <w:ilvl w:val="0"/>
              <w:numId w:val="43"/>
            </w:numPr>
            <w:tabs>
              <w:tab w:val="left" w:pos="1776"/>
              <w:tab w:val="right" w:leader="dot" w:pos="10401"/>
            </w:tabs>
            <w:spacing w:before="122"/>
          </w:pPr>
          <w:hyperlink w:anchor="_bookmark1" w:history="1">
            <w:r>
              <w:t>Doelen</w:t>
            </w:r>
            <w:r>
              <w:rPr>
                <w:spacing w:val="-1"/>
              </w:rPr>
              <w:t xml:space="preserve"> </w:t>
            </w:r>
            <w:r>
              <w:t>VSV-periode</w:t>
            </w:r>
            <w:r>
              <w:rPr>
                <w:spacing w:val="1"/>
              </w:rPr>
              <w:t xml:space="preserve"> </w:t>
            </w:r>
            <w:r>
              <w:t>2021-2024</w:t>
            </w:r>
            <w:r>
              <w:tab/>
              <w:t>5</w:t>
            </w:r>
          </w:hyperlink>
        </w:p>
        <w:p w14:paraId="1CA3B7FA" w14:textId="77777777" w:rsidR="00616FFB" w:rsidRDefault="00000000">
          <w:pPr>
            <w:pStyle w:val="Inhopg1"/>
            <w:numPr>
              <w:ilvl w:val="0"/>
              <w:numId w:val="43"/>
            </w:numPr>
            <w:tabs>
              <w:tab w:val="left" w:pos="1776"/>
              <w:tab w:val="right" w:leader="dot" w:pos="10401"/>
            </w:tabs>
            <w:spacing w:before="121"/>
          </w:pPr>
          <w:hyperlink w:anchor="_bookmark2" w:history="1">
            <w:r>
              <w:t>Streefnormen</w:t>
            </w:r>
            <w:r>
              <w:tab/>
              <w:t>5</w:t>
            </w:r>
          </w:hyperlink>
        </w:p>
        <w:p w14:paraId="4FD5B5C8" w14:textId="77777777" w:rsidR="00616FFB" w:rsidRDefault="00000000">
          <w:pPr>
            <w:pStyle w:val="Inhopg1"/>
            <w:numPr>
              <w:ilvl w:val="0"/>
              <w:numId w:val="43"/>
            </w:numPr>
            <w:tabs>
              <w:tab w:val="left" w:pos="1776"/>
              <w:tab w:val="right" w:leader="dot" w:pos="10401"/>
            </w:tabs>
          </w:pPr>
          <w:hyperlink w:anchor="_bookmark3" w:history="1">
            <w:r>
              <w:t>kaders en structuur</w:t>
            </w:r>
            <w:r>
              <w:rPr>
                <w:spacing w:val="-5"/>
              </w:rPr>
              <w:t xml:space="preserve"> </w:t>
            </w:r>
            <w:r>
              <w:t>nieuwe VSV-programma</w:t>
            </w:r>
            <w:r>
              <w:tab/>
              <w:t>8</w:t>
            </w:r>
          </w:hyperlink>
        </w:p>
        <w:p w14:paraId="54AB89D4" w14:textId="77777777" w:rsidR="00616FFB" w:rsidRDefault="00000000">
          <w:pPr>
            <w:pStyle w:val="Inhopg2"/>
            <w:numPr>
              <w:ilvl w:val="1"/>
              <w:numId w:val="43"/>
            </w:numPr>
            <w:tabs>
              <w:tab w:val="left" w:pos="2104"/>
              <w:tab w:val="right" w:leader="dot" w:pos="10401"/>
            </w:tabs>
          </w:pPr>
          <w:hyperlink w:anchor="_bookmark4" w:history="1">
            <w:r>
              <w:t>Kaders</w:t>
            </w:r>
            <w:r>
              <w:rPr>
                <w:spacing w:val="-2"/>
              </w:rPr>
              <w:t xml:space="preserve"> </w:t>
            </w:r>
            <w:r>
              <w:t>vanuit</w:t>
            </w:r>
            <w:r>
              <w:rPr>
                <w:spacing w:val="-2"/>
              </w:rPr>
              <w:t xml:space="preserve"> </w:t>
            </w:r>
            <w:r>
              <w:t>OCW</w:t>
            </w:r>
            <w:r>
              <w:tab/>
              <w:t>8</w:t>
            </w:r>
          </w:hyperlink>
        </w:p>
        <w:p w14:paraId="53D3717E" w14:textId="77777777" w:rsidR="00616FFB" w:rsidRDefault="00000000">
          <w:pPr>
            <w:pStyle w:val="Inhopg2"/>
            <w:numPr>
              <w:ilvl w:val="1"/>
              <w:numId w:val="43"/>
            </w:numPr>
            <w:tabs>
              <w:tab w:val="left" w:pos="2107"/>
              <w:tab w:val="right" w:leader="dot" w:pos="10401"/>
            </w:tabs>
            <w:spacing w:before="120"/>
            <w:ind w:left="2106" w:hanging="332"/>
          </w:pPr>
          <w:hyperlink w:anchor="_bookmark5" w:history="1">
            <w:r>
              <w:t>Uitgangspunten bij nieuw</w:t>
            </w:r>
            <w:r>
              <w:rPr>
                <w:spacing w:val="-1"/>
              </w:rPr>
              <w:t xml:space="preserve"> </w:t>
            </w:r>
            <w:r>
              <w:t>Regionaal</w:t>
            </w:r>
            <w:r>
              <w:rPr>
                <w:spacing w:val="-1"/>
              </w:rPr>
              <w:t xml:space="preserve"> </w:t>
            </w:r>
            <w:r>
              <w:t>VSV-programma</w:t>
            </w:r>
            <w:r>
              <w:tab/>
              <w:t>8</w:t>
            </w:r>
          </w:hyperlink>
        </w:p>
        <w:p w14:paraId="71B5C2B1" w14:textId="77777777" w:rsidR="00616FFB" w:rsidRDefault="00000000">
          <w:pPr>
            <w:pStyle w:val="Inhopg2"/>
            <w:numPr>
              <w:ilvl w:val="1"/>
              <w:numId w:val="43"/>
            </w:numPr>
            <w:tabs>
              <w:tab w:val="left" w:pos="2107"/>
              <w:tab w:val="right" w:leader="dot" w:pos="10401"/>
            </w:tabs>
            <w:ind w:left="2106" w:hanging="332"/>
          </w:pPr>
          <w:hyperlink w:anchor="_bookmark6" w:history="1">
            <w:r>
              <w:t>Focus van</w:t>
            </w:r>
            <w:r>
              <w:rPr>
                <w:spacing w:val="-4"/>
              </w:rPr>
              <w:t xml:space="preserve"> </w:t>
            </w:r>
            <w:r>
              <w:t>de</w:t>
            </w:r>
            <w:r>
              <w:rPr>
                <w:spacing w:val="-2"/>
              </w:rPr>
              <w:t xml:space="preserve"> </w:t>
            </w:r>
            <w:r>
              <w:t>maatregelen</w:t>
            </w:r>
            <w:r>
              <w:tab/>
              <w:t>8</w:t>
            </w:r>
          </w:hyperlink>
        </w:p>
        <w:p w14:paraId="64FAEAEC" w14:textId="77777777" w:rsidR="00616FFB" w:rsidRDefault="00000000">
          <w:pPr>
            <w:pStyle w:val="Inhopg1"/>
            <w:numPr>
              <w:ilvl w:val="0"/>
              <w:numId w:val="43"/>
            </w:numPr>
            <w:tabs>
              <w:tab w:val="left" w:pos="1776"/>
              <w:tab w:val="right" w:leader="dot" w:pos="10402"/>
            </w:tabs>
          </w:pPr>
          <w:hyperlink w:anchor="_bookmark7" w:history="1">
            <w:r>
              <w:t>Hoofdreden 1: Liever</w:t>
            </w:r>
            <w:r>
              <w:rPr>
                <w:spacing w:val="-6"/>
              </w:rPr>
              <w:t xml:space="preserve"> </w:t>
            </w:r>
            <w:r>
              <w:t>willen</w:t>
            </w:r>
            <w:r>
              <w:rPr>
                <w:spacing w:val="-1"/>
              </w:rPr>
              <w:t xml:space="preserve"> </w:t>
            </w:r>
            <w:r>
              <w:t>werken</w:t>
            </w:r>
            <w:r>
              <w:tab/>
              <w:t>10</w:t>
            </w:r>
          </w:hyperlink>
        </w:p>
        <w:p w14:paraId="09134BDC" w14:textId="77777777" w:rsidR="00616FFB" w:rsidRDefault="00000000">
          <w:pPr>
            <w:pStyle w:val="Inhopg2"/>
            <w:numPr>
              <w:ilvl w:val="1"/>
              <w:numId w:val="43"/>
            </w:numPr>
            <w:tabs>
              <w:tab w:val="left" w:pos="2104"/>
              <w:tab w:val="right" w:leader="dot" w:pos="10402"/>
            </w:tabs>
          </w:pPr>
          <w:hyperlink w:anchor="_bookmark8" w:history="1">
            <w:r>
              <w:t>Maatregel Matchtafel</w:t>
            </w:r>
            <w:r>
              <w:rPr>
                <w:spacing w:val="-5"/>
              </w:rPr>
              <w:t xml:space="preserve"> </w:t>
            </w:r>
            <w:r>
              <w:t>en</w:t>
            </w:r>
            <w:r>
              <w:rPr>
                <w:spacing w:val="-1"/>
              </w:rPr>
              <w:t xml:space="preserve"> </w:t>
            </w:r>
            <w:r>
              <w:t>begeleiding</w:t>
            </w:r>
            <w:r>
              <w:tab/>
              <w:t>11</w:t>
            </w:r>
          </w:hyperlink>
        </w:p>
        <w:p w14:paraId="4451EE85" w14:textId="77777777" w:rsidR="00616FFB" w:rsidRDefault="00000000">
          <w:pPr>
            <w:pStyle w:val="Inhopg1"/>
            <w:numPr>
              <w:ilvl w:val="0"/>
              <w:numId w:val="43"/>
            </w:numPr>
            <w:tabs>
              <w:tab w:val="left" w:pos="1996"/>
              <w:tab w:val="left" w:pos="1997"/>
              <w:tab w:val="right" w:leader="dot" w:pos="10402"/>
            </w:tabs>
            <w:ind w:left="1996" w:hanging="440"/>
          </w:pPr>
          <w:hyperlink w:anchor="_bookmark9" w:history="1">
            <w:r>
              <w:t>Hoofdreden 2:</w:t>
            </w:r>
            <w:r>
              <w:rPr>
                <w:spacing w:val="-3"/>
              </w:rPr>
              <w:t xml:space="preserve"> </w:t>
            </w:r>
            <w:r>
              <w:t>Persoonlijke/psychische</w:t>
            </w:r>
            <w:r>
              <w:rPr>
                <w:spacing w:val="1"/>
              </w:rPr>
              <w:t xml:space="preserve"> </w:t>
            </w:r>
            <w:r>
              <w:t>problematiek</w:t>
            </w:r>
            <w:r>
              <w:tab/>
              <w:t>14</w:t>
            </w:r>
          </w:hyperlink>
        </w:p>
        <w:p w14:paraId="1638359E" w14:textId="77777777" w:rsidR="00616FFB" w:rsidRDefault="00000000">
          <w:pPr>
            <w:pStyle w:val="Inhopg2"/>
            <w:numPr>
              <w:ilvl w:val="1"/>
              <w:numId w:val="43"/>
            </w:numPr>
            <w:tabs>
              <w:tab w:val="left" w:pos="2104"/>
              <w:tab w:val="right" w:leader="dot" w:pos="10402"/>
            </w:tabs>
            <w:spacing w:before="120"/>
          </w:pPr>
          <w:hyperlink w:anchor="_bookmark10" w:history="1">
            <w:r>
              <w:t>Maatregel Hulpverlening</w:t>
            </w:r>
            <w:r>
              <w:rPr>
                <w:spacing w:val="-2"/>
              </w:rPr>
              <w:t xml:space="preserve"> </w:t>
            </w:r>
            <w:r>
              <w:t>op</w:t>
            </w:r>
            <w:r>
              <w:rPr>
                <w:spacing w:val="-1"/>
              </w:rPr>
              <w:t xml:space="preserve"> </w:t>
            </w:r>
            <w:r>
              <w:t>school</w:t>
            </w:r>
            <w:r>
              <w:tab/>
              <w:t>16</w:t>
            </w:r>
          </w:hyperlink>
        </w:p>
        <w:p w14:paraId="056DA4F3" w14:textId="77777777" w:rsidR="00616FFB" w:rsidRDefault="00000000">
          <w:pPr>
            <w:pStyle w:val="Inhopg2"/>
            <w:numPr>
              <w:ilvl w:val="1"/>
              <w:numId w:val="43"/>
            </w:numPr>
            <w:tabs>
              <w:tab w:val="left" w:pos="2104"/>
              <w:tab w:val="right" w:leader="dot" w:pos="10402"/>
            </w:tabs>
          </w:pPr>
          <w:hyperlink w:anchor="_bookmark11" w:history="1">
            <w:r>
              <w:t>Maatregel:</w:t>
            </w:r>
            <w:r>
              <w:rPr>
                <w:spacing w:val="-2"/>
              </w:rPr>
              <w:t xml:space="preserve"> </w:t>
            </w:r>
            <w:r>
              <w:t>Buitenkans</w:t>
            </w:r>
            <w:r>
              <w:tab/>
              <w:t>20</w:t>
            </w:r>
          </w:hyperlink>
        </w:p>
        <w:p w14:paraId="5A5DBABE" w14:textId="77777777" w:rsidR="00616FFB" w:rsidRDefault="00000000">
          <w:pPr>
            <w:pStyle w:val="Inhopg1"/>
            <w:numPr>
              <w:ilvl w:val="0"/>
              <w:numId w:val="43"/>
            </w:numPr>
            <w:tabs>
              <w:tab w:val="left" w:pos="1996"/>
              <w:tab w:val="left" w:pos="1997"/>
              <w:tab w:val="right" w:leader="dot" w:pos="10402"/>
            </w:tabs>
            <w:ind w:left="1996" w:hanging="440"/>
          </w:pPr>
          <w:hyperlink w:anchor="_bookmark12" w:history="1">
            <w:r>
              <w:t>Hoofdreden 3:</w:t>
            </w:r>
            <w:r>
              <w:rPr>
                <w:spacing w:val="-1"/>
              </w:rPr>
              <w:t xml:space="preserve"> </w:t>
            </w:r>
            <w:r>
              <w:t>Verkeerde studiekeuze</w:t>
            </w:r>
            <w:r>
              <w:tab/>
              <w:t>26</w:t>
            </w:r>
          </w:hyperlink>
        </w:p>
        <w:p w14:paraId="58D1FB44" w14:textId="77777777" w:rsidR="00616FFB" w:rsidRDefault="00000000">
          <w:pPr>
            <w:pStyle w:val="Inhopg2"/>
            <w:numPr>
              <w:ilvl w:val="1"/>
              <w:numId w:val="43"/>
            </w:numPr>
            <w:tabs>
              <w:tab w:val="left" w:pos="2104"/>
              <w:tab w:val="right" w:leader="dot" w:pos="10402"/>
            </w:tabs>
          </w:pPr>
          <w:hyperlink w:anchor="_bookmark13" w:history="1">
            <w:r>
              <w:t>Maatregel:</w:t>
            </w:r>
            <w:r>
              <w:rPr>
                <w:spacing w:val="-3"/>
              </w:rPr>
              <w:t xml:space="preserve"> </w:t>
            </w:r>
            <w:r>
              <w:t>Overstappen</w:t>
            </w:r>
            <w:r>
              <w:tab/>
              <w:t>27</w:t>
            </w:r>
          </w:hyperlink>
        </w:p>
        <w:p w14:paraId="0AA13D4B" w14:textId="77777777" w:rsidR="00616FFB" w:rsidRDefault="00000000">
          <w:pPr>
            <w:pStyle w:val="Inhopg1"/>
            <w:numPr>
              <w:ilvl w:val="0"/>
              <w:numId w:val="43"/>
            </w:numPr>
            <w:tabs>
              <w:tab w:val="left" w:pos="1996"/>
              <w:tab w:val="left" w:pos="1997"/>
              <w:tab w:val="right" w:leader="dot" w:pos="10402"/>
            </w:tabs>
            <w:spacing w:before="121"/>
            <w:ind w:left="1996" w:hanging="440"/>
          </w:pPr>
          <w:hyperlink w:anchor="_bookmark14" w:history="1">
            <w:r>
              <w:t>Monitoring voortgang en</w:t>
            </w:r>
            <w:r>
              <w:rPr>
                <w:spacing w:val="-7"/>
              </w:rPr>
              <w:t xml:space="preserve"> </w:t>
            </w:r>
            <w:r>
              <w:t>resultaat VSV-programma</w:t>
            </w:r>
            <w:r>
              <w:tab/>
              <w:t>31</w:t>
            </w:r>
          </w:hyperlink>
        </w:p>
        <w:p w14:paraId="66B914B3" w14:textId="77777777" w:rsidR="00616FFB" w:rsidRDefault="00000000">
          <w:pPr>
            <w:pStyle w:val="Inhopg1"/>
            <w:numPr>
              <w:ilvl w:val="0"/>
              <w:numId w:val="43"/>
            </w:numPr>
            <w:tabs>
              <w:tab w:val="left" w:pos="1996"/>
              <w:tab w:val="left" w:pos="1997"/>
              <w:tab w:val="right" w:leader="dot" w:pos="10402"/>
            </w:tabs>
            <w:spacing w:before="122"/>
            <w:ind w:left="1996" w:hanging="440"/>
          </w:pPr>
          <w:hyperlink w:anchor="_bookmark15" w:history="1">
            <w:r>
              <w:t>Begroting</w:t>
            </w:r>
            <w:r>
              <w:rPr>
                <w:spacing w:val="-2"/>
              </w:rPr>
              <w:t xml:space="preserve"> </w:t>
            </w:r>
            <w:r>
              <w:t>V</w:t>
            </w:r>
            <w:r>
              <w:t>S</w:t>
            </w:r>
            <w:r>
              <w:t>V-programma</w:t>
            </w:r>
            <w:r>
              <w:tab/>
              <w:t>32</w:t>
            </w:r>
          </w:hyperlink>
        </w:p>
        <w:p w14:paraId="655C088B" w14:textId="77777777" w:rsidR="00616FFB" w:rsidRDefault="00000000">
          <w:pPr>
            <w:pStyle w:val="Inhopg1"/>
            <w:tabs>
              <w:tab w:val="left" w:pos="2217"/>
              <w:tab w:val="right" w:leader="dot" w:pos="10402"/>
            </w:tabs>
          </w:pPr>
          <w:hyperlink w:anchor="_bookmark16" w:history="1">
            <w:r>
              <w:t>10.</w:t>
            </w:r>
            <w:r>
              <w:tab/>
              <w:t>Vervolgproces voor</w:t>
            </w:r>
            <w:r>
              <w:rPr>
                <w:spacing w:val="-2"/>
              </w:rPr>
              <w:t xml:space="preserve"> </w:t>
            </w:r>
            <w:r>
              <w:t>nieuwe</w:t>
            </w:r>
            <w:r>
              <w:rPr>
                <w:spacing w:val="-2"/>
              </w:rPr>
              <w:t xml:space="preserve"> </w:t>
            </w:r>
            <w:r>
              <w:t>VSV-programma</w:t>
            </w:r>
            <w:r>
              <w:tab/>
              <w:t>33</w:t>
            </w:r>
          </w:hyperlink>
        </w:p>
        <w:p w14:paraId="16C09D75" w14:textId="77777777" w:rsidR="00616FFB" w:rsidRDefault="00000000">
          <w:pPr>
            <w:pStyle w:val="Inhopg1"/>
            <w:tabs>
              <w:tab w:val="right" w:leader="dot" w:pos="10402"/>
            </w:tabs>
            <w:spacing w:before="121"/>
          </w:pPr>
          <w:hyperlink w:anchor="_bookmark17" w:history="1">
            <w:r>
              <w:t>Bijlage 1: Mogelijke acties om doelen</w:t>
            </w:r>
            <w:r>
              <w:rPr>
                <w:spacing w:val="-6"/>
              </w:rPr>
              <w:t xml:space="preserve"> </w:t>
            </w:r>
            <w:r>
              <w:t>te</w:t>
            </w:r>
            <w:r>
              <w:rPr>
                <w:spacing w:val="1"/>
              </w:rPr>
              <w:t xml:space="preserve"> </w:t>
            </w:r>
            <w:r>
              <w:t>behalen</w:t>
            </w:r>
            <w:r>
              <w:tab/>
              <w:t>34</w:t>
            </w:r>
          </w:hyperlink>
        </w:p>
        <w:p w14:paraId="766546A0" w14:textId="77777777" w:rsidR="00616FFB" w:rsidRDefault="00000000">
          <w:pPr>
            <w:pStyle w:val="Inhopg1"/>
            <w:tabs>
              <w:tab w:val="right" w:leader="dot" w:pos="10402"/>
            </w:tabs>
            <w:spacing w:before="122"/>
          </w:pPr>
          <w:hyperlink w:anchor="_bookmark18" w:history="1">
            <w:r>
              <w:t>Bijlage 2: Selectiecriteria</w:t>
            </w:r>
            <w:r>
              <w:rPr>
                <w:spacing w:val="-3"/>
              </w:rPr>
              <w:t xml:space="preserve"> </w:t>
            </w:r>
            <w:r>
              <w:t>VSV-programma</w:t>
            </w:r>
            <w:r>
              <w:tab/>
              <w:t>44</w:t>
            </w:r>
          </w:hyperlink>
        </w:p>
        <w:p w14:paraId="26536003" w14:textId="77777777" w:rsidR="00616FFB" w:rsidRDefault="00000000">
          <w:pPr>
            <w:pStyle w:val="Inhopg1"/>
            <w:tabs>
              <w:tab w:val="right" w:leader="dot" w:pos="10402"/>
            </w:tabs>
            <w:spacing w:before="121"/>
          </w:pPr>
          <w:hyperlink w:anchor="_bookmark19" w:history="1">
            <w:r>
              <w:t>Bijlage 3: Richtlijnen &amp; procedure voor</w:t>
            </w:r>
            <w:r>
              <w:rPr>
                <w:spacing w:val="-3"/>
              </w:rPr>
              <w:t xml:space="preserve"> </w:t>
            </w:r>
            <w:r>
              <w:t>aanmelden</w:t>
            </w:r>
            <w:r>
              <w:rPr>
                <w:spacing w:val="-1"/>
              </w:rPr>
              <w:t xml:space="preserve"> </w:t>
            </w:r>
            <w:r>
              <w:t>overstapcoach</w:t>
            </w:r>
            <w:r>
              <w:tab/>
              <w:t>45</w:t>
            </w:r>
          </w:hyperlink>
        </w:p>
        <w:p w14:paraId="67971E8A" w14:textId="77777777" w:rsidR="00616FFB" w:rsidRDefault="00000000">
          <w:r>
            <w:fldChar w:fldCharType="end"/>
          </w:r>
        </w:p>
      </w:sdtContent>
    </w:sdt>
    <w:p w14:paraId="2B7B90F7" w14:textId="77777777" w:rsidR="00616FFB" w:rsidRDefault="00616FFB">
      <w:pPr>
        <w:sectPr w:rsidR="00616FFB">
          <w:pgSz w:w="11910" w:h="16840"/>
          <w:pgMar w:top="1580" w:right="80" w:bottom="1120" w:left="80" w:header="0" w:footer="920" w:gutter="0"/>
          <w:cols w:space="708"/>
        </w:sectPr>
      </w:pPr>
    </w:p>
    <w:p w14:paraId="3E751EBC" w14:textId="77777777" w:rsidR="00616FFB" w:rsidRDefault="00000000">
      <w:pPr>
        <w:pStyle w:val="Kop1"/>
        <w:ind w:left="1336"/>
      </w:pPr>
      <w:bookmarkStart w:id="0" w:name="_bookmark0"/>
      <w:bookmarkEnd w:id="0"/>
      <w:r>
        <w:rPr>
          <w:color w:val="2E5395"/>
        </w:rPr>
        <w:lastRenderedPageBreak/>
        <w:t>Samenvatting programma voortijdig schoolverlaten (VSV) 2021-2024</w:t>
      </w:r>
    </w:p>
    <w:p w14:paraId="2E28E552" w14:textId="77777777" w:rsidR="00616FFB" w:rsidRDefault="00616FFB">
      <w:pPr>
        <w:pStyle w:val="Plattetekst"/>
        <w:spacing w:before="3"/>
        <w:rPr>
          <w:sz w:val="29"/>
        </w:rPr>
      </w:pPr>
    </w:p>
    <w:p w14:paraId="71F23827" w14:textId="77777777" w:rsidR="00616FFB" w:rsidRDefault="00000000">
      <w:pPr>
        <w:pStyle w:val="Plattetekst"/>
        <w:ind w:left="1336"/>
      </w:pPr>
      <w:r>
        <w:t>Het VSV-programma 2021-2024 heeft vier doelen:</w:t>
      </w:r>
    </w:p>
    <w:p w14:paraId="7461274D" w14:textId="77777777" w:rsidR="00616FFB" w:rsidRDefault="00000000">
      <w:pPr>
        <w:pStyle w:val="Lijstalinea"/>
        <w:numPr>
          <w:ilvl w:val="0"/>
          <w:numId w:val="42"/>
        </w:numPr>
        <w:tabs>
          <w:tab w:val="left" w:pos="2044"/>
          <w:tab w:val="left" w:pos="2045"/>
        </w:tabs>
        <w:spacing w:before="41"/>
        <w:ind w:hanging="709"/>
      </w:pPr>
      <w:r>
        <w:t>Het verminderen van het aantal nieuwe</w:t>
      </w:r>
      <w:r>
        <w:rPr>
          <w:spacing w:val="-7"/>
        </w:rPr>
        <w:t xml:space="preserve"> </w:t>
      </w:r>
      <w:r>
        <w:t>VSV’ers</w:t>
      </w:r>
    </w:p>
    <w:p w14:paraId="4E2DADFB" w14:textId="77777777" w:rsidR="00616FFB" w:rsidRDefault="00000000">
      <w:pPr>
        <w:pStyle w:val="Lijstalinea"/>
        <w:numPr>
          <w:ilvl w:val="0"/>
          <w:numId w:val="42"/>
        </w:numPr>
        <w:tabs>
          <w:tab w:val="left" w:pos="2041"/>
          <w:tab w:val="left" w:pos="2042"/>
        </w:tabs>
        <w:spacing w:before="41" w:line="273" w:lineRule="auto"/>
        <w:ind w:left="2042" w:right="1439" w:hanging="706"/>
      </w:pPr>
      <w:r>
        <w:t>Het verhogen van het percentage uitgevallen jongeren dat een jaar later terugkeert naar het onderwijs</w:t>
      </w:r>
    </w:p>
    <w:p w14:paraId="49785D82" w14:textId="77777777" w:rsidR="00616FFB" w:rsidRDefault="00000000">
      <w:pPr>
        <w:pStyle w:val="Lijstalinea"/>
        <w:numPr>
          <w:ilvl w:val="0"/>
          <w:numId w:val="42"/>
        </w:numPr>
        <w:tabs>
          <w:tab w:val="left" w:pos="2044"/>
          <w:tab w:val="left" w:pos="2045"/>
        </w:tabs>
        <w:spacing w:before="5" w:line="276" w:lineRule="auto"/>
        <w:ind w:right="1624" w:hanging="706"/>
      </w:pPr>
      <w:r>
        <w:t>Het verhogen van het percentage uitgevallen jongeren dat één jaar later werkzaam is voor minimaal 12 uur per</w:t>
      </w:r>
      <w:r>
        <w:rPr>
          <w:spacing w:val="-7"/>
        </w:rPr>
        <w:t xml:space="preserve"> </w:t>
      </w:r>
      <w:r>
        <w:t>week</w:t>
      </w:r>
    </w:p>
    <w:p w14:paraId="29A83093" w14:textId="77777777" w:rsidR="00616FFB" w:rsidRDefault="00000000">
      <w:pPr>
        <w:pStyle w:val="Lijstalinea"/>
        <w:numPr>
          <w:ilvl w:val="0"/>
          <w:numId w:val="42"/>
        </w:numPr>
        <w:tabs>
          <w:tab w:val="left" w:pos="2041"/>
          <w:tab w:val="left" w:pos="2042"/>
        </w:tabs>
        <w:spacing w:line="276" w:lineRule="auto"/>
        <w:ind w:left="2042" w:right="1530" w:hanging="706"/>
      </w:pPr>
      <w:r>
        <w:t>Het in de RMC-regio ondersteunen en begeleiden van jongeren in een kwetsbare positie op het onderwijs en de aansluiting op de</w:t>
      </w:r>
      <w:r>
        <w:rPr>
          <w:spacing w:val="-10"/>
        </w:rPr>
        <w:t xml:space="preserve"> </w:t>
      </w:r>
      <w:r>
        <w:t>arbeidsmarkt.</w:t>
      </w:r>
    </w:p>
    <w:p w14:paraId="345C43E8" w14:textId="77777777" w:rsidR="00616FFB" w:rsidRDefault="00616FFB">
      <w:pPr>
        <w:pStyle w:val="Plattetekst"/>
        <w:spacing w:before="2"/>
        <w:rPr>
          <w:sz w:val="25"/>
        </w:rPr>
      </w:pPr>
    </w:p>
    <w:p w14:paraId="52A5E037" w14:textId="77777777" w:rsidR="00616FFB" w:rsidRDefault="00000000">
      <w:pPr>
        <w:pStyle w:val="Plattetekst"/>
        <w:ind w:left="1336"/>
      </w:pPr>
      <w:r>
        <w:t>Voor de doelen 1, 2 en 3 heeft de Regiegroep ambitieuze streefnormen</w:t>
      </w:r>
    </w:p>
    <w:p w14:paraId="40977C04" w14:textId="77777777" w:rsidR="00616FFB" w:rsidRDefault="00000000">
      <w:pPr>
        <w:pStyle w:val="Plattetekst"/>
        <w:spacing w:before="42" w:line="276" w:lineRule="auto"/>
        <w:ind w:left="1336" w:right="1335"/>
      </w:pPr>
      <w:r>
        <w:t>opgesteld. Deze zijn mede tot stand gekomen op basis van de Regionale VSV-analyse zoals besproken in de Regiegroep VSV van 8 april 2020.</w:t>
      </w:r>
    </w:p>
    <w:p w14:paraId="0E7D7DB9" w14:textId="77777777" w:rsidR="00616FFB" w:rsidRDefault="00616FFB">
      <w:pPr>
        <w:pStyle w:val="Plattetekst"/>
        <w:spacing w:before="3"/>
        <w:rPr>
          <w:sz w:val="25"/>
        </w:rPr>
      </w:pPr>
    </w:p>
    <w:p w14:paraId="7F4CD4A1" w14:textId="77777777" w:rsidR="00616FFB" w:rsidRDefault="00000000">
      <w:pPr>
        <w:pStyle w:val="Plattetekst"/>
        <w:spacing w:line="276" w:lineRule="auto"/>
        <w:ind w:left="1336" w:right="1551"/>
      </w:pPr>
      <w:r>
        <w:t>Om deze doelen en normen te behalen, richten we ons in het programma op de hoofdredenen van schooluitval:</w:t>
      </w:r>
    </w:p>
    <w:p w14:paraId="41862E0F" w14:textId="77777777" w:rsidR="00616FFB" w:rsidRDefault="00000000">
      <w:pPr>
        <w:pStyle w:val="Lijstalinea"/>
        <w:numPr>
          <w:ilvl w:val="1"/>
          <w:numId w:val="42"/>
        </w:numPr>
        <w:tabs>
          <w:tab w:val="left" w:pos="2057"/>
        </w:tabs>
        <w:spacing w:line="268" w:lineRule="exact"/>
        <w:ind w:hanging="361"/>
      </w:pPr>
      <w:r>
        <w:t>Liever willen</w:t>
      </w:r>
      <w:r>
        <w:rPr>
          <w:spacing w:val="-3"/>
        </w:rPr>
        <w:t xml:space="preserve"> </w:t>
      </w:r>
      <w:r>
        <w:t>werken</w:t>
      </w:r>
    </w:p>
    <w:p w14:paraId="53A1BBCE" w14:textId="77777777" w:rsidR="00616FFB" w:rsidRDefault="00000000">
      <w:pPr>
        <w:pStyle w:val="Lijstalinea"/>
        <w:numPr>
          <w:ilvl w:val="1"/>
          <w:numId w:val="42"/>
        </w:numPr>
        <w:tabs>
          <w:tab w:val="left" w:pos="2057"/>
        </w:tabs>
        <w:spacing w:before="42"/>
        <w:ind w:hanging="361"/>
      </w:pPr>
      <w:r>
        <w:t>Persoonlijke/psychische</w:t>
      </w:r>
      <w:r>
        <w:rPr>
          <w:spacing w:val="-1"/>
        </w:rPr>
        <w:t xml:space="preserve"> </w:t>
      </w:r>
      <w:r>
        <w:t>problematiek</w:t>
      </w:r>
    </w:p>
    <w:p w14:paraId="7EAEBD2D" w14:textId="77777777" w:rsidR="00616FFB" w:rsidRDefault="00000000">
      <w:pPr>
        <w:pStyle w:val="Lijstalinea"/>
        <w:numPr>
          <w:ilvl w:val="1"/>
          <w:numId w:val="42"/>
        </w:numPr>
        <w:tabs>
          <w:tab w:val="left" w:pos="2057"/>
        </w:tabs>
        <w:spacing w:before="41"/>
        <w:ind w:hanging="361"/>
      </w:pPr>
      <w:r>
        <w:t>‘Verkeerde’ studiekeuze</w:t>
      </w:r>
    </w:p>
    <w:p w14:paraId="109C6468" w14:textId="77777777" w:rsidR="00616FFB" w:rsidRDefault="00000000">
      <w:pPr>
        <w:pStyle w:val="Lijstalinea"/>
        <w:numPr>
          <w:ilvl w:val="1"/>
          <w:numId w:val="42"/>
        </w:numPr>
        <w:tabs>
          <w:tab w:val="left" w:pos="2057"/>
        </w:tabs>
        <w:spacing w:before="38"/>
        <w:ind w:hanging="361"/>
      </w:pPr>
      <w:r>
        <w:t>De kwaliteit van het</w:t>
      </w:r>
      <w:r>
        <w:rPr>
          <w:spacing w:val="-7"/>
        </w:rPr>
        <w:t xml:space="preserve"> </w:t>
      </w:r>
      <w:r>
        <w:t>onderwijs</w:t>
      </w:r>
    </w:p>
    <w:p w14:paraId="5AC4A366" w14:textId="77777777" w:rsidR="00616FFB" w:rsidRDefault="00616FFB">
      <w:pPr>
        <w:pStyle w:val="Plattetekst"/>
        <w:spacing w:before="9"/>
        <w:rPr>
          <w:sz w:val="28"/>
        </w:rPr>
      </w:pPr>
    </w:p>
    <w:p w14:paraId="44BD740B" w14:textId="77777777" w:rsidR="00616FFB" w:rsidRDefault="00000000">
      <w:pPr>
        <w:pStyle w:val="Plattetekst"/>
        <w:spacing w:line="276" w:lineRule="auto"/>
        <w:ind w:left="1336" w:right="1593"/>
      </w:pPr>
      <w:r>
        <w:t>We zetten de regionale VSV middelen in op hoofdreden 1, 2 en 3. De kwaliteit van het onderwijs is de verantwoordelijkheid van de scholen. De maatregelen dragen er daar wel aan bij.</w:t>
      </w:r>
    </w:p>
    <w:p w14:paraId="3319AABB" w14:textId="77777777" w:rsidR="00616FFB" w:rsidRDefault="00000000">
      <w:pPr>
        <w:pStyle w:val="Plattetekst"/>
        <w:spacing w:line="268" w:lineRule="exact"/>
        <w:ind w:left="1336"/>
      </w:pPr>
      <w:r>
        <w:t>Het VSV-programma 2021-2024 bestaat uit de volgende vier maatregelen:</w:t>
      </w:r>
    </w:p>
    <w:p w14:paraId="7AB78E83" w14:textId="77777777" w:rsidR="00616FFB" w:rsidRDefault="00616FFB">
      <w:pPr>
        <w:pStyle w:val="Plattetekst"/>
        <w:spacing w:before="9"/>
        <w:rPr>
          <w:sz w:val="28"/>
        </w:rPr>
      </w:pPr>
    </w:p>
    <w:p w14:paraId="6EE33BD6" w14:textId="77777777" w:rsidR="00616FFB" w:rsidRDefault="00000000">
      <w:pPr>
        <w:pStyle w:val="Lijstalinea"/>
        <w:numPr>
          <w:ilvl w:val="0"/>
          <w:numId w:val="41"/>
        </w:numPr>
        <w:tabs>
          <w:tab w:val="left" w:pos="2057"/>
        </w:tabs>
        <w:spacing w:line="276" w:lineRule="auto"/>
        <w:ind w:right="1497"/>
      </w:pPr>
      <w:r>
        <w:rPr>
          <w:rFonts w:ascii="Times New Roman" w:hAnsi="Times New Roman"/>
          <w:spacing w:val="-56"/>
          <w:u w:val="single"/>
        </w:rPr>
        <w:t xml:space="preserve"> </w:t>
      </w:r>
      <w:r>
        <w:rPr>
          <w:u w:val="single"/>
        </w:rPr>
        <w:t>Maatregel ‘Matchtafel en begeleiding’</w:t>
      </w:r>
      <w:r>
        <w:t>. Het doel is jongeren matchen en begeleiden op een (leer)werkbaan, zodat deze een duurzame positie op de arbeidsmarkt verwerven. Dit speelt in op de wens van veel jongeren om te leren in de praktijk en de behoefte aan extra begeleiding.</w:t>
      </w:r>
    </w:p>
    <w:p w14:paraId="1E7B7183" w14:textId="77777777" w:rsidR="00616FFB" w:rsidRDefault="00000000">
      <w:pPr>
        <w:pStyle w:val="Lijstalinea"/>
        <w:numPr>
          <w:ilvl w:val="0"/>
          <w:numId w:val="41"/>
        </w:numPr>
        <w:tabs>
          <w:tab w:val="left" w:pos="2057"/>
        </w:tabs>
        <w:spacing w:line="276" w:lineRule="auto"/>
        <w:ind w:right="1508"/>
      </w:pPr>
      <w:r>
        <w:rPr>
          <w:rFonts w:ascii="Times New Roman" w:hAnsi="Times New Roman"/>
          <w:spacing w:val="-56"/>
          <w:u w:val="single"/>
        </w:rPr>
        <w:t xml:space="preserve"> </w:t>
      </w:r>
      <w:r>
        <w:rPr>
          <w:u w:val="single"/>
        </w:rPr>
        <w:t>Maatregel ‘Hulpverlening op school’</w:t>
      </w:r>
      <w:r>
        <w:t>. Het doel is om hulpverlening laagdrempelig, snel en toegankelijk op de school te organiseren, en daarmee de uitval door persoonlijke of psychische problemen te verminderen. Grotere scholen bepalen, in afstemming met de lokale (jeugd)hulppartners, zelf welk type hulpverlening zij willen inzetten zodat dit aansluit bij de lokale situatie. Door het goed monitoren van de relatie tussen de inzet van de hulpverlening op scholen en de mate van hulpgebruik, willen we meer zicht krijgen op de effecten van hulpverlening op</w:t>
      </w:r>
      <w:r>
        <w:rPr>
          <w:spacing w:val="-5"/>
        </w:rPr>
        <w:t xml:space="preserve"> </w:t>
      </w:r>
      <w:r>
        <w:t>school.</w:t>
      </w:r>
    </w:p>
    <w:p w14:paraId="00BE704E" w14:textId="77777777" w:rsidR="00616FFB" w:rsidRDefault="00000000">
      <w:pPr>
        <w:pStyle w:val="Lijstalinea"/>
        <w:numPr>
          <w:ilvl w:val="0"/>
          <w:numId w:val="41"/>
        </w:numPr>
        <w:tabs>
          <w:tab w:val="left" w:pos="2057"/>
        </w:tabs>
        <w:spacing w:line="276" w:lineRule="auto"/>
        <w:ind w:right="1478"/>
      </w:pPr>
      <w:r>
        <w:rPr>
          <w:u w:val="single"/>
        </w:rPr>
        <w:t>Maatregel ‘Buitenkans’</w:t>
      </w:r>
      <w:r>
        <w:t>. Het doel is dat jongeren (na een aantal maanden) terugkeren naar het onderwijs of begeleid worden naar werk. Buitenkans is een traject voor jongeren tussen 15 - 23 jaar die uitgevallen zijn binnen het onderwijs. Jongeren krijgen door middel van coaching, trainingen en stages de kans om te werken aan persoonlijke</w:t>
      </w:r>
      <w:r>
        <w:rPr>
          <w:spacing w:val="-10"/>
        </w:rPr>
        <w:t xml:space="preserve"> </w:t>
      </w:r>
      <w:r>
        <w:t>doelen.</w:t>
      </w:r>
    </w:p>
    <w:p w14:paraId="24E71F47" w14:textId="77777777" w:rsidR="00616FFB" w:rsidRDefault="00000000">
      <w:pPr>
        <w:pStyle w:val="Lijstalinea"/>
        <w:numPr>
          <w:ilvl w:val="0"/>
          <w:numId w:val="41"/>
        </w:numPr>
        <w:tabs>
          <w:tab w:val="left" w:pos="2057"/>
        </w:tabs>
        <w:spacing w:line="276" w:lineRule="auto"/>
        <w:ind w:right="1441"/>
      </w:pPr>
      <w:r>
        <w:rPr>
          <w:u w:val="single"/>
        </w:rPr>
        <w:t>Maatregel ‘Overstapcoaches’</w:t>
      </w:r>
      <w:r>
        <w:t>. Het doel is het verbeteren van de overstap tussen het VO en het MBO voor de meest kwetsbare jongeren. Jongeren, afkomstig van het Praktijkonderwijs (PrO), Voortgezet speciaal onderwijs (VSO) en Vmbo-basis, die extra begeleiding nodig hebben bij de overstap, kunnen een overstapcoach</w:t>
      </w:r>
      <w:r>
        <w:rPr>
          <w:spacing w:val="-10"/>
        </w:rPr>
        <w:t xml:space="preserve"> </w:t>
      </w:r>
      <w:r>
        <w:t>krijgen.</w:t>
      </w:r>
    </w:p>
    <w:p w14:paraId="51A7B073" w14:textId="77777777" w:rsidR="00616FFB" w:rsidRDefault="00616FFB">
      <w:pPr>
        <w:spacing w:line="276" w:lineRule="auto"/>
        <w:sectPr w:rsidR="00616FFB">
          <w:pgSz w:w="11910" w:h="16840"/>
          <w:pgMar w:top="1380" w:right="80" w:bottom="1120" w:left="80" w:header="0" w:footer="920" w:gutter="0"/>
          <w:cols w:space="708"/>
        </w:sectPr>
      </w:pPr>
    </w:p>
    <w:p w14:paraId="2928FFF6" w14:textId="77777777" w:rsidR="00616FFB" w:rsidRDefault="00000000">
      <w:pPr>
        <w:pStyle w:val="Plattetekst"/>
        <w:spacing w:before="127" w:line="276" w:lineRule="auto"/>
        <w:ind w:left="1336" w:right="1381"/>
      </w:pPr>
      <w:r>
        <w:lastRenderedPageBreak/>
        <w:t>Om te komen tot dit programma is input opgehaald bij: de 85 aanwezigen tijdens de VSV- bijeenkomst van 5 maart 2020, de VSV-Hackathon van de gemeente Leiden, de onderzoeken over VSV uitgevoerd door BMC, de jongeren van Buitenkans, Studio Moio en de jongerenraad van Cardea, teamleiders en OSC-adviseurs van mboRijnland, consulenten leerplicht/RMC, beleidsmedewerkers onderwijs, participatie en jeugdhulp en de betrokken professionals in de werkgroep VSV.</w:t>
      </w:r>
    </w:p>
    <w:p w14:paraId="24F049CD" w14:textId="77777777" w:rsidR="00616FFB" w:rsidRDefault="00616FFB">
      <w:pPr>
        <w:spacing w:line="276" w:lineRule="auto"/>
        <w:sectPr w:rsidR="00616FFB">
          <w:pgSz w:w="11910" w:h="16840"/>
          <w:pgMar w:top="1580" w:right="80" w:bottom="1200" w:left="80" w:header="0" w:footer="920" w:gutter="0"/>
          <w:cols w:space="708"/>
        </w:sectPr>
      </w:pPr>
    </w:p>
    <w:p w14:paraId="314BF140" w14:textId="77777777" w:rsidR="00616FFB" w:rsidRDefault="00000000">
      <w:pPr>
        <w:pStyle w:val="Kop1"/>
        <w:spacing w:before="127"/>
        <w:ind w:left="1336"/>
      </w:pPr>
      <w:bookmarkStart w:id="1" w:name="_bookmark1"/>
      <w:bookmarkEnd w:id="1"/>
      <w:r>
        <w:rPr>
          <w:color w:val="2E5395"/>
        </w:rPr>
        <w:lastRenderedPageBreak/>
        <w:t>1. Doelen VSV-periode 2021-2024:</w:t>
      </w:r>
    </w:p>
    <w:p w14:paraId="4972EB6E" w14:textId="77777777" w:rsidR="00616FFB" w:rsidRDefault="00616FFB">
      <w:pPr>
        <w:pStyle w:val="Plattetekst"/>
        <w:spacing w:before="9"/>
        <w:rPr>
          <w:sz w:val="33"/>
        </w:rPr>
      </w:pPr>
    </w:p>
    <w:p w14:paraId="58BECA3A" w14:textId="77777777" w:rsidR="00616FFB" w:rsidRDefault="00000000">
      <w:pPr>
        <w:pStyle w:val="Plattetekst"/>
        <w:ind w:left="1336"/>
      </w:pPr>
      <w:r>
        <w:t>OCW heeft voor de periode 2021-2024 vier doelen gesteld voor de regionale VSV-programma’s:</w:t>
      </w:r>
    </w:p>
    <w:p w14:paraId="2A610929" w14:textId="77777777" w:rsidR="00616FFB" w:rsidRDefault="00000000">
      <w:pPr>
        <w:pStyle w:val="Lijstalinea"/>
        <w:numPr>
          <w:ilvl w:val="0"/>
          <w:numId w:val="40"/>
        </w:numPr>
        <w:tabs>
          <w:tab w:val="left" w:pos="2044"/>
          <w:tab w:val="left" w:pos="2045"/>
        </w:tabs>
        <w:spacing w:before="41"/>
        <w:ind w:hanging="709"/>
      </w:pPr>
      <w:r>
        <w:t>Het verminderen van het aantal nieuwe</w:t>
      </w:r>
      <w:r>
        <w:rPr>
          <w:spacing w:val="-8"/>
        </w:rPr>
        <w:t xml:space="preserve"> </w:t>
      </w:r>
      <w:r>
        <w:t>VSV’ers</w:t>
      </w:r>
    </w:p>
    <w:p w14:paraId="67A9278F" w14:textId="77777777" w:rsidR="00616FFB" w:rsidRDefault="00000000">
      <w:pPr>
        <w:pStyle w:val="Lijstalinea"/>
        <w:numPr>
          <w:ilvl w:val="0"/>
          <w:numId w:val="40"/>
        </w:numPr>
        <w:tabs>
          <w:tab w:val="left" w:pos="2041"/>
          <w:tab w:val="left" w:pos="2042"/>
        </w:tabs>
        <w:spacing w:before="41" w:line="273" w:lineRule="auto"/>
        <w:ind w:left="2042" w:right="1439" w:hanging="706"/>
      </w:pPr>
      <w:r>
        <w:t>Het verhogen van het percentage uitgevallen jongeren dat een jaar later terugkeert naar het onderwijs</w:t>
      </w:r>
    </w:p>
    <w:p w14:paraId="5F5F8598" w14:textId="77777777" w:rsidR="00616FFB" w:rsidRDefault="00000000">
      <w:pPr>
        <w:pStyle w:val="Lijstalinea"/>
        <w:numPr>
          <w:ilvl w:val="0"/>
          <w:numId w:val="40"/>
        </w:numPr>
        <w:tabs>
          <w:tab w:val="left" w:pos="2044"/>
          <w:tab w:val="left" w:pos="2045"/>
        </w:tabs>
        <w:spacing w:before="5" w:line="276" w:lineRule="auto"/>
        <w:ind w:right="1624" w:hanging="706"/>
      </w:pPr>
      <w:r>
        <w:t>Het verhogen van het percentage uitgevallen jongeren dat één jaar later werkzaam is voor minimaal 12 uur per</w:t>
      </w:r>
      <w:r>
        <w:rPr>
          <w:spacing w:val="-7"/>
        </w:rPr>
        <w:t xml:space="preserve"> </w:t>
      </w:r>
      <w:r>
        <w:t>week</w:t>
      </w:r>
    </w:p>
    <w:p w14:paraId="6E950097" w14:textId="77777777" w:rsidR="00616FFB" w:rsidRDefault="00000000">
      <w:pPr>
        <w:pStyle w:val="Lijstalinea"/>
        <w:numPr>
          <w:ilvl w:val="0"/>
          <w:numId w:val="40"/>
        </w:numPr>
        <w:tabs>
          <w:tab w:val="left" w:pos="2041"/>
          <w:tab w:val="left" w:pos="2042"/>
        </w:tabs>
        <w:spacing w:line="276" w:lineRule="auto"/>
        <w:ind w:left="2042" w:right="1530" w:hanging="706"/>
      </w:pPr>
      <w:r>
        <w:t>Het in de RMC-regio ondersteunen en begeleiden van jongeren in een kwetsbare positie op het onderwijs en de aansluiting op de</w:t>
      </w:r>
      <w:r>
        <w:rPr>
          <w:spacing w:val="-10"/>
        </w:rPr>
        <w:t xml:space="preserve"> </w:t>
      </w:r>
      <w:r>
        <w:t>arbeidsmarkt.</w:t>
      </w:r>
    </w:p>
    <w:p w14:paraId="6544A208" w14:textId="77777777" w:rsidR="00616FFB" w:rsidRDefault="00616FFB">
      <w:pPr>
        <w:pStyle w:val="Plattetekst"/>
        <w:spacing w:before="3"/>
        <w:rPr>
          <w:sz w:val="25"/>
        </w:rPr>
      </w:pPr>
    </w:p>
    <w:p w14:paraId="1508EC71" w14:textId="77777777" w:rsidR="00616FFB" w:rsidRDefault="00000000">
      <w:pPr>
        <w:pStyle w:val="Plattetekst"/>
        <w:spacing w:line="276" w:lineRule="auto"/>
        <w:ind w:left="1336" w:right="1801"/>
      </w:pPr>
      <w:r>
        <w:t>Het VSV-programma van Zuid-Holland Noord legt de nadruk op doel 1: Het verminderen van het aantal nieuwe VSV’ers. Dit is bekrachtigd in de Regiegroep VSV van 19 november 2019. Twee maatregelen zijn (ook) gericht op de doelen 2 en 3, namelijk Buitenkans en de Matchtafel.</w:t>
      </w:r>
    </w:p>
    <w:p w14:paraId="1263753C" w14:textId="77777777" w:rsidR="00616FFB" w:rsidRDefault="00616FFB">
      <w:pPr>
        <w:pStyle w:val="Plattetekst"/>
        <w:spacing w:before="4"/>
        <w:rPr>
          <w:sz w:val="25"/>
        </w:rPr>
      </w:pPr>
    </w:p>
    <w:p w14:paraId="0C952B88" w14:textId="77777777" w:rsidR="00616FFB" w:rsidRDefault="00000000">
      <w:pPr>
        <w:pStyle w:val="Kop1"/>
        <w:numPr>
          <w:ilvl w:val="0"/>
          <w:numId w:val="39"/>
        </w:numPr>
        <w:tabs>
          <w:tab w:val="left" w:pos="1591"/>
        </w:tabs>
        <w:spacing w:before="0"/>
      </w:pPr>
      <w:bookmarkStart w:id="2" w:name="_bookmark2"/>
      <w:bookmarkEnd w:id="2"/>
      <w:r>
        <w:rPr>
          <w:color w:val="2E5395"/>
        </w:rPr>
        <w:t>Streefnormen</w:t>
      </w:r>
    </w:p>
    <w:p w14:paraId="51B3C4BD" w14:textId="77777777" w:rsidR="00616FFB" w:rsidRDefault="00000000">
      <w:pPr>
        <w:pStyle w:val="Plattetekst"/>
        <w:spacing w:before="48" w:line="276" w:lineRule="auto"/>
        <w:ind w:left="1336" w:right="1357"/>
      </w:pPr>
      <w:r>
        <w:t>Voor de doelen 1, 2 en 3 wordt aan de RMC-regio gevraagd streefnormen op te stellen, voor doel 4 is dit niet nodig. Per doel wordt ingegaan op het Regionale Streefcijfer en op basis waarvan we tot dit cijfer zijn gekomen.</w:t>
      </w:r>
    </w:p>
    <w:p w14:paraId="788F79AC" w14:textId="77777777" w:rsidR="00616FFB" w:rsidRDefault="00616FFB">
      <w:pPr>
        <w:pStyle w:val="Plattetekst"/>
        <w:spacing w:before="4"/>
        <w:rPr>
          <w:sz w:val="25"/>
        </w:rPr>
      </w:pPr>
    </w:p>
    <w:p w14:paraId="333BB4B8" w14:textId="77777777" w:rsidR="00616FFB" w:rsidRDefault="00000000">
      <w:pPr>
        <w:ind w:left="1336"/>
      </w:pPr>
      <w:r>
        <w:rPr>
          <w:b/>
        </w:rPr>
        <w:t xml:space="preserve">Streefnorm doel 1: </w:t>
      </w:r>
      <w:r>
        <w:t>Het verminderen van het aantal nieuwe VSV’ers</w:t>
      </w:r>
    </w:p>
    <w:p w14:paraId="1490CCCA" w14:textId="77777777" w:rsidR="00616FFB" w:rsidRDefault="00616FFB">
      <w:pPr>
        <w:pStyle w:val="Plattetekst"/>
        <w:spacing w:before="6"/>
        <w:rPr>
          <w:sz w:val="28"/>
        </w:rPr>
      </w:pPr>
    </w:p>
    <w:p w14:paraId="120D21F9" w14:textId="77777777" w:rsidR="00616FFB" w:rsidRDefault="00000000">
      <w:pPr>
        <w:pStyle w:val="Plattetekst"/>
        <w:spacing w:line="276" w:lineRule="auto"/>
        <w:ind w:left="1336" w:right="1414"/>
      </w:pPr>
      <w:r>
        <w:t>Voor het aantal nieuwe VSV’ers (is landelijk het doel gesteld om het aantal van 20.000 VSV’ers uitvallers te halen in schooljaar 2024-2025. Hierop zijn de landelijke streefnormen per onderwijsniveau gebaseerd. Voor het VO, entree en mbo 2 willen we, stapsgewijs, in schooljaar 2024/2025 de landelijke streefnorm behalen. De landelijke streefcijfers voor onze regio op mbo niveau 3 en 4 achten wij echter niet realistisch. Wij hechten waarde aan ambitieuze, maar ook realistische doelstellingen. Het terugdringen van VSV is een weerbarstig en complex probleem. We zien op mbo niveau 3 en 4 bijvoorbeeld ook veel persoonlijke en psychische problematiek. Voor een deel hangt dit samen met grote-stedenproblematiek, zowel in de eigen leefomgeving als op de mbo- scholen waar onze studenten naartoe gaan. Wij streven daarom naar een reductie van het VSV- percentage op mbo niveaus 3 en 4 met ongeveer 30% ten opzichte van het resultaat van schooljaar 2018/2019.</w:t>
      </w:r>
    </w:p>
    <w:p w14:paraId="1CDD16F7" w14:textId="77777777" w:rsidR="00616FFB" w:rsidRDefault="00616FFB">
      <w:pPr>
        <w:pStyle w:val="Plattetekst"/>
        <w:spacing w:before="4"/>
        <w:rPr>
          <w:sz w:val="25"/>
        </w:rPr>
      </w:pPr>
    </w:p>
    <w:tbl>
      <w:tblPr>
        <w:tblStyle w:val="TableNormal"/>
        <w:tblW w:w="0" w:type="auto"/>
        <w:tblInd w:w="134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811"/>
        <w:gridCol w:w="726"/>
        <w:gridCol w:w="726"/>
        <w:gridCol w:w="726"/>
        <w:gridCol w:w="726"/>
        <w:gridCol w:w="726"/>
        <w:gridCol w:w="726"/>
        <w:gridCol w:w="726"/>
        <w:gridCol w:w="727"/>
        <w:gridCol w:w="726"/>
        <w:gridCol w:w="726"/>
      </w:tblGrid>
      <w:tr w:rsidR="00616FFB" w14:paraId="4520B2C9" w14:textId="77777777">
        <w:trPr>
          <w:trHeight w:val="238"/>
        </w:trPr>
        <w:tc>
          <w:tcPr>
            <w:tcW w:w="1811" w:type="dxa"/>
            <w:tcBorders>
              <w:bottom w:val="single" w:sz="4" w:space="0" w:color="000000"/>
            </w:tcBorders>
          </w:tcPr>
          <w:p w14:paraId="68C6BC79" w14:textId="77777777" w:rsidR="00616FFB" w:rsidRDefault="00000000">
            <w:pPr>
              <w:pStyle w:val="TableParagraph"/>
              <w:spacing w:before="6" w:line="211" w:lineRule="exact"/>
              <w:ind w:left="27"/>
              <w:rPr>
                <w:b/>
                <w:sz w:val="19"/>
              </w:rPr>
            </w:pPr>
            <w:r>
              <w:rPr>
                <w:b/>
                <w:sz w:val="19"/>
              </w:rPr>
              <w:t>Streefnormen</w:t>
            </w:r>
          </w:p>
        </w:tc>
        <w:tc>
          <w:tcPr>
            <w:tcW w:w="726" w:type="dxa"/>
            <w:tcBorders>
              <w:bottom w:val="single" w:sz="4" w:space="0" w:color="000000"/>
            </w:tcBorders>
          </w:tcPr>
          <w:p w14:paraId="2B395762" w14:textId="77777777" w:rsidR="00616FFB" w:rsidRDefault="00616FFB">
            <w:pPr>
              <w:pStyle w:val="TableParagraph"/>
              <w:rPr>
                <w:rFonts w:ascii="Times New Roman"/>
                <w:sz w:val="16"/>
              </w:rPr>
            </w:pPr>
          </w:p>
        </w:tc>
        <w:tc>
          <w:tcPr>
            <w:tcW w:w="726" w:type="dxa"/>
            <w:tcBorders>
              <w:bottom w:val="single" w:sz="4" w:space="0" w:color="000000"/>
            </w:tcBorders>
          </w:tcPr>
          <w:p w14:paraId="51DA13E1" w14:textId="77777777" w:rsidR="00616FFB" w:rsidRDefault="00616FFB">
            <w:pPr>
              <w:pStyle w:val="TableParagraph"/>
              <w:rPr>
                <w:rFonts w:ascii="Times New Roman"/>
                <w:sz w:val="16"/>
              </w:rPr>
            </w:pPr>
          </w:p>
        </w:tc>
        <w:tc>
          <w:tcPr>
            <w:tcW w:w="726" w:type="dxa"/>
            <w:tcBorders>
              <w:bottom w:val="single" w:sz="4" w:space="0" w:color="000000"/>
            </w:tcBorders>
          </w:tcPr>
          <w:p w14:paraId="3639914E" w14:textId="77777777" w:rsidR="00616FFB" w:rsidRDefault="00616FFB">
            <w:pPr>
              <w:pStyle w:val="TableParagraph"/>
              <w:rPr>
                <w:rFonts w:ascii="Times New Roman"/>
                <w:sz w:val="16"/>
              </w:rPr>
            </w:pPr>
          </w:p>
        </w:tc>
        <w:tc>
          <w:tcPr>
            <w:tcW w:w="726" w:type="dxa"/>
            <w:tcBorders>
              <w:bottom w:val="single" w:sz="4" w:space="0" w:color="000000"/>
            </w:tcBorders>
          </w:tcPr>
          <w:p w14:paraId="59882CC2" w14:textId="77777777" w:rsidR="00616FFB" w:rsidRDefault="00616FFB">
            <w:pPr>
              <w:pStyle w:val="TableParagraph"/>
              <w:rPr>
                <w:rFonts w:ascii="Times New Roman"/>
                <w:sz w:val="16"/>
              </w:rPr>
            </w:pPr>
          </w:p>
        </w:tc>
        <w:tc>
          <w:tcPr>
            <w:tcW w:w="726" w:type="dxa"/>
            <w:tcBorders>
              <w:bottom w:val="single" w:sz="4" w:space="0" w:color="000000"/>
            </w:tcBorders>
          </w:tcPr>
          <w:p w14:paraId="5829FCFF" w14:textId="77777777" w:rsidR="00616FFB" w:rsidRDefault="00616FFB">
            <w:pPr>
              <w:pStyle w:val="TableParagraph"/>
              <w:rPr>
                <w:rFonts w:ascii="Times New Roman"/>
                <w:sz w:val="16"/>
              </w:rPr>
            </w:pPr>
          </w:p>
        </w:tc>
        <w:tc>
          <w:tcPr>
            <w:tcW w:w="726" w:type="dxa"/>
            <w:tcBorders>
              <w:bottom w:val="single" w:sz="4" w:space="0" w:color="000000"/>
            </w:tcBorders>
          </w:tcPr>
          <w:p w14:paraId="5DDB9967" w14:textId="77777777" w:rsidR="00616FFB" w:rsidRDefault="00616FFB">
            <w:pPr>
              <w:pStyle w:val="TableParagraph"/>
              <w:rPr>
                <w:rFonts w:ascii="Times New Roman"/>
                <w:sz w:val="16"/>
              </w:rPr>
            </w:pPr>
          </w:p>
        </w:tc>
        <w:tc>
          <w:tcPr>
            <w:tcW w:w="726" w:type="dxa"/>
            <w:tcBorders>
              <w:bottom w:val="single" w:sz="4" w:space="0" w:color="000000"/>
            </w:tcBorders>
          </w:tcPr>
          <w:p w14:paraId="4C98EB4B" w14:textId="77777777" w:rsidR="00616FFB" w:rsidRDefault="00616FFB">
            <w:pPr>
              <w:pStyle w:val="TableParagraph"/>
              <w:rPr>
                <w:rFonts w:ascii="Times New Roman"/>
                <w:sz w:val="16"/>
              </w:rPr>
            </w:pPr>
          </w:p>
        </w:tc>
        <w:tc>
          <w:tcPr>
            <w:tcW w:w="727" w:type="dxa"/>
            <w:tcBorders>
              <w:bottom w:val="single" w:sz="4" w:space="0" w:color="000000"/>
            </w:tcBorders>
          </w:tcPr>
          <w:p w14:paraId="21878526" w14:textId="77777777" w:rsidR="00616FFB" w:rsidRDefault="00616FFB">
            <w:pPr>
              <w:pStyle w:val="TableParagraph"/>
              <w:rPr>
                <w:rFonts w:ascii="Times New Roman"/>
                <w:sz w:val="16"/>
              </w:rPr>
            </w:pPr>
          </w:p>
        </w:tc>
        <w:tc>
          <w:tcPr>
            <w:tcW w:w="726" w:type="dxa"/>
            <w:tcBorders>
              <w:bottom w:val="single" w:sz="4" w:space="0" w:color="000000"/>
            </w:tcBorders>
          </w:tcPr>
          <w:p w14:paraId="670BC1AB" w14:textId="77777777" w:rsidR="00616FFB" w:rsidRDefault="00616FFB">
            <w:pPr>
              <w:pStyle w:val="TableParagraph"/>
              <w:rPr>
                <w:rFonts w:ascii="Times New Roman"/>
                <w:sz w:val="16"/>
              </w:rPr>
            </w:pPr>
          </w:p>
        </w:tc>
        <w:tc>
          <w:tcPr>
            <w:tcW w:w="726" w:type="dxa"/>
            <w:tcBorders>
              <w:bottom w:val="single" w:sz="4" w:space="0" w:color="000000"/>
            </w:tcBorders>
          </w:tcPr>
          <w:p w14:paraId="4911A62C" w14:textId="77777777" w:rsidR="00616FFB" w:rsidRDefault="00616FFB">
            <w:pPr>
              <w:pStyle w:val="TableParagraph"/>
              <w:rPr>
                <w:rFonts w:ascii="Times New Roman"/>
                <w:sz w:val="16"/>
              </w:rPr>
            </w:pPr>
          </w:p>
        </w:tc>
      </w:tr>
      <w:tr w:rsidR="00D43EC7" w14:paraId="50AA7E18" w14:textId="77777777" w:rsidTr="009F08DD">
        <w:trPr>
          <w:trHeight w:val="238"/>
        </w:trPr>
        <w:tc>
          <w:tcPr>
            <w:tcW w:w="1811" w:type="dxa"/>
            <w:tcBorders>
              <w:top w:val="single" w:sz="4" w:space="0" w:color="000000"/>
              <w:left w:val="single" w:sz="4" w:space="0" w:color="000000"/>
              <w:bottom w:val="single" w:sz="4" w:space="0" w:color="000000"/>
              <w:right w:val="single" w:sz="4" w:space="0" w:color="000000"/>
            </w:tcBorders>
          </w:tcPr>
          <w:p w14:paraId="1277A9D4" w14:textId="77777777" w:rsidR="00D43EC7" w:rsidRDefault="00D43EC7" w:rsidP="00D43EC7">
            <w:pPr>
              <w:pStyle w:val="TableParagraph"/>
              <w:rPr>
                <w:rFonts w:ascii="Times New Roman"/>
                <w:sz w:val="16"/>
              </w:rPr>
            </w:pPr>
          </w:p>
        </w:tc>
        <w:tc>
          <w:tcPr>
            <w:tcW w:w="726" w:type="dxa"/>
            <w:tcBorders>
              <w:top w:val="single" w:sz="4" w:space="0" w:color="000000"/>
              <w:left w:val="single" w:sz="4" w:space="0" w:color="000000"/>
              <w:bottom w:val="single" w:sz="4" w:space="0" w:color="000000"/>
              <w:right w:val="single" w:sz="4" w:space="0" w:color="000000"/>
            </w:tcBorders>
          </w:tcPr>
          <w:p w14:paraId="738130C1" w14:textId="77777777" w:rsidR="00D43EC7" w:rsidRDefault="00D43EC7" w:rsidP="00D43EC7">
            <w:pPr>
              <w:pStyle w:val="TableParagraph"/>
              <w:spacing w:before="7" w:line="211" w:lineRule="exact"/>
              <w:ind w:left="27"/>
              <w:rPr>
                <w:sz w:val="19"/>
              </w:rPr>
            </w:pPr>
            <w:r>
              <w:rPr>
                <w:sz w:val="19"/>
              </w:rPr>
              <w:t>2018-2019</w:t>
            </w:r>
          </w:p>
        </w:tc>
        <w:tc>
          <w:tcPr>
            <w:tcW w:w="726" w:type="dxa"/>
            <w:tcBorders>
              <w:top w:val="single" w:sz="4" w:space="0" w:color="000000"/>
              <w:left w:val="single" w:sz="4" w:space="0" w:color="000000"/>
              <w:bottom w:val="single" w:sz="4" w:space="0" w:color="000000"/>
              <w:right w:val="single" w:sz="4" w:space="0" w:color="000000"/>
            </w:tcBorders>
          </w:tcPr>
          <w:p w14:paraId="13BAF792" w14:textId="71201C40" w:rsidR="00D43EC7" w:rsidRDefault="00D43EC7" w:rsidP="00D43EC7">
            <w:pPr>
              <w:pStyle w:val="TableParagraph"/>
              <w:spacing w:before="7" w:line="211" w:lineRule="exact"/>
              <w:ind w:left="27"/>
              <w:rPr>
                <w:sz w:val="19"/>
              </w:rPr>
            </w:pPr>
            <w:r>
              <w:rPr>
                <w:sz w:val="19"/>
              </w:rPr>
              <w:t>2018-2019</w:t>
            </w:r>
          </w:p>
        </w:tc>
        <w:tc>
          <w:tcPr>
            <w:tcW w:w="726" w:type="dxa"/>
            <w:tcBorders>
              <w:top w:val="single" w:sz="4" w:space="0" w:color="000000"/>
              <w:left w:val="single" w:sz="4" w:space="0" w:color="000000"/>
              <w:bottom w:val="single" w:sz="4" w:space="0" w:color="000000"/>
              <w:right w:val="single" w:sz="4" w:space="0" w:color="000000"/>
            </w:tcBorders>
          </w:tcPr>
          <w:p w14:paraId="14D64DF8" w14:textId="77777777" w:rsidR="00D43EC7" w:rsidRDefault="00D43EC7" w:rsidP="00D43EC7">
            <w:pPr>
              <w:pStyle w:val="TableParagraph"/>
              <w:spacing w:before="7" w:line="211" w:lineRule="exact"/>
              <w:ind w:left="26"/>
              <w:rPr>
                <w:sz w:val="19"/>
              </w:rPr>
            </w:pPr>
            <w:r>
              <w:rPr>
                <w:sz w:val="19"/>
              </w:rPr>
              <w:t>2020-2021</w:t>
            </w:r>
          </w:p>
        </w:tc>
        <w:tc>
          <w:tcPr>
            <w:tcW w:w="726" w:type="dxa"/>
            <w:tcBorders>
              <w:top w:val="single" w:sz="4" w:space="0" w:color="000000"/>
              <w:left w:val="single" w:sz="4" w:space="0" w:color="000000"/>
              <w:bottom w:val="single" w:sz="4" w:space="0" w:color="000000"/>
              <w:right w:val="single" w:sz="4" w:space="0" w:color="000000"/>
            </w:tcBorders>
          </w:tcPr>
          <w:p w14:paraId="06B84F72" w14:textId="03A28089" w:rsidR="00D43EC7" w:rsidRDefault="00D43EC7" w:rsidP="00D43EC7">
            <w:pPr>
              <w:pStyle w:val="TableParagraph"/>
              <w:spacing w:before="7" w:line="211" w:lineRule="exact"/>
              <w:ind w:left="26"/>
              <w:rPr>
                <w:sz w:val="19"/>
              </w:rPr>
            </w:pPr>
            <w:r>
              <w:rPr>
                <w:sz w:val="19"/>
              </w:rPr>
              <w:t>2020-2021</w:t>
            </w:r>
          </w:p>
        </w:tc>
        <w:tc>
          <w:tcPr>
            <w:tcW w:w="726" w:type="dxa"/>
            <w:tcBorders>
              <w:top w:val="single" w:sz="4" w:space="0" w:color="000000"/>
              <w:left w:val="single" w:sz="4" w:space="0" w:color="000000"/>
              <w:bottom w:val="single" w:sz="4" w:space="0" w:color="000000"/>
              <w:right w:val="single" w:sz="4" w:space="0" w:color="000000"/>
            </w:tcBorders>
          </w:tcPr>
          <w:p w14:paraId="7DBA382B" w14:textId="77777777" w:rsidR="00D43EC7" w:rsidRDefault="00D43EC7" w:rsidP="00D43EC7">
            <w:pPr>
              <w:pStyle w:val="TableParagraph"/>
              <w:spacing w:before="7" w:line="211" w:lineRule="exact"/>
              <w:ind w:left="25"/>
              <w:rPr>
                <w:sz w:val="19"/>
              </w:rPr>
            </w:pPr>
            <w:r>
              <w:rPr>
                <w:sz w:val="19"/>
              </w:rPr>
              <w:t>2021-2022</w:t>
            </w:r>
          </w:p>
        </w:tc>
        <w:tc>
          <w:tcPr>
            <w:tcW w:w="726" w:type="dxa"/>
            <w:tcBorders>
              <w:top w:val="single" w:sz="4" w:space="0" w:color="000000"/>
              <w:left w:val="single" w:sz="4" w:space="0" w:color="000000"/>
              <w:bottom w:val="single" w:sz="4" w:space="0" w:color="000000"/>
              <w:right w:val="single" w:sz="4" w:space="0" w:color="000000"/>
            </w:tcBorders>
          </w:tcPr>
          <w:p w14:paraId="67CC6CC1" w14:textId="5BAF978B" w:rsidR="00D43EC7" w:rsidRDefault="00D43EC7" w:rsidP="00D43EC7">
            <w:pPr>
              <w:pStyle w:val="TableParagraph"/>
              <w:spacing w:before="7" w:line="211" w:lineRule="exact"/>
              <w:ind w:left="25"/>
              <w:rPr>
                <w:sz w:val="19"/>
              </w:rPr>
            </w:pPr>
            <w:r>
              <w:rPr>
                <w:sz w:val="19"/>
              </w:rPr>
              <w:t>2021-2022</w:t>
            </w:r>
          </w:p>
        </w:tc>
        <w:tc>
          <w:tcPr>
            <w:tcW w:w="726" w:type="dxa"/>
            <w:tcBorders>
              <w:top w:val="single" w:sz="4" w:space="0" w:color="000000"/>
              <w:left w:val="single" w:sz="4" w:space="0" w:color="000000"/>
              <w:bottom w:val="single" w:sz="4" w:space="0" w:color="000000"/>
              <w:right w:val="single" w:sz="4" w:space="0" w:color="000000"/>
            </w:tcBorders>
          </w:tcPr>
          <w:p w14:paraId="6DDDC9D7" w14:textId="77777777" w:rsidR="00D43EC7" w:rsidRDefault="00D43EC7" w:rsidP="00D43EC7">
            <w:pPr>
              <w:pStyle w:val="TableParagraph"/>
              <w:spacing w:before="7" w:line="211" w:lineRule="exact"/>
              <w:ind w:left="24"/>
              <w:rPr>
                <w:sz w:val="19"/>
              </w:rPr>
            </w:pPr>
            <w:r>
              <w:rPr>
                <w:sz w:val="19"/>
              </w:rPr>
              <w:t>2022-2023</w:t>
            </w:r>
          </w:p>
        </w:tc>
        <w:tc>
          <w:tcPr>
            <w:tcW w:w="727" w:type="dxa"/>
            <w:tcBorders>
              <w:top w:val="single" w:sz="4" w:space="0" w:color="000000"/>
              <w:left w:val="single" w:sz="4" w:space="0" w:color="000000"/>
              <w:bottom w:val="single" w:sz="4" w:space="0" w:color="000000"/>
              <w:right w:val="single" w:sz="4" w:space="0" w:color="000000"/>
            </w:tcBorders>
          </w:tcPr>
          <w:p w14:paraId="287505A0" w14:textId="659DDE37" w:rsidR="00D43EC7" w:rsidRDefault="00D43EC7" w:rsidP="00D43EC7">
            <w:pPr>
              <w:pStyle w:val="TableParagraph"/>
              <w:spacing w:before="7" w:line="211" w:lineRule="exact"/>
              <w:ind w:left="24"/>
              <w:rPr>
                <w:sz w:val="19"/>
              </w:rPr>
            </w:pPr>
            <w:r>
              <w:rPr>
                <w:sz w:val="19"/>
              </w:rPr>
              <w:t>2022-2023</w:t>
            </w:r>
          </w:p>
        </w:tc>
        <w:tc>
          <w:tcPr>
            <w:tcW w:w="726" w:type="dxa"/>
            <w:tcBorders>
              <w:top w:val="single" w:sz="4" w:space="0" w:color="000000"/>
              <w:left w:val="single" w:sz="4" w:space="0" w:color="000000"/>
              <w:bottom w:val="single" w:sz="4" w:space="0" w:color="000000"/>
              <w:right w:val="single" w:sz="4" w:space="0" w:color="000000"/>
            </w:tcBorders>
          </w:tcPr>
          <w:p w14:paraId="6CCB5D69" w14:textId="77777777" w:rsidR="00D43EC7" w:rsidRDefault="00D43EC7" w:rsidP="00D43EC7">
            <w:pPr>
              <w:pStyle w:val="TableParagraph"/>
              <w:spacing w:before="7" w:line="211" w:lineRule="exact"/>
              <w:ind w:left="22"/>
              <w:rPr>
                <w:sz w:val="19"/>
              </w:rPr>
            </w:pPr>
            <w:r>
              <w:rPr>
                <w:sz w:val="19"/>
              </w:rPr>
              <w:t>2024-2025</w:t>
            </w:r>
          </w:p>
        </w:tc>
        <w:tc>
          <w:tcPr>
            <w:tcW w:w="726" w:type="dxa"/>
            <w:tcBorders>
              <w:top w:val="single" w:sz="4" w:space="0" w:color="000000"/>
              <w:left w:val="single" w:sz="4" w:space="0" w:color="000000"/>
              <w:bottom w:val="single" w:sz="4" w:space="0" w:color="000000"/>
              <w:right w:val="single" w:sz="4" w:space="0" w:color="000000"/>
            </w:tcBorders>
          </w:tcPr>
          <w:p w14:paraId="2C6598FA" w14:textId="52600388" w:rsidR="00D43EC7" w:rsidRDefault="00D43EC7" w:rsidP="00D43EC7">
            <w:pPr>
              <w:pStyle w:val="TableParagraph"/>
              <w:spacing w:before="7" w:line="211" w:lineRule="exact"/>
              <w:ind w:left="22"/>
              <w:rPr>
                <w:sz w:val="19"/>
              </w:rPr>
            </w:pPr>
            <w:r>
              <w:rPr>
                <w:sz w:val="19"/>
              </w:rPr>
              <w:t>2024-2025</w:t>
            </w:r>
          </w:p>
        </w:tc>
      </w:tr>
      <w:tr w:rsidR="00D43EC7" w14:paraId="23249AF2" w14:textId="77777777">
        <w:trPr>
          <w:trHeight w:val="237"/>
        </w:trPr>
        <w:tc>
          <w:tcPr>
            <w:tcW w:w="1811" w:type="dxa"/>
            <w:tcBorders>
              <w:top w:val="single" w:sz="4" w:space="0" w:color="000000"/>
              <w:left w:val="single" w:sz="4" w:space="0" w:color="000000"/>
              <w:bottom w:val="single" w:sz="4" w:space="0" w:color="000000"/>
              <w:right w:val="single" w:sz="4" w:space="0" w:color="000000"/>
            </w:tcBorders>
          </w:tcPr>
          <w:p w14:paraId="37B43F4D" w14:textId="77777777" w:rsidR="00D43EC7" w:rsidRDefault="00D43EC7" w:rsidP="00D43EC7">
            <w:pPr>
              <w:pStyle w:val="TableParagraph"/>
              <w:rPr>
                <w:rFonts w:ascii="Times New Roman"/>
                <w:sz w:val="16"/>
              </w:rPr>
            </w:pPr>
          </w:p>
        </w:tc>
        <w:tc>
          <w:tcPr>
            <w:tcW w:w="726" w:type="dxa"/>
            <w:tcBorders>
              <w:top w:val="single" w:sz="4" w:space="0" w:color="000000"/>
              <w:left w:val="single" w:sz="4" w:space="0" w:color="000000"/>
              <w:bottom w:val="single" w:sz="4" w:space="0" w:color="000000"/>
              <w:right w:val="single" w:sz="4" w:space="0" w:color="000000"/>
            </w:tcBorders>
          </w:tcPr>
          <w:p w14:paraId="18ED4BFC" w14:textId="77777777" w:rsidR="00D43EC7" w:rsidRDefault="00D43EC7" w:rsidP="00D43EC7">
            <w:pPr>
              <w:pStyle w:val="TableParagraph"/>
              <w:spacing w:before="6" w:line="211" w:lineRule="exact"/>
              <w:ind w:right="6"/>
              <w:jc w:val="right"/>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6288C24F" w14:textId="77777777" w:rsidR="00D43EC7" w:rsidRDefault="00D43EC7" w:rsidP="00D43EC7">
            <w:pPr>
              <w:pStyle w:val="TableParagraph"/>
              <w:spacing w:before="6" w:line="211" w:lineRule="exact"/>
              <w:ind w:right="-29"/>
              <w:jc w:val="right"/>
              <w:rPr>
                <w:sz w:val="19"/>
              </w:rPr>
            </w:pPr>
            <w:r>
              <w:rPr>
                <w:sz w:val="19"/>
              </w:rPr>
              <w:t>Regionaa</w:t>
            </w:r>
          </w:p>
        </w:tc>
        <w:tc>
          <w:tcPr>
            <w:tcW w:w="726" w:type="dxa"/>
            <w:tcBorders>
              <w:top w:val="single" w:sz="4" w:space="0" w:color="000000"/>
              <w:left w:val="single" w:sz="4" w:space="0" w:color="000000"/>
              <w:bottom w:val="single" w:sz="4" w:space="0" w:color="000000"/>
              <w:right w:val="single" w:sz="4" w:space="0" w:color="000000"/>
            </w:tcBorders>
          </w:tcPr>
          <w:p w14:paraId="339340A5" w14:textId="77777777" w:rsidR="00D43EC7" w:rsidRDefault="00D43EC7" w:rsidP="00D43EC7">
            <w:pPr>
              <w:pStyle w:val="TableParagraph"/>
              <w:spacing w:before="6" w:line="211" w:lineRule="exact"/>
              <w:ind w:right="20"/>
              <w:jc w:val="right"/>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3323BBA8" w14:textId="77777777" w:rsidR="00D43EC7" w:rsidRDefault="00D43EC7" w:rsidP="00D43EC7">
            <w:pPr>
              <w:pStyle w:val="TableParagraph"/>
              <w:spacing w:before="6" w:line="211" w:lineRule="exact"/>
              <w:ind w:left="25"/>
              <w:rPr>
                <w:sz w:val="19"/>
              </w:rPr>
            </w:pPr>
            <w:r>
              <w:rPr>
                <w:sz w:val="19"/>
              </w:rPr>
              <w:t>Regio</w:t>
            </w:r>
          </w:p>
        </w:tc>
        <w:tc>
          <w:tcPr>
            <w:tcW w:w="726" w:type="dxa"/>
            <w:tcBorders>
              <w:top w:val="single" w:sz="4" w:space="0" w:color="000000"/>
              <w:left w:val="single" w:sz="4" w:space="0" w:color="000000"/>
              <w:bottom w:val="single" w:sz="4" w:space="0" w:color="000000"/>
              <w:right w:val="single" w:sz="4" w:space="0" w:color="000000"/>
            </w:tcBorders>
          </w:tcPr>
          <w:p w14:paraId="7CE2DAF8" w14:textId="77777777" w:rsidR="00D43EC7" w:rsidRDefault="00D43EC7" w:rsidP="00D43EC7">
            <w:pPr>
              <w:pStyle w:val="TableParagraph"/>
              <w:spacing w:before="6" w:line="211" w:lineRule="exact"/>
              <w:ind w:right="8"/>
              <w:jc w:val="right"/>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25F74C1D" w14:textId="77777777" w:rsidR="00D43EC7" w:rsidRDefault="00D43EC7" w:rsidP="00D43EC7">
            <w:pPr>
              <w:pStyle w:val="TableParagraph"/>
              <w:spacing w:before="6" w:line="211" w:lineRule="exact"/>
              <w:ind w:left="24"/>
              <w:rPr>
                <w:sz w:val="19"/>
              </w:rPr>
            </w:pPr>
            <w:r>
              <w:rPr>
                <w:sz w:val="19"/>
              </w:rPr>
              <w:t>Regio</w:t>
            </w:r>
          </w:p>
        </w:tc>
        <w:tc>
          <w:tcPr>
            <w:tcW w:w="726" w:type="dxa"/>
            <w:tcBorders>
              <w:top w:val="single" w:sz="4" w:space="0" w:color="000000"/>
              <w:left w:val="single" w:sz="4" w:space="0" w:color="000000"/>
              <w:bottom w:val="single" w:sz="4" w:space="0" w:color="000000"/>
              <w:right w:val="single" w:sz="4" w:space="0" w:color="000000"/>
            </w:tcBorders>
          </w:tcPr>
          <w:p w14:paraId="1B2FBD4B" w14:textId="77777777" w:rsidR="00D43EC7" w:rsidRDefault="00D43EC7" w:rsidP="00D43EC7">
            <w:pPr>
              <w:pStyle w:val="TableParagraph"/>
              <w:spacing w:before="6" w:line="211" w:lineRule="exact"/>
              <w:ind w:right="9"/>
              <w:jc w:val="right"/>
              <w:rPr>
                <w:sz w:val="19"/>
              </w:rPr>
            </w:pPr>
            <w:r>
              <w:rPr>
                <w:sz w:val="19"/>
              </w:rPr>
              <w:t>Landelijk</w:t>
            </w:r>
          </w:p>
        </w:tc>
        <w:tc>
          <w:tcPr>
            <w:tcW w:w="727" w:type="dxa"/>
            <w:tcBorders>
              <w:top w:val="single" w:sz="4" w:space="0" w:color="000000"/>
              <w:left w:val="single" w:sz="4" w:space="0" w:color="000000"/>
              <w:bottom w:val="single" w:sz="4" w:space="0" w:color="000000"/>
              <w:right w:val="single" w:sz="4" w:space="0" w:color="000000"/>
            </w:tcBorders>
          </w:tcPr>
          <w:p w14:paraId="117DA809" w14:textId="77777777" w:rsidR="00D43EC7" w:rsidRDefault="00D43EC7" w:rsidP="00D43EC7">
            <w:pPr>
              <w:pStyle w:val="TableParagraph"/>
              <w:spacing w:before="6" w:line="211" w:lineRule="exact"/>
              <w:ind w:left="23"/>
              <w:rPr>
                <w:sz w:val="19"/>
              </w:rPr>
            </w:pPr>
            <w:r>
              <w:rPr>
                <w:sz w:val="19"/>
              </w:rPr>
              <w:t>Regio</w:t>
            </w:r>
          </w:p>
        </w:tc>
        <w:tc>
          <w:tcPr>
            <w:tcW w:w="726" w:type="dxa"/>
            <w:tcBorders>
              <w:top w:val="single" w:sz="4" w:space="0" w:color="000000"/>
              <w:left w:val="single" w:sz="4" w:space="0" w:color="000000"/>
              <w:bottom w:val="single" w:sz="4" w:space="0" w:color="000000"/>
              <w:right w:val="single" w:sz="4" w:space="0" w:color="000000"/>
            </w:tcBorders>
          </w:tcPr>
          <w:p w14:paraId="1CA4272E" w14:textId="77777777" w:rsidR="00D43EC7" w:rsidRDefault="00D43EC7" w:rsidP="00D43EC7">
            <w:pPr>
              <w:pStyle w:val="TableParagraph"/>
              <w:spacing w:before="6" w:line="211" w:lineRule="exact"/>
              <w:ind w:left="8"/>
              <w:jc w:val="center"/>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607FD53E" w14:textId="77777777" w:rsidR="00D43EC7" w:rsidRDefault="00D43EC7" w:rsidP="00D43EC7">
            <w:pPr>
              <w:pStyle w:val="TableParagraph"/>
              <w:spacing w:before="6" w:line="211" w:lineRule="exact"/>
              <w:ind w:left="21"/>
              <w:rPr>
                <w:sz w:val="19"/>
              </w:rPr>
            </w:pPr>
            <w:r>
              <w:rPr>
                <w:sz w:val="19"/>
              </w:rPr>
              <w:t>Regio</w:t>
            </w:r>
          </w:p>
        </w:tc>
      </w:tr>
      <w:tr w:rsidR="00D43EC7" w14:paraId="4522F0E4"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4E58ED36" w14:textId="77777777" w:rsidR="00D43EC7" w:rsidRDefault="00D43EC7" w:rsidP="00D43EC7">
            <w:pPr>
              <w:pStyle w:val="TableParagraph"/>
              <w:spacing w:before="28" w:line="190" w:lineRule="exact"/>
              <w:ind w:left="27"/>
              <w:rPr>
                <w:rFonts w:ascii="Arial"/>
                <w:sz w:val="17"/>
              </w:rPr>
            </w:pPr>
            <w:r>
              <w:rPr>
                <w:rFonts w:ascii="Arial"/>
                <w:w w:val="105"/>
                <w:sz w:val="17"/>
              </w:rPr>
              <w:t>Onderbouw Vo</w:t>
            </w:r>
          </w:p>
        </w:tc>
        <w:tc>
          <w:tcPr>
            <w:tcW w:w="726" w:type="dxa"/>
            <w:tcBorders>
              <w:top w:val="single" w:sz="4" w:space="0" w:color="000000"/>
              <w:left w:val="single" w:sz="4" w:space="0" w:color="000000"/>
              <w:bottom w:val="single" w:sz="4" w:space="0" w:color="000000"/>
              <w:right w:val="single" w:sz="4" w:space="0" w:color="000000"/>
            </w:tcBorders>
          </w:tcPr>
          <w:p w14:paraId="44910C68" w14:textId="77777777" w:rsidR="00D43EC7" w:rsidRDefault="00D43EC7" w:rsidP="00D43EC7">
            <w:pPr>
              <w:pStyle w:val="TableParagraph"/>
              <w:spacing w:before="6" w:line="212" w:lineRule="exact"/>
              <w:ind w:right="22"/>
              <w:jc w:val="right"/>
              <w:rPr>
                <w:sz w:val="19"/>
              </w:rPr>
            </w:pPr>
            <w:r>
              <w:rPr>
                <w:w w:val="95"/>
                <w:sz w:val="19"/>
              </w:rPr>
              <w:t>0,1%</w:t>
            </w:r>
          </w:p>
        </w:tc>
        <w:tc>
          <w:tcPr>
            <w:tcW w:w="726" w:type="dxa"/>
            <w:tcBorders>
              <w:top w:val="single" w:sz="4" w:space="0" w:color="000000"/>
              <w:left w:val="single" w:sz="4" w:space="0" w:color="000000"/>
              <w:bottom w:val="single" w:sz="4" w:space="0" w:color="000000"/>
              <w:right w:val="single" w:sz="4" w:space="0" w:color="000000"/>
            </w:tcBorders>
          </w:tcPr>
          <w:p w14:paraId="0B95B8D1" w14:textId="77777777" w:rsidR="00D43EC7" w:rsidRDefault="00D43EC7" w:rsidP="00D43EC7">
            <w:pPr>
              <w:pStyle w:val="TableParagraph"/>
              <w:spacing w:before="6" w:line="212" w:lineRule="exact"/>
              <w:ind w:right="22"/>
              <w:jc w:val="right"/>
              <w:rPr>
                <w:sz w:val="19"/>
              </w:rPr>
            </w:pPr>
            <w:r>
              <w:rPr>
                <w:sz w:val="19"/>
              </w:rPr>
              <w:t>0,14%</w:t>
            </w:r>
          </w:p>
        </w:tc>
        <w:tc>
          <w:tcPr>
            <w:tcW w:w="726" w:type="dxa"/>
            <w:tcBorders>
              <w:top w:val="single" w:sz="4" w:space="0" w:color="000000"/>
              <w:left w:val="single" w:sz="4" w:space="0" w:color="000000"/>
              <w:bottom w:val="single" w:sz="4" w:space="0" w:color="000000"/>
              <w:right w:val="single" w:sz="4" w:space="0" w:color="000000"/>
            </w:tcBorders>
          </w:tcPr>
          <w:p w14:paraId="09DFE4E6" w14:textId="77777777" w:rsidR="00D43EC7" w:rsidRDefault="00D43EC7" w:rsidP="00D43EC7">
            <w:pPr>
              <w:pStyle w:val="TableParagraph"/>
              <w:spacing w:before="6" w:line="212" w:lineRule="exact"/>
              <w:ind w:right="23"/>
              <w:jc w:val="right"/>
              <w:rPr>
                <w:sz w:val="19"/>
              </w:rPr>
            </w:pPr>
            <w:r>
              <w:rPr>
                <w:sz w:val="19"/>
              </w:rPr>
              <w:t>0,26%</w:t>
            </w:r>
          </w:p>
        </w:tc>
        <w:tc>
          <w:tcPr>
            <w:tcW w:w="726" w:type="dxa"/>
            <w:tcBorders>
              <w:top w:val="single" w:sz="4" w:space="0" w:color="000000"/>
              <w:left w:val="single" w:sz="4" w:space="0" w:color="000000"/>
              <w:bottom w:val="single" w:sz="4" w:space="0" w:color="000000"/>
              <w:right w:val="single" w:sz="4" w:space="0" w:color="000000"/>
            </w:tcBorders>
          </w:tcPr>
          <w:p w14:paraId="6D5CFD28" w14:textId="77777777" w:rsidR="00D43EC7" w:rsidRDefault="00D43EC7" w:rsidP="00D43EC7">
            <w:pPr>
              <w:pStyle w:val="TableParagraph"/>
              <w:spacing w:before="6" w:line="212" w:lineRule="exact"/>
              <w:ind w:right="23"/>
              <w:jc w:val="right"/>
              <w:rPr>
                <w:sz w:val="19"/>
              </w:rPr>
            </w:pPr>
            <w:r>
              <w:rPr>
                <w:sz w:val="19"/>
              </w:rPr>
              <w:t>0,13%</w:t>
            </w:r>
          </w:p>
        </w:tc>
        <w:tc>
          <w:tcPr>
            <w:tcW w:w="726" w:type="dxa"/>
            <w:tcBorders>
              <w:top w:val="single" w:sz="4" w:space="0" w:color="000000"/>
              <w:left w:val="single" w:sz="4" w:space="0" w:color="000000"/>
              <w:bottom w:val="single" w:sz="4" w:space="0" w:color="000000"/>
              <w:right w:val="single" w:sz="4" w:space="0" w:color="000000"/>
            </w:tcBorders>
          </w:tcPr>
          <w:p w14:paraId="2368CAD0" w14:textId="77777777" w:rsidR="00D43EC7" w:rsidRDefault="00D43EC7" w:rsidP="00D43EC7">
            <w:pPr>
              <w:pStyle w:val="TableParagraph"/>
              <w:spacing w:before="6" w:line="212" w:lineRule="exact"/>
              <w:ind w:right="24"/>
              <w:jc w:val="right"/>
              <w:rPr>
                <w:sz w:val="19"/>
              </w:rPr>
            </w:pPr>
            <w:r>
              <w:rPr>
                <w:sz w:val="19"/>
              </w:rPr>
              <w:t>0,22%</w:t>
            </w:r>
          </w:p>
        </w:tc>
        <w:tc>
          <w:tcPr>
            <w:tcW w:w="726" w:type="dxa"/>
            <w:tcBorders>
              <w:top w:val="single" w:sz="4" w:space="0" w:color="000000"/>
              <w:left w:val="single" w:sz="4" w:space="0" w:color="000000"/>
              <w:bottom w:val="single" w:sz="4" w:space="0" w:color="000000"/>
              <w:right w:val="single" w:sz="4" w:space="0" w:color="000000"/>
            </w:tcBorders>
          </w:tcPr>
          <w:p w14:paraId="06395AF8" w14:textId="77777777" w:rsidR="00D43EC7" w:rsidRDefault="00D43EC7" w:rsidP="00D43EC7">
            <w:pPr>
              <w:pStyle w:val="TableParagraph"/>
              <w:spacing w:before="6" w:line="212" w:lineRule="exact"/>
              <w:ind w:right="25"/>
              <w:jc w:val="right"/>
              <w:rPr>
                <w:sz w:val="19"/>
              </w:rPr>
            </w:pPr>
            <w:r>
              <w:rPr>
                <w:sz w:val="19"/>
              </w:rPr>
              <w:t>0,12%</w:t>
            </w:r>
          </w:p>
        </w:tc>
        <w:tc>
          <w:tcPr>
            <w:tcW w:w="726" w:type="dxa"/>
            <w:tcBorders>
              <w:top w:val="single" w:sz="4" w:space="0" w:color="000000"/>
              <w:left w:val="single" w:sz="4" w:space="0" w:color="000000"/>
              <w:bottom w:val="single" w:sz="4" w:space="0" w:color="000000"/>
              <w:right w:val="single" w:sz="4" w:space="0" w:color="000000"/>
            </w:tcBorders>
          </w:tcPr>
          <w:p w14:paraId="6163818E" w14:textId="77777777" w:rsidR="00D43EC7" w:rsidRDefault="00D43EC7" w:rsidP="00D43EC7">
            <w:pPr>
              <w:pStyle w:val="TableParagraph"/>
              <w:spacing w:before="6" w:line="212" w:lineRule="exact"/>
              <w:ind w:right="25"/>
              <w:jc w:val="right"/>
              <w:rPr>
                <w:sz w:val="19"/>
              </w:rPr>
            </w:pPr>
            <w:r>
              <w:rPr>
                <w:sz w:val="19"/>
              </w:rPr>
              <w:t>0,14%</w:t>
            </w:r>
          </w:p>
        </w:tc>
        <w:tc>
          <w:tcPr>
            <w:tcW w:w="727" w:type="dxa"/>
            <w:tcBorders>
              <w:top w:val="single" w:sz="4" w:space="0" w:color="000000"/>
              <w:left w:val="single" w:sz="4" w:space="0" w:color="000000"/>
              <w:bottom w:val="single" w:sz="4" w:space="0" w:color="000000"/>
              <w:right w:val="single" w:sz="4" w:space="0" w:color="000000"/>
            </w:tcBorders>
          </w:tcPr>
          <w:p w14:paraId="416E1DE5" w14:textId="77777777" w:rsidR="00D43EC7" w:rsidRDefault="00D43EC7" w:rsidP="00D43EC7">
            <w:pPr>
              <w:pStyle w:val="TableParagraph"/>
              <w:spacing w:before="6" w:line="212" w:lineRule="exact"/>
              <w:ind w:right="26"/>
              <w:jc w:val="right"/>
              <w:rPr>
                <w:sz w:val="19"/>
              </w:rPr>
            </w:pPr>
            <w:r>
              <w:rPr>
                <w:sz w:val="19"/>
              </w:rPr>
              <w:t>0,11%</w:t>
            </w:r>
          </w:p>
        </w:tc>
        <w:tc>
          <w:tcPr>
            <w:tcW w:w="726" w:type="dxa"/>
            <w:tcBorders>
              <w:top w:val="single" w:sz="4" w:space="0" w:color="000000"/>
              <w:left w:val="single" w:sz="4" w:space="0" w:color="000000"/>
              <w:bottom w:val="single" w:sz="4" w:space="0" w:color="000000"/>
              <w:right w:val="single" w:sz="4" w:space="0" w:color="000000"/>
            </w:tcBorders>
          </w:tcPr>
          <w:p w14:paraId="387DB6F4" w14:textId="77777777" w:rsidR="00D43EC7" w:rsidRDefault="00D43EC7" w:rsidP="00D43EC7">
            <w:pPr>
              <w:pStyle w:val="TableParagraph"/>
              <w:spacing w:before="6" w:line="212" w:lineRule="exact"/>
              <w:ind w:left="182"/>
              <w:jc w:val="center"/>
              <w:rPr>
                <w:sz w:val="19"/>
              </w:rPr>
            </w:pPr>
            <w:r>
              <w:rPr>
                <w:sz w:val="19"/>
              </w:rPr>
              <w:t>0,10%</w:t>
            </w:r>
          </w:p>
        </w:tc>
        <w:tc>
          <w:tcPr>
            <w:tcW w:w="726" w:type="dxa"/>
            <w:tcBorders>
              <w:top w:val="single" w:sz="4" w:space="0" w:color="000000"/>
              <w:left w:val="single" w:sz="4" w:space="0" w:color="000000"/>
              <w:bottom w:val="single" w:sz="4" w:space="0" w:color="000000"/>
              <w:right w:val="single" w:sz="4" w:space="0" w:color="000000"/>
            </w:tcBorders>
          </w:tcPr>
          <w:p w14:paraId="49E08389" w14:textId="77777777" w:rsidR="00D43EC7" w:rsidRDefault="00D43EC7" w:rsidP="00D43EC7">
            <w:pPr>
              <w:pStyle w:val="TableParagraph"/>
              <w:spacing w:before="6" w:line="212" w:lineRule="exact"/>
              <w:ind w:right="28"/>
              <w:jc w:val="right"/>
              <w:rPr>
                <w:sz w:val="19"/>
              </w:rPr>
            </w:pPr>
            <w:r>
              <w:rPr>
                <w:sz w:val="19"/>
              </w:rPr>
              <w:t>0,10%</w:t>
            </w:r>
          </w:p>
        </w:tc>
      </w:tr>
      <w:tr w:rsidR="00D43EC7" w14:paraId="4C1C2C31"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688037AA" w14:textId="77777777" w:rsidR="00D43EC7" w:rsidRDefault="00D43EC7" w:rsidP="00D43EC7">
            <w:pPr>
              <w:pStyle w:val="TableParagraph"/>
              <w:spacing w:before="28" w:line="190" w:lineRule="exact"/>
              <w:ind w:left="27"/>
              <w:rPr>
                <w:rFonts w:ascii="Arial"/>
                <w:sz w:val="17"/>
              </w:rPr>
            </w:pPr>
            <w:r>
              <w:rPr>
                <w:rFonts w:ascii="Arial"/>
                <w:w w:val="105"/>
                <w:sz w:val="17"/>
              </w:rPr>
              <w:t>Vmbo bovenbouw</w:t>
            </w:r>
          </w:p>
        </w:tc>
        <w:tc>
          <w:tcPr>
            <w:tcW w:w="726" w:type="dxa"/>
            <w:tcBorders>
              <w:top w:val="single" w:sz="4" w:space="0" w:color="000000"/>
              <w:left w:val="single" w:sz="4" w:space="0" w:color="000000"/>
              <w:bottom w:val="single" w:sz="4" w:space="0" w:color="000000"/>
              <w:right w:val="single" w:sz="4" w:space="0" w:color="000000"/>
            </w:tcBorders>
          </w:tcPr>
          <w:p w14:paraId="19E4509F" w14:textId="77777777" w:rsidR="00D43EC7" w:rsidRDefault="00D43EC7" w:rsidP="00D43EC7">
            <w:pPr>
              <w:pStyle w:val="TableParagraph"/>
              <w:spacing w:before="6" w:line="211" w:lineRule="exact"/>
              <w:ind w:right="22"/>
              <w:jc w:val="right"/>
              <w:rPr>
                <w:sz w:val="19"/>
              </w:rPr>
            </w:pPr>
            <w:r>
              <w:rPr>
                <w:w w:val="95"/>
                <w:sz w:val="19"/>
              </w:rPr>
              <w:t>1,0%</w:t>
            </w:r>
          </w:p>
        </w:tc>
        <w:tc>
          <w:tcPr>
            <w:tcW w:w="726" w:type="dxa"/>
            <w:tcBorders>
              <w:top w:val="single" w:sz="4" w:space="0" w:color="000000"/>
              <w:left w:val="single" w:sz="4" w:space="0" w:color="000000"/>
              <w:bottom w:val="single" w:sz="4" w:space="0" w:color="000000"/>
              <w:right w:val="single" w:sz="4" w:space="0" w:color="000000"/>
            </w:tcBorders>
          </w:tcPr>
          <w:p w14:paraId="66F5B1C3" w14:textId="77777777" w:rsidR="00D43EC7" w:rsidRDefault="00D43EC7" w:rsidP="00D43EC7">
            <w:pPr>
              <w:pStyle w:val="TableParagraph"/>
              <w:spacing w:before="6" w:line="211" w:lineRule="exact"/>
              <w:ind w:right="22"/>
              <w:jc w:val="right"/>
              <w:rPr>
                <w:sz w:val="19"/>
              </w:rPr>
            </w:pPr>
            <w:r>
              <w:rPr>
                <w:sz w:val="19"/>
              </w:rPr>
              <w:t>1,43%</w:t>
            </w:r>
          </w:p>
        </w:tc>
        <w:tc>
          <w:tcPr>
            <w:tcW w:w="726" w:type="dxa"/>
            <w:tcBorders>
              <w:top w:val="single" w:sz="4" w:space="0" w:color="000000"/>
              <w:left w:val="single" w:sz="4" w:space="0" w:color="000000"/>
              <w:bottom w:val="single" w:sz="4" w:space="0" w:color="000000"/>
              <w:right w:val="single" w:sz="4" w:space="0" w:color="000000"/>
            </w:tcBorders>
          </w:tcPr>
          <w:p w14:paraId="7AB1630C" w14:textId="77777777" w:rsidR="00D43EC7" w:rsidRDefault="00D43EC7" w:rsidP="00D43EC7">
            <w:pPr>
              <w:pStyle w:val="TableParagraph"/>
              <w:spacing w:before="6" w:line="211" w:lineRule="exact"/>
              <w:ind w:right="23"/>
              <w:jc w:val="right"/>
              <w:rPr>
                <w:sz w:val="19"/>
              </w:rPr>
            </w:pPr>
            <w:r>
              <w:rPr>
                <w:sz w:val="19"/>
              </w:rPr>
              <w:t>0,95%</w:t>
            </w:r>
          </w:p>
        </w:tc>
        <w:tc>
          <w:tcPr>
            <w:tcW w:w="726" w:type="dxa"/>
            <w:tcBorders>
              <w:top w:val="single" w:sz="4" w:space="0" w:color="000000"/>
              <w:left w:val="single" w:sz="4" w:space="0" w:color="000000"/>
              <w:bottom w:val="single" w:sz="4" w:space="0" w:color="000000"/>
              <w:right w:val="single" w:sz="4" w:space="0" w:color="000000"/>
            </w:tcBorders>
          </w:tcPr>
          <w:p w14:paraId="0231C211" w14:textId="77777777" w:rsidR="00D43EC7" w:rsidRDefault="00D43EC7" w:rsidP="00D43EC7">
            <w:pPr>
              <w:pStyle w:val="TableParagraph"/>
              <w:spacing w:before="6" w:line="211" w:lineRule="exact"/>
              <w:ind w:right="23"/>
              <w:jc w:val="right"/>
              <w:rPr>
                <w:sz w:val="19"/>
              </w:rPr>
            </w:pPr>
            <w:r>
              <w:rPr>
                <w:sz w:val="19"/>
              </w:rPr>
              <w:t>1,30%</w:t>
            </w:r>
          </w:p>
        </w:tc>
        <w:tc>
          <w:tcPr>
            <w:tcW w:w="726" w:type="dxa"/>
            <w:tcBorders>
              <w:top w:val="single" w:sz="4" w:space="0" w:color="000000"/>
              <w:left w:val="single" w:sz="4" w:space="0" w:color="000000"/>
              <w:bottom w:val="single" w:sz="4" w:space="0" w:color="000000"/>
              <w:right w:val="single" w:sz="4" w:space="0" w:color="000000"/>
            </w:tcBorders>
          </w:tcPr>
          <w:p w14:paraId="49EEBFA5" w14:textId="77777777" w:rsidR="00D43EC7" w:rsidRDefault="00D43EC7" w:rsidP="00D43EC7">
            <w:pPr>
              <w:pStyle w:val="TableParagraph"/>
              <w:spacing w:before="6" w:line="211" w:lineRule="exact"/>
              <w:ind w:right="24"/>
              <w:jc w:val="right"/>
              <w:rPr>
                <w:sz w:val="19"/>
              </w:rPr>
            </w:pPr>
            <w:r>
              <w:rPr>
                <w:sz w:val="19"/>
              </w:rPr>
              <w:t>0,94%</w:t>
            </w:r>
          </w:p>
        </w:tc>
        <w:tc>
          <w:tcPr>
            <w:tcW w:w="726" w:type="dxa"/>
            <w:tcBorders>
              <w:top w:val="single" w:sz="4" w:space="0" w:color="000000"/>
              <w:left w:val="single" w:sz="4" w:space="0" w:color="000000"/>
              <w:bottom w:val="single" w:sz="4" w:space="0" w:color="000000"/>
              <w:right w:val="single" w:sz="4" w:space="0" w:color="000000"/>
            </w:tcBorders>
          </w:tcPr>
          <w:p w14:paraId="673B02FE" w14:textId="77777777" w:rsidR="00D43EC7" w:rsidRDefault="00D43EC7" w:rsidP="00D43EC7">
            <w:pPr>
              <w:pStyle w:val="TableParagraph"/>
              <w:spacing w:before="6" w:line="211" w:lineRule="exact"/>
              <w:ind w:right="25"/>
              <w:jc w:val="right"/>
              <w:rPr>
                <w:sz w:val="19"/>
              </w:rPr>
            </w:pPr>
            <w:r>
              <w:rPr>
                <w:sz w:val="19"/>
              </w:rPr>
              <w:t>1,17%</w:t>
            </w:r>
          </w:p>
        </w:tc>
        <w:tc>
          <w:tcPr>
            <w:tcW w:w="726" w:type="dxa"/>
            <w:tcBorders>
              <w:top w:val="single" w:sz="4" w:space="0" w:color="000000"/>
              <w:left w:val="single" w:sz="4" w:space="0" w:color="000000"/>
              <w:bottom w:val="single" w:sz="4" w:space="0" w:color="000000"/>
              <w:right w:val="single" w:sz="4" w:space="0" w:color="000000"/>
            </w:tcBorders>
          </w:tcPr>
          <w:p w14:paraId="5DEECA40" w14:textId="77777777" w:rsidR="00D43EC7" w:rsidRDefault="00D43EC7" w:rsidP="00D43EC7">
            <w:pPr>
              <w:pStyle w:val="TableParagraph"/>
              <w:spacing w:before="6" w:line="211" w:lineRule="exact"/>
              <w:ind w:right="25"/>
              <w:jc w:val="right"/>
              <w:rPr>
                <w:sz w:val="19"/>
              </w:rPr>
            </w:pPr>
            <w:r>
              <w:rPr>
                <w:sz w:val="19"/>
              </w:rPr>
              <w:t>0,91%</w:t>
            </w:r>
          </w:p>
        </w:tc>
        <w:tc>
          <w:tcPr>
            <w:tcW w:w="727" w:type="dxa"/>
            <w:tcBorders>
              <w:top w:val="single" w:sz="4" w:space="0" w:color="000000"/>
              <w:left w:val="single" w:sz="4" w:space="0" w:color="000000"/>
              <w:bottom w:val="single" w:sz="4" w:space="0" w:color="000000"/>
              <w:right w:val="single" w:sz="4" w:space="0" w:color="000000"/>
            </w:tcBorders>
          </w:tcPr>
          <w:p w14:paraId="2CD1DC62" w14:textId="77777777" w:rsidR="00D43EC7" w:rsidRDefault="00D43EC7" w:rsidP="00D43EC7">
            <w:pPr>
              <w:pStyle w:val="TableParagraph"/>
              <w:spacing w:before="6" w:line="211" w:lineRule="exact"/>
              <w:ind w:right="26"/>
              <w:jc w:val="right"/>
              <w:rPr>
                <w:sz w:val="19"/>
              </w:rPr>
            </w:pPr>
            <w:r>
              <w:rPr>
                <w:sz w:val="19"/>
              </w:rPr>
              <w:t>1,03%</w:t>
            </w:r>
          </w:p>
        </w:tc>
        <w:tc>
          <w:tcPr>
            <w:tcW w:w="726" w:type="dxa"/>
            <w:tcBorders>
              <w:top w:val="single" w:sz="4" w:space="0" w:color="000000"/>
              <w:left w:val="single" w:sz="4" w:space="0" w:color="000000"/>
              <w:bottom w:val="single" w:sz="4" w:space="0" w:color="000000"/>
              <w:right w:val="single" w:sz="4" w:space="0" w:color="000000"/>
            </w:tcBorders>
          </w:tcPr>
          <w:p w14:paraId="0A005AFF" w14:textId="77777777" w:rsidR="00D43EC7" w:rsidRDefault="00D43EC7" w:rsidP="00D43EC7">
            <w:pPr>
              <w:pStyle w:val="TableParagraph"/>
              <w:spacing w:before="6" w:line="211" w:lineRule="exact"/>
              <w:ind w:left="182"/>
              <w:jc w:val="center"/>
              <w:rPr>
                <w:sz w:val="19"/>
              </w:rPr>
            </w:pPr>
            <w:r>
              <w:rPr>
                <w:sz w:val="19"/>
              </w:rPr>
              <w:t>0,90%</w:t>
            </w:r>
          </w:p>
        </w:tc>
        <w:tc>
          <w:tcPr>
            <w:tcW w:w="726" w:type="dxa"/>
            <w:tcBorders>
              <w:top w:val="single" w:sz="4" w:space="0" w:color="000000"/>
              <w:left w:val="single" w:sz="4" w:space="0" w:color="000000"/>
              <w:bottom w:val="single" w:sz="4" w:space="0" w:color="000000"/>
              <w:right w:val="single" w:sz="4" w:space="0" w:color="000000"/>
            </w:tcBorders>
          </w:tcPr>
          <w:p w14:paraId="4AAF8F60" w14:textId="77777777" w:rsidR="00D43EC7" w:rsidRDefault="00D43EC7" w:rsidP="00D43EC7">
            <w:pPr>
              <w:pStyle w:val="TableParagraph"/>
              <w:spacing w:before="6" w:line="211" w:lineRule="exact"/>
              <w:ind w:right="28"/>
              <w:jc w:val="right"/>
              <w:rPr>
                <w:sz w:val="19"/>
              </w:rPr>
            </w:pPr>
            <w:r>
              <w:rPr>
                <w:sz w:val="19"/>
              </w:rPr>
              <w:t>0,90%</w:t>
            </w:r>
          </w:p>
        </w:tc>
      </w:tr>
      <w:tr w:rsidR="00D43EC7" w14:paraId="6B110381"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6FD8373A" w14:textId="77777777" w:rsidR="00D43EC7" w:rsidRDefault="00D43EC7" w:rsidP="00D43EC7">
            <w:pPr>
              <w:pStyle w:val="TableParagraph"/>
              <w:spacing w:before="28" w:line="190" w:lineRule="exact"/>
              <w:ind w:left="27"/>
              <w:rPr>
                <w:rFonts w:ascii="Arial"/>
                <w:sz w:val="17"/>
              </w:rPr>
            </w:pPr>
            <w:r>
              <w:rPr>
                <w:rFonts w:ascii="Arial"/>
                <w:w w:val="105"/>
                <w:sz w:val="17"/>
              </w:rPr>
              <w:t>Havo/vwo bovenbouw</w:t>
            </w:r>
          </w:p>
        </w:tc>
        <w:tc>
          <w:tcPr>
            <w:tcW w:w="726" w:type="dxa"/>
            <w:tcBorders>
              <w:top w:val="single" w:sz="4" w:space="0" w:color="000000"/>
              <w:left w:val="single" w:sz="4" w:space="0" w:color="000000"/>
              <w:bottom w:val="single" w:sz="4" w:space="0" w:color="000000"/>
              <w:right w:val="single" w:sz="4" w:space="0" w:color="000000"/>
            </w:tcBorders>
          </w:tcPr>
          <w:p w14:paraId="54CBADB2" w14:textId="77777777" w:rsidR="00D43EC7" w:rsidRDefault="00D43EC7" w:rsidP="00D43EC7">
            <w:pPr>
              <w:pStyle w:val="TableParagraph"/>
              <w:spacing w:before="6" w:line="212" w:lineRule="exact"/>
              <w:ind w:right="22"/>
              <w:jc w:val="right"/>
              <w:rPr>
                <w:sz w:val="19"/>
              </w:rPr>
            </w:pPr>
            <w:r>
              <w:rPr>
                <w:w w:val="95"/>
                <w:sz w:val="19"/>
              </w:rPr>
              <w:t>0,1%</w:t>
            </w:r>
          </w:p>
        </w:tc>
        <w:tc>
          <w:tcPr>
            <w:tcW w:w="726" w:type="dxa"/>
            <w:tcBorders>
              <w:top w:val="single" w:sz="4" w:space="0" w:color="000000"/>
              <w:left w:val="single" w:sz="4" w:space="0" w:color="000000"/>
              <w:bottom w:val="single" w:sz="4" w:space="0" w:color="000000"/>
              <w:right w:val="single" w:sz="4" w:space="0" w:color="000000"/>
            </w:tcBorders>
          </w:tcPr>
          <w:p w14:paraId="24D368CC" w14:textId="77777777" w:rsidR="00D43EC7" w:rsidRDefault="00D43EC7" w:rsidP="00D43EC7">
            <w:pPr>
              <w:pStyle w:val="TableParagraph"/>
              <w:spacing w:before="6" w:line="212" w:lineRule="exact"/>
              <w:ind w:right="22"/>
              <w:jc w:val="right"/>
              <w:rPr>
                <w:sz w:val="19"/>
              </w:rPr>
            </w:pPr>
            <w:r>
              <w:rPr>
                <w:sz w:val="19"/>
              </w:rPr>
              <w:t>0,32%</w:t>
            </w:r>
          </w:p>
        </w:tc>
        <w:tc>
          <w:tcPr>
            <w:tcW w:w="726" w:type="dxa"/>
            <w:tcBorders>
              <w:top w:val="single" w:sz="4" w:space="0" w:color="000000"/>
              <w:left w:val="single" w:sz="4" w:space="0" w:color="000000"/>
              <w:bottom w:val="single" w:sz="4" w:space="0" w:color="000000"/>
              <w:right w:val="single" w:sz="4" w:space="0" w:color="000000"/>
            </w:tcBorders>
          </w:tcPr>
          <w:p w14:paraId="5D68197F" w14:textId="77777777" w:rsidR="00D43EC7" w:rsidRDefault="00D43EC7" w:rsidP="00D43EC7">
            <w:pPr>
              <w:pStyle w:val="TableParagraph"/>
              <w:spacing w:before="6" w:line="212" w:lineRule="exact"/>
              <w:ind w:right="23"/>
              <w:jc w:val="right"/>
              <w:rPr>
                <w:sz w:val="19"/>
              </w:rPr>
            </w:pPr>
            <w:r>
              <w:rPr>
                <w:sz w:val="19"/>
              </w:rPr>
              <w:t>0,30%</w:t>
            </w:r>
          </w:p>
        </w:tc>
        <w:tc>
          <w:tcPr>
            <w:tcW w:w="726" w:type="dxa"/>
            <w:tcBorders>
              <w:top w:val="single" w:sz="4" w:space="0" w:color="000000"/>
              <w:left w:val="single" w:sz="4" w:space="0" w:color="000000"/>
              <w:bottom w:val="single" w:sz="4" w:space="0" w:color="000000"/>
              <w:right w:val="single" w:sz="4" w:space="0" w:color="000000"/>
            </w:tcBorders>
          </w:tcPr>
          <w:p w14:paraId="7DA71099" w14:textId="77777777" w:rsidR="00D43EC7" w:rsidRDefault="00D43EC7" w:rsidP="00D43EC7">
            <w:pPr>
              <w:pStyle w:val="TableParagraph"/>
              <w:spacing w:before="6" w:line="212" w:lineRule="exact"/>
              <w:ind w:right="23"/>
              <w:jc w:val="right"/>
              <w:rPr>
                <w:sz w:val="19"/>
              </w:rPr>
            </w:pPr>
            <w:r>
              <w:rPr>
                <w:sz w:val="19"/>
              </w:rPr>
              <w:t>0,29%</w:t>
            </w:r>
          </w:p>
        </w:tc>
        <w:tc>
          <w:tcPr>
            <w:tcW w:w="726" w:type="dxa"/>
            <w:tcBorders>
              <w:top w:val="single" w:sz="4" w:space="0" w:color="000000"/>
              <w:left w:val="single" w:sz="4" w:space="0" w:color="000000"/>
              <w:bottom w:val="single" w:sz="4" w:space="0" w:color="000000"/>
              <w:right w:val="single" w:sz="4" w:space="0" w:color="000000"/>
            </w:tcBorders>
          </w:tcPr>
          <w:p w14:paraId="0D34BA44" w14:textId="77777777" w:rsidR="00D43EC7" w:rsidRDefault="00D43EC7" w:rsidP="00D43EC7">
            <w:pPr>
              <w:pStyle w:val="TableParagraph"/>
              <w:spacing w:before="6" w:line="212" w:lineRule="exact"/>
              <w:ind w:right="24"/>
              <w:jc w:val="right"/>
              <w:rPr>
                <w:sz w:val="19"/>
              </w:rPr>
            </w:pPr>
            <w:r>
              <w:rPr>
                <w:sz w:val="19"/>
              </w:rPr>
              <w:t>0,28%</w:t>
            </w:r>
          </w:p>
        </w:tc>
        <w:tc>
          <w:tcPr>
            <w:tcW w:w="726" w:type="dxa"/>
            <w:tcBorders>
              <w:top w:val="single" w:sz="4" w:space="0" w:color="000000"/>
              <w:left w:val="single" w:sz="4" w:space="0" w:color="000000"/>
              <w:bottom w:val="single" w:sz="4" w:space="0" w:color="000000"/>
              <w:right w:val="single" w:sz="4" w:space="0" w:color="000000"/>
            </w:tcBorders>
          </w:tcPr>
          <w:p w14:paraId="3ADA7FC5" w14:textId="77777777" w:rsidR="00D43EC7" w:rsidRDefault="00D43EC7" w:rsidP="00D43EC7">
            <w:pPr>
              <w:pStyle w:val="TableParagraph"/>
              <w:spacing w:before="6" w:line="212" w:lineRule="exact"/>
              <w:ind w:right="25"/>
              <w:jc w:val="right"/>
              <w:rPr>
                <w:sz w:val="19"/>
              </w:rPr>
            </w:pPr>
            <w:r>
              <w:rPr>
                <w:sz w:val="19"/>
              </w:rPr>
              <w:t>0,26%</w:t>
            </w:r>
          </w:p>
        </w:tc>
        <w:tc>
          <w:tcPr>
            <w:tcW w:w="726" w:type="dxa"/>
            <w:tcBorders>
              <w:top w:val="single" w:sz="4" w:space="0" w:color="000000"/>
              <w:left w:val="single" w:sz="4" w:space="0" w:color="000000"/>
              <w:bottom w:val="single" w:sz="4" w:space="0" w:color="000000"/>
              <w:right w:val="single" w:sz="4" w:space="0" w:color="000000"/>
            </w:tcBorders>
          </w:tcPr>
          <w:p w14:paraId="6B6483D4" w14:textId="77777777" w:rsidR="00D43EC7" w:rsidRDefault="00D43EC7" w:rsidP="00D43EC7">
            <w:pPr>
              <w:pStyle w:val="TableParagraph"/>
              <w:spacing w:before="6" w:line="212" w:lineRule="exact"/>
              <w:ind w:right="25"/>
              <w:jc w:val="right"/>
              <w:rPr>
                <w:sz w:val="19"/>
              </w:rPr>
            </w:pPr>
            <w:r>
              <w:rPr>
                <w:sz w:val="19"/>
              </w:rPr>
              <w:t>0,23%</w:t>
            </w:r>
          </w:p>
        </w:tc>
        <w:tc>
          <w:tcPr>
            <w:tcW w:w="727" w:type="dxa"/>
            <w:tcBorders>
              <w:top w:val="single" w:sz="4" w:space="0" w:color="000000"/>
              <w:left w:val="single" w:sz="4" w:space="0" w:color="000000"/>
              <w:bottom w:val="single" w:sz="4" w:space="0" w:color="000000"/>
              <w:right w:val="single" w:sz="4" w:space="0" w:color="000000"/>
            </w:tcBorders>
          </w:tcPr>
          <w:p w14:paraId="0A223F00" w14:textId="77777777" w:rsidR="00D43EC7" w:rsidRDefault="00D43EC7" w:rsidP="00D43EC7">
            <w:pPr>
              <w:pStyle w:val="TableParagraph"/>
              <w:spacing w:before="6" w:line="212" w:lineRule="exact"/>
              <w:ind w:right="26"/>
              <w:jc w:val="right"/>
              <w:rPr>
                <w:sz w:val="19"/>
              </w:rPr>
            </w:pPr>
            <w:r>
              <w:rPr>
                <w:sz w:val="19"/>
              </w:rPr>
              <w:t>0,23%</w:t>
            </w:r>
          </w:p>
        </w:tc>
        <w:tc>
          <w:tcPr>
            <w:tcW w:w="726" w:type="dxa"/>
            <w:tcBorders>
              <w:top w:val="single" w:sz="4" w:space="0" w:color="000000"/>
              <w:left w:val="single" w:sz="4" w:space="0" w:color="000000"/>
              <w:bottom w:val="single" w:sz="4" w:space="0" w:color="000000"/>
              <w:right w:val="single" w:sz="4" w:space="0" w:color="000000"/>
            </w:tcBorders>
          </w:tcPr>
          <w:p w14:paraId="5ED79487" w14:textId="77777777" w:rsidR="00D43EC7" w:rsidRDefault="00D43EC7" w:rsidP="00D43EC7">
            <w:pPr>
              <w:pStyle w:val="TableParagraph"/>
              <w:spacing w:before="6" w:line="212" w:lineRule="exact"/>
              <w:ind w:left="182"/>
              <w:jc w:val="center"/>
              <w:rPr>
                <w:sz w:val="19"/>
              </w:rPr>
            </w:pPr>
            <w:r>
              <w:rPr>
                <w:sz w:val="19"/>
              </w:rPr>
              <w:t>0,20%</w:t>
            </w:r>
          </w:p>
        </w:tc>
        <w:tc>
          <w:tcPr>
            <w:tcW w:w="726" w:type="dxa"/>
            <w:tcBorders>
              <w:top w:val="single" w:sz="4" w:space="0" w:color="000000"/>
              <w:left w:val="single" w:sz="4" w:space="0" w:color="000000"/>
              <w:bottom w:val="single" w:sz="4" w:space="0" w:color="000000"/>
              <w:right w:val="single" w:sz="4" w:space="0" w:color="000000"/>
            </w:tcBorders>
          </w:tcPr>
          <w:p w14:paraId="0F69DB5C" w14:textId="77777777" w:rsidR="00D43EC7" w:rsidRDefault="00D43EC7" w:rsidP="00D43EC7">
            <w:pPr>
              <w:pStyle w:val="TableParagraph"/>
              <w:spacing w:before="6" w:line="212" w:lineRule="exact"/>
              <w:ind w:right="28"/>
              <w:jc w:val="right"/>
              <w:rPr>
                <w:sz w:val="19"/>
              </w:rPr>
            </w:pPr>
            <w:r>
              <w:rPr>
                <w:sz w:val="19"/>
              </w:rPr>
              <w:t>0,20%</w:t>
            </w:r>
          </w:p>
        </w:tc>
      </w:tr>
      <w:tr w:rsidR="00D43EC7" w14:paraId="101C8F8D"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06C056B7" w14:textId="77777777" w:rsidR="00D43EC7" w:rsidRDefault="00D43EC7" w:rsidP="00D43EC7">
            <w:pPr>
              <w:pStyle w:val="TableParagraph"/>
              <w:spacing w:before="28" w:line="190" w:lineRule="exact"/>
              <w:ind w:left="27"/>
              <w:rPr>
                <w:rFonts w:ascii="Arial"/>
                <w:sz w:val="17"/>
              </w:rPr>
            </w:pPr>
            <w:r>
              <w:rPr>
                <w:rFonts w:ascii="Arial"/>
                <w:w w:val="105"/>
                <w:sz w:val="17"/>
              </w:rPr>
              <w:t>Entree</w:t>
            </w:r>
          </w:p>
        </w:tc>
        <w:tc>
          <w:tcPr>
            <w:tcW w:w="726" w:type="dxa"/>
            <w:tcBorders>
              <w:top w:val="single" w:sz="4" w:space="0" w:color="000000"/>
              <w:left w:val="single" w:sz="4" w:space="0" w:color="000000"/>
              <w:bottom w:val="single" w:sz="4" w:space="0" w:color="000000"/>
              <w:right w:val="single" w:sz="4" w:space="0" w:color="000000"/>
            </w:tcBorders>
          </w:tcPr>
          <w:p w14:paraId="1BCB5EDC" w14:textId="77777777" w:rsidR="00D43EC7" w:rsidRDefault="00D43EC7" w:rsidP="00D43EC7">
            <w:pPr>
              <w:pStyle w:val="TableParagraph"/>
              <w:spacing w:before="6" w:line="211" w:lineRule="exact"/>
              <w:ind w:right="22"/>
              <w:jc w:val="right"/>
              <w:rPr>
                <w:sz w:val="19"/>
              </w:rPr>
            </w:pPr>
            <w:r>
              <w:rPr>
                <w:sz w:val="19"/>
              </w:rPr>
              <w:t>27,5%</w:t>
            </w:r>
          </w:p>
        </w:tc>
        <w:tc>
          <w:tcPr>
            <w:tcW w:w="726" w:type="dxa"/>
            <w:tcBorders>
              <w:top w:val="single" w:sz="4" w:space="0" w:color="000000"/>
              <w:left w:val="single" w:sz="4" w:space="0" w:color="000000"/>
              <w:bottom w:val="single" w:sz="4" w:space="0" w:color="000000"/>
              <w:right w:val="single" w:sz="4" w:space="0" w:color="000000"/>
            </w:tcBorders>
          </w:tcPr>
          <w:p w14:paraId="6402D01F" w14:textId="77777777" w:rsidR="00D43EC7" w:rsidRDefault="00D43EC7" w:rsidP="00D43EC7">
            <w:pPr>
              <w:pStyle w:val="TableParagraph"/>
              <w:spacing w:before="6" w:line="211" w:lineRule="exact"/>
              <w:ind w:right="23"/>
              <w:jc w:val="right"/>
              <w:rPr>
                <w:sz w:val="19"/>
              </w:rPr>
            </w:pPr>
            <w:r>
              <w:rPr>
                <w:sz w:val="19"/>
              </w:rPr>
              <w:t>25,87%</w:t>
            </w:r>
          </w:p>
        </w:tc>
        <w:tc>
          <w:tcPr>
            <w:tcW w:w="726" w:type="dxa"/>
            <w:tcBorders>
              <w:top w:val="single" w:sz="4" w:space="0" w:color="000000"/>
              <w:left w:val="single" w:sz="4" w:space="0" w:color="000000"/>
              <w:bottom w:val="single" w:sz="4" w:space="0" w:color="000000"/>
              <w:right w:val="single" w:sz="4" w:space="0" w:color="000000"/>
            </w:tcBorders>
          </w:tcPr>
          <w:p w14:paraId="5AF729EC" w14:textId="77777777" w:rsidR="00D43EC7" w:rsidRDefault="00D43EC7" w:rsidP="00D43EC7">
            <w:pPr>
              <w:pStyle w:val="TableParagraph"/>
              <w:spacing w:before="6" w:line="211" w:lineRule="exact"/>
              <w:ind w:right="23"/>
              <w:jc w:val="right"/>
              <w:rPr>
                <w:sz w:val="19"/>
              </w:rPr>
            </w:pPr>
            <w:r>
              <w:rPr>
                <w:sz w:val="19"/>
              </w:rPr>
              <w:t>22,80%</w:t>
            </w:r>
          </w:p>
        </w:tc>
        <w:tc>
          <w:tcPr>
            <w:tcW w:w="726" w:type="dxa"/>
            <w:tcBorders>
              <w:top w:val="single" w:sz="4" w:space="0" w:color="000000"/>
              <w:left w:val="single" w:sz="4" w:space="0" w:color="000000"/>
              <w:bottom w:val="single" w:sz="4" w:space="0" w:color="000000"/>
              <w:right w:val="single" w:sz="4" w:space="0" w:color="000000"/>
            </w:tcBorders>
          </w:tcPr>
          <w:p w14:paraId="57103BD1" w14:textId="77777777" w:rsidR="00D43EC7" w:rsidRDefault="00D43EC7" w:rsidP="00D43EC7">
            <w:pPr>
              <w:pStyle w:val="TableParagraph"/>
              <w:spacing w:before="6" w:line="211" w:lineRule="exact"/>
              <w:ind w:right="24"/>
              <w:jc w:val="right"/>
              <w:rPr>
                <w:sz w:val="19"/>
              </w:rPr>
            </w:pPr>
            <w:r>
              <w:rPr>
                <w:sz w:val="19"/>
              </w:rPr>
              <w:t>24,90%</w:t>
            </w:r>
          </w:p>
        </w:tc>
        <w:tc>
          <w:tcPr>
            <w:tcW w:w="726" w:type="dxa"/>
            <w:tcBorders>
              <w:top w:val="single" w:sz="4" w:space="0" w:color="000000"/>
              <w:left w:val="single" w:sz="4" w:space="0" w:color="000000"/>
              <w:bottom w:val="single" w:sz="4" w:space="0" w:color="000000"/>
              <w:right w:val="single" w:sz="4" w:space="0" w:color="000000"/>
            </w:tcBorders>
          </w:tcPr>
          <w:p w14:paraId="24D3AF26" w14:textId="77777777" w:rsidR="00D43EC7" w:rsidRDefault="00D43EC7" w:rsidP="00D43EC7">
            <w:pPr>
              <w:pStyle w:val="TableParagraph"/>
              <w:spacing w:before="6" w:line="211" w:lineRule="exact"/>
              <w:ind w:right="24"/>
              <w:jc w:val="right"/>
              <w:rPr>
                <w:sz w:val="19"/>
              </w:rPr>
            </w:pPr>
            <w:r>
              <w:rPr>
                <w:sz w:val="19"/>
              </w:rPr>
              <w:t>22,60%</w:t>
            </w:r>
          </w:p>
        </w:tc>
        <w:tc>
          <w:tcPr>
            <w:tcW w:w="726" w:type="dxa"/>
            <w:tcBorders>
              <w:top w:val="single" w:sz="4" w:space="0" w:color="000000"/>
              <w:left w:val="single" w:sz="4" w:space="0" w:color="000000"/>
              <w:bottom w:val="single" w:sz="4" w:space="0" w:color="000000"/>
              <w:right w:val="single" w:sz="4" w:space="0" w:color="000000"/>
            </w:tcBorders>
          </w:tcPr>
          <w:p w14:paraId="67F2FFB2" w14:textId="77777777" w:rsidR="00D43EC7" w:rsidRDefault="00D43EC7" w:rsidP="00D43EC7">
            <w:pPr>
              <w:pStyle w:val="TableParagraph"/>
              <w:spacing w:before="6" w:line="211" w:lineRule="exact"/>
              <w:ind w:right="25"/>
              <w:jc w:val="right"/>
              <w:rPr>
                <w:sz w:val="19"/>
              </w:rPr>
            </w:pPr>
            <w:r>
              <w:rPr>
                <w:sz w:val="19"/>
              </w:rPr>
              <w:t>23,94%</w:t>
            </w:r>
          </w:p>
        </w:tc>
        <w:tc>
          <w:tcPr>
            <w:tcW w:w="726" w:type="dxa"/>
            <w:tcBorders>
              <w:top w:val="single" w:sz="4" w:space="0" w:color="000000"/>
              <w:left w:val="single" w:sz="4" w:space="0" w:color="000000"/>
              <w:bottom w:val="single" w:sz="4" w:space="0" w:color="000000"/>
              <w:right w:val="single" w:sz="4" w:space="0" w:color="000000"/>
            </w:tcBorders>
          </w:tcPr>
          <w:p w14:paraId="70484706" w14:textId="77777777" w:rsidR="00D43EC7" w:rsidRDefault="00D43EC7" w:rsidP="00D43EC7">
            <w:pPr>
              <w:pStyle w:val="TableParagraph"/>
              <w:spacing w:before="6" w:line="211" w:lineRule="exact"/>
              <w:ind w:right="25"/>
              <w:jc w:val="right"/>
              <w:rPr>
                <w:sz w:val="19"/>
              </w:rPr>
            </w:pPr>
            <w:r>
              <w:rPr>
                <w:sz w:val="19"/>
              </w:rPr>
              <w:t>22,27%</w:t>
            </w:r>
          </w:p>
        </w:tc>
        <w:tc>
          <w:tcPr>
            <w:tcW w:w="727" w:type="dxa"/>
            <w:tcBorders>
              <w:top w:val="single" w:sz="4" w:space="0" w:color="000000"/>
              <w:left w:val="single" w:sz="4" w:space="0" w:color="000000"/>
              <w:bottom w:val="single" w:sz="4" w:space="0" w:color="000000"/>
              <w:right w:val="single" w:sz="4" w:space="0" w:color="000000"/>
            </w:tcBorders>
          </w:tcPr>
          <w:p w14:paraId="1FD99895" w14:textId="77777777" w:rsidR="00D43EC7" w:rsidRDefault="00D43EC7" w:rsidP="00D43EC7">
            <w:pPr>
              <w:pStyle w:val="TableParagraph"/>
              <w:spacing w:before="6" w:line="211" w:lineRule="exact"/>
              <w:ind w:right="27"/>
              <w:jc w:val="right"/>
              <w:rPr>
                <w:sz w:val="19"/>
              </w:rPr>
            </w:pPr>
            <w:r>
              <w:rPr>
                <w:sz w:val="19"/>
              </w:rPr>
              <w:t>22,97%</w:t>
            </w:r>
          </w:p>
        </w:tc>
        <w:tc>
          <w:tcPr>
            <w:tcW w:w="726" w:type="dxa"/>
            <w:tcBorders>
              <w:top w:val="single" w:sz="4" w:space="0" w:color="000000"/>
              <w:left w:val="single" w:sz="4" w:space="0" w:color="000000"/>
              <w:bottom w:val="single" w:sz="4" w:space="0" w:color="000000"/>
              <w:right w:val="single" w:sz="4" w:space="0" w:color="000000"/>
            </w:tcBorders>
          </w:tcPr>
          <w:p w14:paraId="79BF5914" w14:textId="77777777" w:rsidR="00D43EC7" w:rsidRDefault="00D43EC7" w:rsidP="00D43EC7">
            <w:pPr>
              <w:pStyle w:val="TableParagraph"/>
              <w:spacing w:before="6" w:line="211" w:lineRule="exact"/>
              <w:ind w:left="84"/>
              <w:jc w:val="center"/>
              <w:rPr>
                <w:sz w:val="19"/>
              </w:rPr>
            </w:pPr>
            <w:r>
              <w:rPr>
                <w:sz w:val="19"/>
              </w:rPr>
              <w:t>22,00%</w:t>
            </w:r>
          </w:p>
        </w:tc>
        <w:tc>
          <w:tcPr>
            <w:tcW w:w="726" w:type="dxa"/>
            <w:tcBorders>
              <w:top w:val="single" w:sz="4" w:space="0" w:color="000000"/>
              <w:left w:val="single" w:sz="4" w:space="0" w:color="000000"/>
              <w:bottom w:val="single" w:sz="4" w:space="0" w:color="000000"/>
              <w:right w:val="single" w:sz="4" w:space="0" w:color="000000"/>
            </w:tcBorders>
          </w:tcPr>
          <w:p w14:paraId="3CC94303" w14:textId="77777777" w:rsidR="00D43EC7" w:rsidRDefault="00D43EC7" w:rsidP="00D43EC7">
            <w:pPr>
              <w:pStyle w:val="TableParagraph"/>
              <w:spacing w:before="6" w:line="211" w:lineRule="exact"/>
              <w:ind w:right="28"/>
              <w:jc w:val="right"/>
              <w:rPr>
                <w:sz w:val="19"/>
              </w:rPr>
            </w:pPr>
            <w:r>
              <w:rPr>
                <w:sz w:val="19"/>
              </w:rPr>
              <w:t>22,00%</w:t>
            </w:r>
          </w:p>
        </w:tc>
      </w:tr>
      <w:tr w:rsidR="00D43EC7" w14:paraId="71345A08"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32BBD650" w14:textId="77777777" w:rsidR="00D43EC7" w:rsidRDefault="00D43EC7" w:rsidP="00D43EC7">
            <w:pPr>
              <w:pStyle w:val="TableParagraph"/>
              <w:spacing w:before="28" w:line="190" w:lineRule="exact"/>
              <w:ind w:left="27"/>
              <w:rPr>
                <w:rFonts w:ascii="Arial"/>
                <w:sz w:val="17"/>
              </w:rPr>
            </w:pPr>
            <w:r>
              <w:rPr>
                <w:rFonts w:ascii="Arial"/>
                <w:w w:val="105"/>
                <w:sz w:val="17"/>
              </w:rPr>
              <w:t>Mbo 2</w:t>
            </w:r>
          </w:p>
        </w:tc>
        <w:tc>
          <w:tcPr>
            <w:tcW w:w="726" w:type="dxa"/>
            <w:tcBorders>
              <w:top w:val="single" w:sz="4" w:space="0" w:color="000000"/>
              <w:left w:val="single" w:sz="4" w:space="0" w:color="000000"/>
              <w:bottom w:val="single" w:sz="4" w:space="0" w:color="000000"/>
              <w:right w:val="single" w:sz="4" w:space="0" w:color="000000"/>
            </w:tcBorders>
          </w:tcPr>
          <w:p w14:paraId="6B19767A" w14:textId="77777777" w:rsidR="00D43EC7" w:rsidRDefault="00D43EC7" w:rsidP="00D43EC7">
            <w:pPr>
              <w:pStyle w:val="TableParagraph"/>
              <w:spacing w:before="6" w:line="212" w:lineRule="exact"/>
              <w:ind w:right="22"/>
              <w:jc w:val="right"/>
              <w:rPr>
                <w:sz w:val="19"/>
              </w:rPr>
            </w:pPr>
            <w:r>
              <w:rPr>
                <w:w w:val="95"/>
                <w:sz w:val="19"/>
              </w:rPr>
              <w:t>9,4%</w:t>
            </w:r>
          </w:p>
        </w:tc>
        <w:tc>
          <w:tcPr>
            <w:tcW w:w="726" w:type="dxa"/>
            <w:tcBorders>
              <w:top w:val="single" w:sz="4" w:space="0" w:color="000000"/>
              <w:left w:val="single" w:sz="4" w:space="0" w:color="000000"/>
              <w:bottom w:val="single" w:sz="4" w:space="0" w:color="000000"/>
              <w:right w:val="single" w:sz="4" w:space="0" w:color="000000"/>
            </w:tcBorders>
          </w:tcPr>
          <w:p w14:paraId="4AE32819" w14:textId="77777777" w:rsidR="00D43EC7" w:rsidRDefault="00D43EC7" w:rsidP="00D43EC7">
            <w:pPr>
              <w:pStyle w:val="TableParagraph"/>
              <w:spacing w:before="6" w:line="212" w:lineRule="exact"/>
              <w:ind w:right="23"/>
              <w:jc w:val="right"/>
              <w:rPr>
                <w:sz w:val="19"/>
              </w:rPr>
            </w:pPr>
            <w:r>
              <w:rPr>
                <w:sz w:val="19"/>
              </w:rPr>
              <w:t>11,48%</w:t>
            </w:r>
          </w:p>
        </w:tc>
        <w:tc>
          <w:tcPr>
            <w:tcW w:w="726" w:type="dxa"/>
            <w:tcBorders>
              <w:top w:val="single" w:sz="4" w:space="0" w:color="000000"/>
              <w:left w:val="single" w:sz="4" w:space="0" w:color="000000"/>
              <w:bottom w:val="single" w:sz="4" w:space="0" w:color="000000"/>
              <w:right w:val="single" w:sz="4" w:space="0" w:color="000000"/>
            </w:tcBorders>
          </w:tcPr>
          <w:p w14:paraId="078611A4" w14:textId="77777777" w:rsidR="00D43EC7" w:rsidRDefault="00D43EC7" w:rsidP="00D43EC7">
            <w:pPr>
              <w:pStyle w:val="TableParagraph"/>
              <w:spacing w:before="6" w:line="212" w:lineRule="exact"/>
              <w:ind w:right="23"/>
              <w:jc w:val="right"/>
              <w:rPr>
                <w:sz w:val="19"/>
              </w:rPr>
            </w:pPr>
            <w:r>
              <w:rPr>
                <w:sz w:val="19"/>
              </w:rPr>
              <w:t>9,71%</w:t>
            </w:r>
          </w:p>
        </w:tc>
        <w:tc>
          <w:tcPr>
            <w:tcW w:w="726" w:type="dxa"/>
            <w:tcBorders>
              <w:top w:val="single" w:sz="4" w:space="0" w:color="000000"/>
              <w:left w:val="single" w:sz="4" w:space="0" w:color="000000"/>
              <w:bottom w:val="single" w:sz="4" w:space="0" w:color="000000"/>
              <w:right w:val="single" w:sz="4" w:space="0" w:color="000000"/>
            </w:tcBorders>
          </w:tcPr>
          <w:p w14:paraId="3D5F69CA" w14:textId="77777777" w:rsidR="00D43EC7" w:rsidRDefault="00D43EC7" w:rsidP="00D43EC7">
            <w:pPr>
              <w:pStyle w:val="TableParagraph"/>
              <w:spacing w:before="6" w:line="212" w:lineRule="exact"/>
              <w:ind w:right="24"/>
              <w:jc w:val="right"/>
              <w:rPr>
                <w:sz w:val="19"/>
              </w:rPr>
            </w:pPr>
            <w:r>
              <w:rPr>
                <w:sz w:val="19"/>
              </w:rPr>
              <w:t>10,91%</w:t>
            </w:r>
          </w:p>
        </w:tc>
        <w:tc>
          <w:tcPr>
            <w:tcW w:w="726" w:type="dxa"/>
            <w:tcBorders>
              <w:top w:val="single" w:sz="4" w:space="0" w:color="000000"/>
              <w:left w:val="single" w:sz="4" w:space="0" w:color="000000"/>
              <w:bottom w:val="single" w:sz="4" w:space="0" w:color="000000"/>
              <w:right w:val="single" w:sz="4" w:space="0" w:color="000000"/>
            </w:tcBorders>
          </w:tcPr>
          <w:p w14:paraId="106A407B" w14:textId="77777777" w:rsidR="00D43EC7" w:rsidRDefault="00D43EC7" w:rsidP="00D43EC7">
            <w:pPr>
              <w:pStyle w:val="TableParagraph"/>
              <w:spacing w:before="6" w:line="212" w:lineRule="exact"/>
              <w:ind w:right="24"/>
              <w:jc w:val="right"/>
              <w:rPr>
                <w:sz w:val="19"/>
              </w:rPr>
            </w:pPr>
            <w:r>
              <w:rPr>
                <w:sz w:val="19"/>
              </w:rPr>
              <w:t>9,58%</w:t>
            </w:r>
          </w:p>
        </w:tc>
        <w:tc>
          <w:tcPr>
            <w:tcW w:w="726" w:type="dxa"/>
            <w:tcBorders>
              <w:top w:val="single" w:sz="4" w:space="0" w:color="000000"/>
              <w:left w:val="single" w:sz="4" w:space="0" w:color="000000"/>
              <w:bottom w:val="single" w:sz="4" w:space="0" w:color="000000"/>
              <w:right w:val="single" w:sz="4" w:space="0" w:color="000000"/>
            </w:tcBorders>
          </w:tcPr>
          <w:p w14:paraId="573856D8" w14:textId="77777777" w:rsidR="00D43EC7" w:rsidRDefault="00D43EC7" w:rsidP="00D43EC7">
            <w:pPr>
              <w:pStyle w:val="TableParagraph"/>
              <w:spacing w:before="6" w:line="212" w:lineRule="exact"/>
              <w:ind w:right="25"/>
              <w:jc w:val="right"/>
              <w:rPr>
                <w:sz w:val="19"/>
              </w:rPr>
            </w:pPr>
            <w:r>
              <w:rPr>
                <w:sz w:val="19"/>
              </w:rPr>
              <w:t>10,34%</w:t>
            </w:r>
          </w:p>
        </w:tc>
        <w:tc>
          <w:tcPr>
            <w:tcW w:w="726" w:type="dxa"/>
            <w:tcBorders>
              <w:top w:val="single" w:sz="4" w:space="0" w:color="000000"/>
              <w:left w:val="single" w:sz="4" w:space="0" w:color="000000"/>
              <w:bottom w:val="single" w:sz="4" w:space="0" w:color="000000"/>
              <w:right w:val="single" w:sz="4" w:space="0" w:color="000000"/>
            </w:tcBorders>
          </w:tcPr>
          <w:p w14:paraId="27688419" w14:textId="77777777" w:rsidR="00D43EC7" w:rsidRDefault="00D43EC7" w:rsidP="00D43EC7">
            <w:pPr>
              <w:pStyle w:val="TableParagraph"/>
              <w:spacing w:before="6" w:line="212" w:lineRule="exact"/>
              <w:ind w:right="25"/>
              <w:jc w:val="right"/>
              <w:rPr>
                <w:sz w:val="19"/>
              </w:rPr>
            </w:pPr>
            <w:r>
              <w:rPr>
                <w:sz w:val="19"/>
              </w:rPr>
              <w:t>9,33%</w:t>
            </w:r>
          </w:p>
        </w:tc>
        <w:tc>
          <w:tcPr>
            <w:tcW w:w="727" w:type="dxa"/>
            <w:tcBorders>
              <w:top w:val="single" w:sz="4" w:space="0" w:color="000000"/>
              <w:left w:val="single" w:sz="4" w:space="0" w:color="000000"/>
              <w:bottom w:val="single" w:sz="4" w:space="0" w:color="000000"/>
              <w:right w:val="single" w:sz="4" w:space="0" w:color="000000"/>
            </w:tcBorders>
          </w:tcPr>
          <w:p w14:paraId="6FA06E93" w14:textId="77777777" w:rsidR="00D43EC7" w:rsidRDefault="00D43EC7" w:rsidP="00D43EC7">
            <w:pPr>
              <w:pStyle w:val="TableParagraph"/>
              <w:spacing w:before="6" w:line="212" w:lineRule="exact"/>
              <w:ind w:right="26"/>
              <w:jc w:val="right"/>
              <w:rPr>
                <w:sz w:val="19"/>
              </w:rPr>
            </w:pPr>
            <w:r>
              <w:rPr>
                <w:sz w:val="19"/>
              </w:rPr>
              <w:t>9,77%</w:t>
            </w:r>
          </w:p>
        </w:tc>
        <w:tc>
          <w:tcPr>
            <w:tcW w:w="726" w:type="dxa"/>
            <w:tcBorders>
              <w:top w:val="single" w:sz="4" w:space="0" w:color="000000"/>
              <w:left w:val="single" w:sz="4" w:space="0" w:color="000000"/>
              <w:bottom w:val="single" w:sz="4" w:space="0" w:color="000000"/>
              <w:right w:val="single" w:sz="4" w:space="0" w:color="000000"/>
            </w:tcBorders>
          </w:tcPr>
          <w:p w14:paraId="78BEDFC8" w14:textId="77777777" w:rsidR="00D43EC7" w:rsidRDefault="00D43EC7" w:rsidP="00D43EC7">
            <w:pPr>
              <w:pStyle w:val="TableParagraph"/>
              <w:spacing w:before="6" w:line="212" w:lineRule="exact"/>
              <w:ind w:left="182"/>
              <w:jc w:val="center"/>
              <w:rPr>
                <w:sz w:val="19"/>
              </w:rPr>
            </w:pPr>
            <w:r>
              <w:rPr>
                <w:sz w:val="19"/>
              </w:rPr>
              <w:t>9,20%</w:t>
            </w:r>
          </w:p>
        </w:tc>
        <w:tc>
          <w:tcPr>
            <w:tcW w:w="726" w:type="dxa"/>
            <w:tcBorders>
              <w:top w:val="single" w:sz="4" w:space="0" w:color="000000"/>
              <w:left w:val="single" w:sz="4" w:space="0" w:color="000000"/>
              <w:bottom w:val="single" w:sz="4" w:space="0" w:color="000000"/>
              <w:right w:val="single" w:sz="4" w:space="0" w:color="000000"/>
            </w:tcBorders>
          </w:tcPr>
          <w:p w14:paraId="4D9BE887" w14:textId="77777777" w:rsidR="00D43EC7" w:rsidRDefault="00D43EC7" w:rsidP="00D43EC7">
            <w:pPr>
              <w:pStyle w:val="TableParagraph"/>
              <w:spacing w:before="6" w:line="212" w:lineRule="exact"/>
              <w:ind w:right="28"/>
              <w:jc w:val="right"/>
              <w:rPr>
                <w:sz w:val="19"/>
              </w:rPr>
            </w:pPr>
            <w:r>
              <w:rPr>
                <w:sz w:val="19"/>
              </w:rPr>
              <w:t>9,20%</w:t>
            </w:r>
          </w:p>
        </w:tc>
      </w:tr>
      <w:tr w:rsidR="00D43EC7" w14:paraId="7A1E1DD1"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006EE0B1" w14:textId="77777777" w:rsidR="00D43EC7" w:rsidRDefault="00D43EC7" w:rsidP="00D43EC7">
            <w:pPr>
              <w:pStyle w:val="TableParagraph"/>
              <w:spacing w:before="28" w:line="190" w:lineRule="exact"/>
              <w:ind w:left="27"/>
              <w:rPr>
                <w:rFonts w:ascii="Arial"/>
                <w:sz w:val="17"/>
              </w:rPr>
            </w:pPr>
            <w:r>
              <w:rPr>
                <w:rFonts w:ascii="Arial"/>
                <w:w w:val="105"/>
                <w:sz w:val="17"/>
              </w:rPr>
              <w:t>Mbo 3</w:t>
            </w:r>
          </w:p>
        </w:tc>
        <w:tc>
          <w:tcPr>
            <w:tcW w:w="726" w:type="dxa"/>
            <w:tcBorders>
              <w:top w:val="single" w:sz="4" w:space="0" w:color="000000"/>
              <w:left w:val="single" w:sz="4" w:space="0" w:color="000000"/>
              <w:bottom w:val="single" w:sz="4" w:space="0" w:color="000000"/>
              <w:right w:val="single" w:sz="4" w:space="0" w:color="000000"/>
            </w:tcBorders>
          </w:tcPr>
          <w:p w14:paraId="38AE9C7A" w14:textId="77777777" w:rsidR="00D43EC7" w:rsidRDefault="00D43EC7" w:rsidP="00D43EC7">
            <w:pPr>
              <w:pStyle w:val="TableParagraph"/>
              <w:spacing w:before="6" w:line="211" w:lineRule="exact"/>
              <w:ind w:right="22"/>
              <w:jc w:val="right"/>
              <w:rPr>
                <w:sz w:val="19"/>
              </w:rPr>
            </w:pPr>
            <w:r>
              <w:rPr>
                <w:w w:val="95"/>
                <w:sz w:val="19"/>
              </w:rPr>
              <w:t>3,5%</w:t>
            </w:r>
          </w:p>
        </w:tc>
        <w:tc>
          <w:tcPr>
            <w:tcW w:w="726" w:type="dxa"/>
            <w:tcBorders>
              <w:top w:val="single" w:sz="4" w:space="0" w:color="000000"/>
              <w:left w:val="single" w:sz="4" w:space="0" w:color="000000"/>
              <w:bottom w:val="single" w:sz="4" w:space="0" w:color="000000"/>
              <w:right w:val="single" w:sz="4" w:space="0" w:color="000000"/>
            </w:tcBorders>
          </w:tcPr>
          <w:p w14:paraId="1DB5B450" w14:textId="77777777" w:rsidR="00D43EC7" w:rsidRDefault="00D43EC7" w:rsidP="00D43EC7">
            <w:pPr>
              <w:pStyle w:val="TableParagraph"/>
              <w:spacing w:before="6" w:line="211" w:lineRule="exact"/>
              <w:ind w:right="22"/>
              <w:jc w:val="right"/>
              <w:rPr>
                <w:sz w:val="19"/>
              </w:rPr>
            </w:pPr>
            <w:r>
              <w:rPr>
                <w:sz w:val="19"/>
              </w:rPr>
              <w:t>5,73%</w:t>
            </w:r>
          </w:p>
        </w:tc>
        <w:tc>
          <w:tcPr>
            <w:tcW w:w="726" w:type="dxa"/>
            <w:tcBorders>
              <w:top w:val="single" w:sz="4" w:space="0" w:color="000000"/>
              <w:left w:val="single" w:sz="4" w:space="0" w:color="000000"/>
              <w:bottom w:val="single" w:sz="4" w:space="0" w:color="000000"/>
              <w:right w:val="single" w:sz="4" w:space="0" w:color="000000"/>
            </w:tcBorders>
          </w:tcPr>
          <w:p w14:paraId="5ED324A5" w14:textId="77777777" w:rsidR="00D43EC7" w:rsidRDefault="00D43EC7" w:rsidP="00D43EC7">
            <w:pPr>
              <w:pStyle w:val="TableParagraph"/>
              <w:spacing w:before="6" w:line="211" w:lineRule="exact"/>
              <w:ind w:right="23"/>
              <w:jc w:val="right"/>
              <w:rPr>
                <w:sz w:val="19"/>
              </w:rPr>
            </w:pPr>
            <w:r>
              <w:rPr>
                <w:sz w:val="19"/>
              </w:rPr>
              <w:t>3,99%</w:t>
            </w:r>
          </w:p>
        </w:tc>
        <w:tc>
          <w:tcPr>
            <w:tcW w:w="726" w:type="dxa"/>
            <w:tcBorders>
              <w:top w:val="single" w:sz="4" w:space="0" w:color="000000"/>
              <w:left w:val="single" w:sz="4" w:space="0" w:color="000000"/>
              <w:bottom w:val="single" w:sz="4" w:space="0" w:color="000000"/>
              <w:right w:val="single" w:sz="4" w:space="0" w:color="000000"/>
            </w:tcBorders>
          </w:tcPr>
          <w:p w14:paraId="6531C7FF" w14:textId="77777777" w:rsidR="00D43EC7" w:rsidRDefault="00D43EC7" w:rsidP="00D43EC7">
            <w:pPr>
              <w:pStyle w:val="TableParagraph"/>
              <w:spacing w:before="6" w:line="211" w:lineRule="exact"/>
              <w:ind w:right="23"/>
              <w:jc w:val="right"/>
              <w:rPr>
                <w:sz w:val="19"/>
              </w:rPr>
            </w:pPr>
            <w:r>
              <w:rPr>
                <w:sz w:val="19"/>
              </w:rPr>
              <w:t>5,30%</w:t>
            </w:r>
          </w:p>
        </w:tc>
        <w:tc>
          <w:tcPr>
            <w:tcW w:w="726" w:type="dxa"/>
            <w:tcBorders>
              <w:top w:val="single" w:sz="4" w:space="0" w:color="000000"/>
              <w:left w:val="single" w:sz="4" w:space="0" w:color="000000"/>
              <w:bottom w:val="single" w:sz="4" w:space="0" w:color="000000"/>
              <w:right w:val="single" w:sz="4" w:space="0" w:color="000000"/>
            </w:tcBorders>
          </w:tcPr>
          <w:p w14:paraId="41D27DB8" w14:textId="77777777" w:rsidR="00D43EC7" w:rsidRDefault="00D43EC7" w:rsidP="00D43EC7">
            <w:pPr>
              <w:pStyle w:val="TableParagraph"/>
              <w:spacing w:before="6" w:line="211" w:lineRule="exact"/>
              <w:ind w:right="24"/>
              <w:jc w:val="right"/>
              <w:rPr>
                <w:sz w:val="19"/>
              </w:rPr>
            </w:pPr>
            <w:r>
              <w:rPr>
                <w:sz w:val="19"/>
              </w:rPr>
              <w:t>3,89%</w:t>
            </w:r>
          </w:p>
        </w:tc>
        <w:tc>
          <w:tcPr>
            <w:tcW w:w="726" w:type="dxa"/>
            <w:tcBorders>
              <w:top w:val="single" w:sz="4" w:space="0" w:color="000000"/>
              <w:left w:val="single" w:sz="4" w:space="0" w:color="000000"/>
              <w:bottom w:val="single" w:sz="4" w:space="0" w:color="000000"/>
              <w:right w:val="single" w:sz="4" w:space="0" w:color="000000"/>
            </w:tcBorders>
          </w:tcPr>
          <w:p w14:paraId="432DCDE4" w14:textId="77777777" w:rsidR="00D43EC7" w:rsidRDefault="00D43EC7" w:rsidP="00D43EC7">
            <w:pPr>
              <w:pStyle w:val="TableParagraph"/>
              <w:spacing w:before="6" w:line="211" w:lineRule="exact"/>
              <w:ind w:right="25"/>
              <w:jc w:val="right"/>
              <w:rPr>
                <w:sz w:val="19"/>
              </w:rPr>
            </w:pPr>
            <w:r>
              <w:rPr>
                <w:sz w:val="19"/>
              </w:rPr>
              <w:t>4,87%</w:t>
            </w:r>
          </w:p>
        </w:tc>
        <w:tc>
          <w:tcPr>
            <w:tcW w:w="726" w:type="dxa"/>
            <w:tcBorders>
              <w:top w:val="single" w:sz="4" w:space="0" w:color="000000"/>
              <w:left w:val="single" w:sz="4" w:space="0" w:color="000000"/>
              <w:bottom w:val="single" w:sz="4" w:space="0" w:color="000000"/>
              <w:right w:val="single" w:sz="4" w:space="0" w:color="000000"/>
            </w:tcBorders>
          </w:tcPr>
          <w:p w14:paraId="4F4079B2" w14:textId="77777777" w:rsidR="00D43EC7" w:rsidRDefault="00D43EC7" w:rsidP="00D43EC7">
            <w:pPr>
              <w:pStyle w:val="TableParagraph"/>
              <w:spacing w:before="6" w:line="211" w:lineRule="exact"/>
              <w:ind w:right="25"/>
              <w:jc w:val="right"/>
              <w:rPr>
                <w:sz w:val="19"/>
              </w:rPr>
            </w:pPr>
            <w:r>
              <w:rPr>
                <w:sz w:val="19"/>
              </w:rPr>
              <w:t>3,70%</w:t>
            </w:r>
          </w:p>
        </w:tc>
        <w:tc>
          <w:tcPr>
            <w:tcW w:w="727" w:type="dxa"/>
            <w:tcBorders>
              <w:top w:val="single" w:sz="4" w:space="0" w:color="000000"/>
              <w:left w:val="single" w:sz="4" w:space="0" w:color="000000"/>
              <w:bottom w:val="single" w:sz="4" w:space="0" w:color="000000"/>
              <w:right w:val="single" w:sz="4" w:space="0" w:color="000000"/>
            </w:tcBorders>
          </w:tcPr>
          <w:p w14:paraId="778981A5" w14:textId="77777777" w:rsidR="00D43EC7" w:rsidRDefault="00D43EC7" w:rsidP="00D43EC7">
            <w:pPr>
              <w:pStyle w:val="TableParagraph"/>
              <w:spacing w:before="6" w:line="211" w:lineRule="exact"/>
              <w:ind w:right="26"/>
              <w:jc w:val="right"/>
              <w:rPr>
                <w:sz w:val="19"/>
              </w:rPr>
            </w:pPr>
            <w:r>
              <w:rPr>
                <w:sz w:val="19"/>
              </w:rPr>
              <w:t>4,43%</w:t>
            </w:r>
          </w:p>
        </w:tc>
        <w:tc>
          <w:tcPr>
            <w:tcW w:w="726" w:type="dxa"/>
            <w:tcBorders>
              <w:top w:val="single" w:sz="4" w:space="0" w:color="000000"/>
              <w:left w:val="single" w:sz="4" w:space="0" w:color="000000"/>
              <w:bottom w:val="single" w:sz="4" w:space="0" w:color="000000"/>
              <w:right w:val="single" w:sz="4" w:space="0" w:color="000000"/>
            </w:tcBorders>
          </w:tcPr>
          <w:p w14:paraId="713F8AED" w14:textId="77777777" w:rsidR="00D43EC7" w:rsidRDefault="00D43EC7" w:rsidP="00D43EC7">
            <w:pPr>
              <w:pStyle w:val="TableParagraph"/>
              <w:spacing w:before="6" w:line="211" w:lineRule="exact"/>
              <w:ind w:left="182"/>
              <w:jc w:val="center"/>
              <w:rPr>
                <w:sz w:val="19"/>
              </w:rPr>
            </w:pPr>
            <w:r>
              <w:rPr>
                <w:sz w:val="19"/>
              </w:rPr>
              <w:t>3,60%</w:t>
            </w:r>
          </w:p>
        </w:tc>
        <w:tc>
          <w:tcPr>
            <w:tcW w:w="726" w:type="dxa"/>
            <w:tcBorders>
              <w:top w:val="single" w:sz="4" w:space="0" w:color="000000"/>
              <w:left w:val="single" w:sz="4" w:space="0" w:color="000000"/>
              <w:bottom w:val="single" w:sz="4" w:space="0" w:color="000000"/>
              <w:right w:val="single" w:sz="4" w:space="0" w:color="000000"/>
            </w:tcBorders>
          </w:tcPr>
          <w:p w14:paraId="2DC1AD32" w14:textId="77777777" w:rsidR="00D43EC7" w:rsidRDefault="00D43EC7" w:rsidP="00D43EC7">
            <w:pPr>
              <w:pStyle w:val="TableParagraph"/>
              <w:spacing w:before="6" w:line="211" w:lineRule="exact"/>
              <w:ind w:right="28"/>
              <w:jc w:val="right"/>
              <w:rPr>
                <w:sz w:val="19"/>
              </w:rPr>
            </w:pPr>
            <w:r>
              <w:rPr>
                <w:sz w:val="19"/>
              </w:rPr>
              <w:t>4,00%</w:t>
            </w:r>
          </w:p>
        </w:tc>
      </w:tr>
      <w:tr w:rsidR="00D43EC7" w14:paraId="5920EC3F"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706AE624" w14:textId="77777777" w:rsidR="00D43EC7" w:rsidRDefault="00D43EC7" w:rsidP="00D43EC7">
            <w:pPr>
              <w:pStyle w:val="TableParagraph"/>
              <w:spacing w:before="6" w:line="211" w:lineRule="exact"/>
              <w:ind w:left="27"/>
              <w:rPr>
                <w:sz w:val="19"/>
              </w:rPr>
            </w:pPr>
            <w:r>
              <w:rPr>
                <w:sz w:val="19"/>
              </w:rPr>
              <w:t>Mbo 4</w:t>
            </w:r>
          </w:p>
        </w:tc>
        <w:tc>
          <w:tcPr>
            <w:tcW w:w="726" w:type="dxa"/>
            <w:tcBorders>
              <w:top w:val="single" w:sz="4" w:space="0" w:color="000000"/>
              <w:left w:val="single" w:sz="4" w:space="0" w:color="000000"/>
              <w:bottom w:val="single" w:sz="4" w:space="0" w:color="000000"/>
              <w:right w:val="single" w:sz="4" w:space="0" w:color="000000"/>
            </w:tcBorders>
          </w:tcPr>
          <w:p w14:paraId="500BDFCC" w14:textId="77777777" w:rsidR="00D43EC7" w:rsidRDefault="00D43EC7" w:rsidP="00D43EC7">
            <w:pPr>
              <w:pStyle w:val="TableParagraph"/>
              <w:spacing w:before="6" w:line="211" w:lineRule="exact"/>
              <w:ind w:right="22"/>
              <w:jc w:val="right"/>
              <w:rPr>
                <w:sz w:val="19"/>
              </w:rPr>
            </w:pPr>
            <w:r>
              <w:rPr>
                <w:sz w:val="19"/>
              </w:rPr>
              <w:t>2,75%</w:t>
            </w:r>
          </w:p>
        </w:tc>
        <w:tc>
          <w:tcPr>
            <w:tcW w:w="726" w:type="dxa"/>
            <w:tcBorders>
              <w:top w:val="single" w:sz="4" w:space="0" w:color="000000"/>
              <w:left w:val="single" w:sz="4" w:space="0" w:color="000000"/>
              <w:bottom w:val="single" w:sz="4" w:space="0" w:color="000000"/>
              <w:right w:val="single" w:sz="4" w:space="0" w:color="000000"/>
            </w:tcBorders>
          </w:tcPr>
          <w:p w14:paraId="72958486" w14:textId="77777777" w:rsidR="00D43EC7" w:rsidRDefault="00D43EC7" w:rsidP="00D43EC7">
            <w:pPr>
              <w:pStyle w:val="TableParagraph"/>
              <w:spacing w:before="6" w:line="211" w:lineRule="exact"/>
              <w:ind w:right="22"/>
              <w:jc w:val="right"/>
              <w:rPr>
                <w:sz w:val="19"/>
              </w:rPr>
            </w:pPr>
            <w:r>
              <w:rPr>
                <w:sz w:val="19"/>
              </w:rPr>
              <w:t>4,78%</w:t>
            </w:r>
          </w:p>
        </w:tc>
        <w:tc>
          <w:tcPr>
            <w:tcW w:w="726" w:type="dxa"/>
            <w:tcBorders>
              <w:top w:val="single" w:sz="4" w:space="0" w:color="000000"/>
              <w:left w:val="single" w:sz="4" w:space="0" w:color="000000"/>
              <w:bottom w:val="single" w:sz="4" w:space="0" w:color="000000"/>
              <w:right w:val="single" w:sz="4" w:space="0" w:color="000000"/>
            </w:tcBorders>
          </w:tcPr>
          <w:p w14:paraId="6D0A0CB3" w14:textId="77777777" w:rsidR="00D43EC7" w:rsidRDefault="00D43EC7" w:rsidP="00D43EC7">
            <w:pPr>
              <w:pStyle w:val="TableParagraph"/>
              <w:spacing w:before="6" w:line="211" w:lineRule="exact"/>
              <w:ind w:right="23"/>
              <w:jc w:val="right"/>
              <w:rPr>
                <w:sz w:val="19"/>
              </w:rPr>
            </w:pPr>
            <w:r>
              <w:rPr>
                <w:sz w:val="19"/>
              </w:rPr>
              <w:t>3,34%</w:t>
            </w:r>
          </w:p>
        </w:tc>
        <w:tc>
          <w:tcPr>
            <w:tcW w:w="726" w:type="dxa"/>
            <w:tcBorders>
              <w:top w:val="single" w:sz="4" w:space="0" w:color="000000"/>
              <w:left w:val="single" w:sz="4" w:space="0" w:color="000000"/>
              <w:bottom w:val="single" w:sz="4" w:space="0" w:color="000000"/>
              <w:right w:val="single" w:sz="4" w:space="0" w:color="000000"/>
            </w:tcBorders>
          </w:tcPr>
          <w:p w14:paraId="35963154" w14:textId="77777777" w:rsidR="00D43EC7" w:rsidRDefault="00D43EC7" w:rsidP="00D43EC7">
            <w:pPr>
              <w:pStyle w:val="TableParagraph"/>
              <w:spacing w:before="6" w:line="211" w:lineRule="exact"/>
              <w:ind w:right="23"/>
              <w:jc w:val="right"/>
              <w:rPr>
                <w:sz w:val="19"/>
              </w:rPr>
            </w:pPr>
            <w:r>
              <w:rPr>
                <w:sz w:val="19"/>
              </w:rPr>
              <w:t>4,46%</w:t>
            </w:r>
          </w:p>
        </w:tc>
        <w:tc>
          <w:tcPr>
            <w:tcW w:w="726" w:type="dxa"/>
            <w:tcBorders>
              <w:top w:val="single" w:sz="4" w:space="0" w:color="000000"/>
              <w:left w:val="single" w:sz="4" w:space="0" w:color="000000"/>
              <w:bottom w:val="single" w:sz="4" w:space="0" w:color="000000"/>
              <w:right w:val="single" w:sz="4" w:space="0" w:color="000000"/>
            </w:tcBorders>
          </w:tcPr>
          <w:p w14:paraId="5DEF388F" w14:textId="77777777" w:rsidR="00D43EC7" w:rsidRDefault="00D43EC7" w:rsidP="00D43EC7">
            <w:pPr>
              <w:pStyle w:val="TableParagraph"/>
              <w:spacing w:before="6" w:line="211" w:lineRule="exact"/>
              <w:ind w:right="24"/>
              <w:jc w:val="right"/>
              <w:rPr>
                <w:sz w:val="19"/>
              </w:rPr>
            </w:pPr>
            <w:r>
              <w:rPr>
                <w:sz w:val="19"/>
              </w:rPr>
              <w:t>3,25%</w:t>
            </w:r>
          </w:p>
        </w:tc>
        <w:tc>
          <w:tcPr>
            <w:tcW w:w="726" w:type="dxa"/>
            <w:tcBorders>
              <w:top w:val="single" w:sz="4" w:space="0" w:color="000000"/>
              <w:left w:val="single" w:sz="4" w:space="0" w:color="000000"/>
              <w:bottom w:val="single" w:sz="4" w:space="0" w:color="000000"/>
              <w:right w:val="single" w:sz="4" w:space="0" w:color="000000"/>
            </w:tcBorders>
          </w:tcPr>
          <w:p w14:paraId="3D59A602" w14:textId="77777777" w:rsidR="00D43EC7" w:rsidRDefault="00D43EC7" w:rsidP="00D43EC7">
            <w:pPr>
              <w:pStyle w:val="TableParagraph"/>
              <w:spacing w:before="6" w:line="211" w:lineRule="exact"/>
              <w:ind w:right="25"/>
              <w:jc w:val="right"/>
              <w:rPr>
                <w:sz w:val="19"/>
              </w:rPr>
            </w:pPr>
            <w:r>
              <w:rPr>
                <w:sz w:val="19"/>
              </w:rPr>
              <w:t>4,14%</w:t>
            </w:r>
          </w:p>
        </w:tc>
        <w:tc>
          <w:tcPr>
            <w:tcW w:w="726" w:type="dxa"/>
            <w:tcBorders>
              <w:top w:val="single" w:sz="4" w:space="0" w:color="000000"/>
              <w:left w:val="single" w:sz="4" w:space="0" w:color="000000"/>
              <w:bottom w:val="single" w:sz="4" w:space="0" w:color="000000"/>
              <w:right w:val="single" w:sz="4" w:space="0" w:color="000000"/>
            </w:tcBorders>
          </w:tcPr>
          <w:p w14:paraId="33426F52" w14:textId="77777777" w:rsidR="00D43EC7" w:rsidRDefault="00D43EC7" w:rsidP="00D43EC7">
            <w:pPr>
              <w:pStyle w:val="TableParagraph"/>
              <w:spacing w:before="6" w:line="211" w:lineRule="exact"/>
              <w:ind w:right="25"/>
              <w:jc w:val="right"/>
              <w:rPr>
                <w:sz w:val="19"/>
              </w:rPr>
            </w:pPr>
            <w:r>
              <w:rPr>
                <w:sz w:val="19"/>
              </w:rPr>
              <w:t>3,08%</w:t>
            </w:r>
          </w:p>
        </w:tc>
        <w:tc>
          <w:tcPr>
            <w:tcW w:w="727" w:type="dxa"/>
            <w:tcBorders>
              <w:top w:val="single" w:sz="4" w:space="0" w:color="000000"/>
              <w:left w:val="single" w:sz="4" w:space="0" w:color="000000"/>
              <w:bottom w:val="single" w:sz="4" w:space="0" w:color="000000"/>
              <w:right w:val="single" w:sz="4" w:space="0" w:color="000000"/>
            </w:tcBorders>
          </w:tcPr>
          <w:p w14:paraId="16B57967" w14:textId="77777777" w:rsidR="00D43EC7" w:rsidRDefault="00D43EC7" w:rsidP="00D43EC7">
            <w:pPr>
              <w:pStyle w:val="TableParagraph"/>
              <w:spacing w:before="6" w:line="211" w:lineRule="exact"/>
              <w:ind w:right="26"/>
              <w:jc w:val="right"/>
              <w:rPr>
                <w:sz w:val="19"/>
              </w:rPr>
            </w:pPr>
            <w:r>
              <w:rPr>
                <w:sz w:val="19"/>
              </w:rPr>
              <w:t>3,82%</w:t>
            </w:r>
          </w:p>
        </w:tc>
        <w:tc>
          <w:tcPr>
            <w:tcW w:w="726" w:type="dxa"/>
            <w:tcBorders>
              <w:top w:val="single" w:sz="4" w:space="0" w:color="000000"/>
              <w:left w:val="single" w:sz="4" w:space="0" w:color="000000"/>
              <w:bottom w:val="single" w:sz="4" w:space="0" w:color="000000"/>
              <w:right w:val="single" w:sz="4" w:space="0" w:color="000000"/>
            </w:tcBorders>
          </w:tcPr>
          <w:p w14:paraId="4AFF2B60" w14:textId="77777777" w:rsidR="00D43EC7" w:rsidRDefault="00D43EC7" w:rsidP="00D43EC7">
            <w:pPr>
              <w:pStyle w:val="TableParagraph"/>
              <w:spacing w:before="6" w:line="211" w:lineRule="exact"/>
              <w:ind w:left="182"/>
              <w:jc w:val="center"/>
              <w:rPr>
                <w:sz w:val="19"/>
              </w:rPr>
            </w:pPr>
            <w:r>
              <w:rPr>
                <w:sz w:val="19"/>
              </w:rPr>
              <w:t>3,00%</w:t>
            </w:r>
          </w:p>
        </w:tc>
        <w:tc>
          <w:tcPr>
            <w:tcW w:w="726" w:type="dxa"/>
            <w:tcBorders>
              <w:top w:val="single" w:sz="4" w:space="0" w:color="000000"/>
              <w:left w:val="single" w:sz="4" w:space="0" w:color="000000"/>
              <w:bottom w:val="single" w:sz="4" w:space="0" w:color="000000"/>
              <w:right w:val="single" w:sz="4" w:space="0" w:color="000000"/>
            </w:tcBorders>
          </w:tcPr>
          <w:p w14:paraId="3A2FDC3D" w14:textId="77777777" w:rsidR="00D43EC7" w:rsidRDefault="00D43EC7" w:rsidP="00D43EC7">
            <w:pPr>
              <w:pStyle w:val="TableParagraph"/>
              <w:spacing w:before="6" w:line="211" w:lineRule="exact"/>
              <w:ind w:right="28"/>
              <w:jc w:val="right"/>
              <w:rPr>
                <w:sz w:val="19"/>
              </w:rPr>
            </w:pPr>
            <w:r>
              <w:rPr>
                <w:sz w:val="19"/>
              </w:rPr>
              <w:t>3,50%</w:t>
            </w:r>
          </w:p>
        </w:tc>
      </w:tr>
    </w:tbl>
    <w:p w14:paraId="5F140FCA" w14:textId="77777777" w:rsidR="00616FFB" w:rsidRDefault="00616FFB">
      <w:pPr>
        <w:spacing w:line="211" w:lineRule="exact"/>
        <w:jc w:val="right"/>
        <w:rPr>
          <w:sz w:val="19"/>
        </w:rPr>
        <w:sectPr w:rsidR="00616FFB">
          <w:pgSz w:w="11910" w:h="16840"/>
          <w:pgMar w:top="1580" w:right="80" w:bottom="1200" w:left="80" w:header="0" w:footer="920" w:gutter="0"/>
          <w:cols w:space="708"/>
        </w:sectPr>
      </w:pPr>
    </w:p>
    <w:p w14:paraId="1FAEAF99" w14:textId="77777777" w:rsidR="00616FFB" w:rsidRDefault="00000000">
      <w:pPr>
        <w:pStyle w:val="Plattetekst"/>
        <w:spacing w:before="37" w:line="276" w:lineRule="auto"/>
        <w:ind w:left="1336" w:right="2166"/>
      </w:pPr>
      <w:r>
        <w:rPr>
          <w:b/>
        </w:rPr>
        <w:lastRenderedPageBreak/>
        <w:t xml:space="preserve">Streefnorm doel 2: </w:t>
      </w:r>
      <w:r>
        <w:t>Het verhogen van het percentage uitgevallen jongeren dat een jaar later terugkeert naar het onderwijs</w:t>
      </w:r>
    </w:p>
    <w:p w14:paraId="0B9333B0" w14:textId="77777777" w:rsidR="00616FFB" w:rsidRDefault="00616FFB">
      <w:pPr>
        <w:pStyle w:val="Plattetekst"/>
        <w:spacing w:before="3"/>
        <w:rPr>
          <w:sz w:val="25"/>
        </w:rPr>
      </w:pPr>
    </w:p>
    <w:p w14:paraId="293295C5" w14:textId="77777777" w:rsidR="00616FFB" w:rsidRDefault="00000000">
      <w:pPr>
        <w:pStyle w:val="Plattetekst"/>
        <w:spacing w:before="1" w:after="3" w:line="276" w:lineRule="auto"/>
        <w:ind w:left="1336" w:right="1752"/>
      </w:pPr>
      <w:r>
        <w:t>In onderstaande tabel is het percentage uitgevallen jongeren weergegeven dat een jaar later terugkeert naar het onderwijs. Dit zijn de door DUO geleverde cijfers, waarbij de uitstromers van 2017 het laatst bekende percentage is.</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000"/>
        <w:gridCol w:w="2002"/>
      </w:tblGrid>
      <w:tr w:rsidR="00616FFB" w14:paraId="7610DC5B" w14:textId="77777777">
        <w:trPr>
          <w:trHeight w:val="306"/>
        </w:trPr>
        <w:tc>
          <w:tcPr>
            <w:tcW w:w="919" w:type="dxa"/>
          </w:tcPr>
          <w:p w14:paraId="14A86E33" w14:textId="77777777" w:rsidR="00616FFB" w:rsidRDefault="00616FFB">
            <w:pPr>
              <w:pStyle w:val="TableParagraph"/>
              <w:rPr>
                <w:rFonts w:ascii="Times New Roman"/>
              </w:rPr>
            </w:pPr>
          </w:p>
        </w:tc>
        <w:tc>
          <w:tcPr>
            <w:tcW w:w="2000" w:type="dxa"/>
          </w:tcPr>
          <w:p w14:paraId="1C9866E2" w14:textId="77777777" w:rsidR="00616FFB" w:rsidRDefault="00000000">
            <w:pPr>
              <w:pStyle w:val="TableParagraph"/>
              <w:spacing w:line="268" w:lineRule="exact"/>
              <w:ind w:left="107"/>
            </w:pPr>
            <w:r>
              <w:t>RMC-regio</w:t>
            </w:r>
          </w:p>
        </w:tc>
        <w:tc>
          <w:tcPr>
            <w:tcW w:w="2002" w:type="dxa"/>
          </w:tcPr>
          <w:p w14:paraId="1DAFA31A" w14:textId="77777777" w:rsidR="00616FFB" w:rsidRDefault="00000000">
            <w:pPr>
              <w:pStyle w:val="TableParagraph"/>
              <w:spacing w:line="268" w:lineRule="exact"/>
              <w:ind w:left="110"/>
            </w:pPr>
            <w:r>
              <w:t>Landelijk</w:t>
            </w:r>
          </w:p>
        </w:tc>
      </w:tr>
      <w:tr w:rsidR="00616FFB" w14:paraId="2784897F" w14:textId="77777777">
        <w:trPr>
          <w:trHeight w:val="309"/>
        </w:trPr>
        <w:tc>
          <w:tcPr>
            <w:tcW w:w="919" w:type="dxa"/>
          </w:tcPr>
          <w:p w14:paraId="7FE28CEF" w14:textId="77777777" w:rsidR="00616FFB" w:rsidRDefault="00000000">
            <w:pPr>
              <w:pStyle w:val="TableParagraph"/>
              <w:spacing w:before="1"/>
              <w:ind w:right="92"/>
              <w:jc w:val="right"/>
            </w:pPr>
            <w:r>
              <w:t>2017</w:t>
            </w:r>
          </w:p>
        </w:tc>
        <w:tc>
          <w:tcPr>
            <w:tcW w:w="2000" w:type="dxa"/>
          </w:tcPr>
          <w:p w14:paraId="3145B306" w14:textId="77777777" w:rsidR="00616FFB" w:rsidRDefault="00000000">
            <w:pPr>
              <w:pStyle w:val="TableParagraph"/>
              <w:spacing w:before="1"/>
              <w:ind w:right="94"/>
              <w:jc w:val="right"/>
            </w:pPr>
            <w:r>
              <w:t>26%</w:t>
            </w:r>
          </w:p>
        </w:tc>
        <w:tc>
          <w:tcPr>
            <w:tcW w:w="2002" w:type="dxa"/>
          </w:tcPr>
          <w:p w14:paraId="59F1ACF1" w14:textId="77777777" w:rsidR="00616FFB" w:rsidRDefault="00000000">
            <w:pPr>
              <w:pStyle w:val="TableParagraph"/>
              <w:spacing w:before="1"/>
              <w:ind w:right="95"/>
              <w:jc w:val="right"/>
            </w:pPr>
            <w:r>
              <w:t>25,5%</w:t>
            </w:r>
          </w:p>
        </w:tc>
      </w:tr>
      <w:tr w:rsidR="00616FFB" w14:paraId="4FBBED31" w14:textId="77777777">
        <w:trPr>
          <w:trHeight w:val="309"/>
        </w:trPr>
        <w:tc>
          <w:tcPr>
            <w:tcW w:w="919" w:type="dxa"/>
          </w:tcPr>
          <w:p w14:paraId="229B8EDA" w14:textId="77777777" w:rsidR="00616FFB" w:rsidRDefault="00000000">
            <w:pPr>
              <w:pStyle w:val="TableParagraph"/>
              <w:spacing w:line="268" w:lineRule="exact"/>
              <w:ind w:right="92"/>
              <w:jc w:val="right"/>
            </w:pPr>
            <w:r>
              <w:t>2016</w:t>
            </w:r>
          </w:p>
        </w:tc>
        <w:tc>
          <w:tcPr>
            <w:tcW w:w="2000" w:type="dxa"/>
          </w:tcPr>
          <w:p w14:paraId="44C40023" w14:textId="77777777" w:rsidR="00616FFB" w:rsidRDefault="00000000">
            <w:pPr>
              <w:pStyle w:val="TableParagraph"/>
              <w:spacing w:line="268" w:lineRule="exact"/>
              <w:ind w:right="94"/>
              <w:jc w:val="right"/>
            </w:pPr>
            <w:r>
              <w:t>29%</w:t>
            </w:r>
          </w:p>
        </w:tc>
        <w:tc>
          <w:tcPr>
            <w:tcW w:w="2002" w:type="dxa"/>
          </w:tcPr>
          <w:p w14:paraId="2E46085F" w14:textId="77777777" w:rsidR="00616FFB" w:rsidRDefault="00000000">
            <w:pPr>
              <w:pStyle w:val="TableParagraph"/>
              <w:spacing w:line="268" w:lineRule="exact"/>
              <w:ind w:right="95"/>
              <w:jc w:val="right"/>
            </w:pPr>
            <w:r>
              <w:t>26,2%</w:t>
            </w:r>
          </w:p>
        </w:tc>
      </w:tr>
      <w:tr w:rsidR="00616FFB" w14:paraId="568484AC" w14:textId="77777777">
        <w:trPr>
          <w:trHeight w:val="309"/>
        </w:trPr>
        <w:tc>
          <w:tcPr>
            <w:tcW w:w="919" w:type="dxa"/>
          </w:tcPr>
          <w:p w14:paraId="778751FB" w14:textId="77777777" w:rsidR="00616FFB" w:rsidRDefault="00000000">
            <w:pPr>
              <w:pStyle w:val="TableParagraph"/>
              <w:spacing w:line="268" w:lineRule="exact"/>
              <w:ind w:right="92"/>
              <w:jc w:val="right"/>
            </w:pPr>
            <w:r>
              <w:t>2015</w:t>
            </w:r>
          </w:p>
        </w:tc>
        <w:tc>
          <w:tcPr>
            <w:tcW w:w="2000" w:type="dxa"/>
          </w:tcPr>
          <w:p w14:paraId="1D60FA94" w14:textId="77777777" w:rsidR="00616FFB" w:rsidRDefault="00000000">
            <w:pPr>
              <w:pStyle w:val="TableParagraph"/>
              <w:spacing w:line="268" w:lineRule="exact"/>
              <w:ind w:right="94"/>
              <w:jc w:val="right"/>
            </w:pPr>
            <w:r>
              <w:t>29%</w:t>
            </w:r>
          </w:p>
        </w:tc>
        <w:tc>
          <w:tcPr>
            <w:tcW w:w="2002" w:type="dxa"/>
          </w:tcPr>
          <w:p w14:paraId="2C79C4ED" w14:textId="77777777" w:rsidR="00616FFB" w:rsidRDefault="00000000">
            <w:pPr>
              <w:pStyle w:val="TableParagraph"/>
              <w:spacing w:line="268" w:lineRule="exact"/>
              <w:ind w:right="95"/>
              <w:jc w:val="right"/>
            </w:pPr>
            <w:r>
              <w:t>27,8%</w:t>
            </w:r>
          </w:p>
        </w:tc>
      </w:tr>
    </w:tbl>
    <w:p w14:paraId="34E2ACC0" w14:textId="77777777" w:rsidR="00616FFB" w:rsidRDefault="00616FFB">
      <w:pPr>
        <w:pStyle w:val="Plattetekst"/>
        <w:spacing w:before="3"/>
        <w:rPr>
          <w:sz w:val="25"/>
        </w:rPr>
      </w:pPr>
    </w:p>
    <w:p w14:paraId="770A1BA9" w14:textId="77777777" w:rsidR="00616FFB" w:rsidRDefault="00000000">
      <w:pPr>
        <w:pStyle w:val="Plattetekst"/>
        <w:spacing w:line="276" w:lineRule="auto"/>
        <w:ind w:left="1336" w:right="1354"/>
      </w:pPr>
      <w:r>
        <w:t>De focus in dit VSV-programma ligt in het voorkomen van VSV. Het streven is jongeren hetzelfde schooljaar terug te laten gaan naar school, ook omdat ze dan niet meetellen als VSV’er. We weten ook dat sommige jongeren pas na langere periode de motivatie vinden om weer een opleiding te gaan volgen. Hier zit met name winst in de grote groep jongeren die nu aan het werk is. Met meer op maat en praktijkgerichte opleidingen zou het percentage dat terugkeert naar het onderwijs omhoog kunnen. Wel is hier een kanttekening te maken. Een groot deel van de VSV’ers is met plezier aan het werk en wil niet terug naar school. Ook speelt bij de (oud) VSV’ers vaker multi-problematiek waardoor terugkeer naar het reguliere onderwijs niet mogelijk blijkt.</w:t>
      </w:r>
    </w:p>
    <w:p w14:paraId="59D42166" w14:textId="77777777" w:rsidR="00616FFB" w:rsidRDefault="00616FFB">
      <w:pPr>
        <w:pStyle w:val="Plattetekst"/>
        <w:spacing w:before="4"/>
        <w:rPr>
          <w:sz w:val="25"/>
        </w:rPr>
      </w:pPr>
    </w:p>
    <w:p w14:paraId="3A121B66" w14:textId="77777777" w:rsidR="00616FFB" w:rsidRDefault="00000000">
      <w:pPr>
        <w:pStyle w:val="Plattetekst"/>
        <w:spacing w:line="276" w:lineRule="auto"/>
        <w:ind w:left="1336" w:right="1574"/>
      </w:pPr>
      <w:r>
        <w:t>De trend lijkt nu dalend. We verwachten dat dit gerelateerd is aan de economische voorspoed van afgelopen tijd: de noodzaak om een diploma te halen wordt onvoldoende gevoeld omdat jongeren makkelijk aan het werk kwamen. De verwachting is dat meer jongeren terugkeren naar het onderwijs. Daarom is het streven dat 30% van de jongeren die is uitgevallen, na een jaar weer terugkeert naar het onderwijs. Deze streefnorm geldt voor de 4 jaar waarop dit VSV-programma betrekking heeft. Dit vergt wel inzet, mede vanuit dit VSV-programma.</w:t>
      </w:r>
    </w:p>
    <w:p w14:paraId="63B1ED9F" w14:textId="77777777" w:rsidR="00616FFB" w:rsidRDefault="00616FFB">
      <w:pPr>
        <w:pStyle w:val="Plattetekst"/>
        <w:spacing w:before="5"/>
        <w:rPr>
          <w:sz w:val="25"/>
        </w:rPr>
      </w:pPr>
    </w:p>
    <w:p w14:paraId="3BF5D73C" w14:textId="77777777" w:rsidR="00616FFB" w:rsidRDefault="00000000">
      <w:pPr>
        <w:pStyle w:val="Plattetekst"/>
        <w:ind w:left="1696"/>
        <w:rPr>
          <w:b/>
        </w:rPr>
      </w:pPr>
      <w:r>
        <w:rPr>
          <w:rFonts w:ascii="Wingdings" w:hAnsi="Wingdings"/>
        </w:rPr>
        <w:t></w:t>
      </w:r>
      <w:r>
        <w:rPr>
          <w:rFonts w:ascii="Times New Roman" w:hAnsi="Times New Roman"/>
        </w:rPr>
        <w:t xml:space="preserve"> </w:t>
      </w:r>
      <w:r>
        <w:t xml:space="preserve">Streefnorm doel 2 regio Zuid-Holland Noord: </w:t>
      </w:r>
      <w:r>
        <w:rPr>
          <w:b/>
        </w:rPr>
        <w:t>30%</w:t>
      </w:r>
    </w:p>
    <w:p w14:paraId="614EF6E8" w14:textId="77777777" w:rsidR="00616FFB" w:rsidRDefault="00616FFB">
      <w:pPr>
        <w:pStyle w:val="Plattetekst"/>
        <w:spacing w:before="6"/>
        <w:rPr>
          <w:b/>
          <w:sz w:val="28"/>
        </w:rPr>
      </w:pPr>
    </w:p>
    <w:p w14:paraId="2D630184" w14:textId="77777777" w:rsidR="00616FFB" w:rsidRDefault="00000000">
      <w:pPr>
        <w:pStyle w:val="Plattetekst"/>
        <w:spacing w:line="276" w:lineRule="auto"/>
        <w:ind w:left="1336" w:right="2166"/>
      </w:pPr>
      <w:r>
        <w:rPr>
          <w:b/>
        </w:rPr>
        <w:t xml:space="preserve">Streefnorm doel 3: </w:t>
      </w:r>
      <w:r>
        <w:t>Het verhogen van het percentage uitgevallen jongeren dat één jaar later werkzaam is voor minimaal 12 uur per week</w:t>
      </w:r>
    </w:p>
    <w:p w14:paraId="4A3DF99F" w14:textId="77777777" w:rsidR="00616FFB" w:rsidRDefault="00616FFB">
      <w:pPr>
        <w:pStyle w:val="Plattetekst"/>
        <w:spacing w:before="4"/>
        <w:rPr>
          <w:sz w:val="25"/>
        </w:rPr>
      </w:pPr>
    </w:p>
    <w:p w14:paraId="469E2C57" w14:textId="77777777" w:rsidR="00616FFB" w:rsidRDefault="00000000">
      <w:pPr>
        <w:pStyle w:val="Plattetekst"/>
        <w:spacing w:after="3" w:line="276" w:lineRule="auto"/>
        <w:ind w:left="1336" w:right="1394"/>
      </w:pPr>
      <w:r>
        <w:t>In onderstaande tabel is het percentage weergegeven van jongeren die, na uitval, een jaar later werkzaam zijn. Hierbij gaat het om jongeren in loondienst met een inkomen boven de 300 euro. Niet meegenomen zijn jongeren die een eigen onderneming hebben of zwart werken. Dit vertekent het beeld: uit de registratie van het Regionaal Bureau Leerplicht blijkt dat het percentage werkenden hoger ligt dan dit cijfer suggereert.</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0"/>
        <w:gridCol w:w="1621"/>
        <w:gridCol w:w="1100"/>
      </w:tblGrid>
      <w:tr w:rsidR="00616FFB" w14:paraId="5547E265" w14:textId="77777777">
        <w:trPr>
          <w:trHeight w:val="306"/>
        </w:trPr>
        <w:tc>
          <w:tcPr>
            <w:tcW w:w="2220" w:type="dxa"/>
          </w:tcPr>
          <w:p w14:paraId="3D17EECE" w14:textId="77777777" w:rsidR="00616FFB" w:rsidRDefault="00616FFB">
            <w:pPr>
              <w:pStyle w:val="TableParagraph"/>
              <w:rPr>
                <w:rFonts w:ascii="Times New Roman"/>
              </w:rPr>
            </w:pPr>
          </w:p>
        </w:tc>
        <w:tc>
          <w:tcPr>
            <w:tcW w:w="1621" w:type="dxa"/>
          </w:tcPr>
          <w:p w14:paraId="5A312F93" w14:textId="77777777" w:rsidR="00616FFB" w:rsidRDefault="00000000">
            <w:pPr>
              <w:pStyle w:val="TableParagraph"/>
              <w:spacing w:line="268" w:lineRule="exact"/>
              <w:ind w:left="110"/>
            </w:pPr>
            <w:r>
              <w:t>RMC-regio</w:t>
            </w:r>
          </w:p>
        </w:tc>
        <w:tc>
          <w:tcPr>
            <w:tcW w:w="1100" w:type="dxa"/>
          </w:tcPr>
          <w:p w14:paraId="2BFAF2F8" w14:textId="77777777" w:rsidR="00616FFB" w:rsidRDefault="00000000">
            <w:pPr>
              <w:pStyle w:val="TableParagraph"/>
              <w:spacing w:line="268" w:lineRule="exact"/>
              <w:ind w:left="109"/>
            </w:pPr>
            <w:r>
              <w:t>Landelijk</w:t>
            </w:r>
          </w:p>
        </w:tc>
      </w:tr>
      <w:tr w:rsidR="00616FFB" w14:paraId="516728FE" w14:textId="77777777">
        <w:trPr>
          <w:trHeight w:val="309"/>
        </w:trPr>
        <w:tc>
          <w:tcPr>
            <w:tcW w:w="2220" w:type="dxa"/>
          </w:tcPr>
          <w:p w14:paraId="41C50F6A" w14:textId="77777777" w:rsidR="00616FFB" w:rsidRDefault="00000000">
            <w:pPr>
              <w:pStyle w:val="TableParagraph"/>
              <w:spacing w:before="1"/>
              <w:ind w:right="92"/>
              <w:jc w:val="right"/>
            </w:pPr>
            <w:r>
              <w:t>2017</w:t>
            </w:r>
          </w:p>
        </w:tc>
        <w:tc>
          <w:tcPr>
            <w:tcW w:w="1621" w:type="dxa"/>
          </w:tcPr>
          <w:p w14:paraId="3FED1D5D" w14:textId="77777777" w:rsidR="00616FFB" w:rsidRDefault="00000000">
            <w:pPr>
              <w:pStyle w:val="TableParagraph"/>
              <w:spacing w:before="1"/>
              <w:ind w:right="92"/>
              <w:jc w:val="right"/>
            </w:pPr>
            <w:r>
              <w:t>39%</w:t>
            </w:r>
          </w:p>
        </w:tc>
        <w:tc>
          <w:tcPr>
            <w:tcW w:w="1100" w:type="dxa"/>
          </w:tcPr>
          <w:p w14:paraId="068C5A0C" w14:textId="77777777" w:rsidR="00616FFB" w:rsidRDefault="00000000">
            <w:pPr>
              <w:pStyle w:val="TableParagraph"/>
              <w:spacing w:before="1"/>
              <w:ind w:right="93"/>
              <w:jc w:val="right"/>
            </w:pPr>
            <w:r>
              <w:t>34,4%</w:t>
            </w:r>
          </w:p>
        </w:tc>
      </w:tr>
      <w:tr w:rsidR="00616FFB" w14:paraId="4240B2D0" w14:textId="77777777">
        <w:trPr>
          <w:trHeight w:val="309"/>
        </w:trPr>
        <w:tc>
          <w:tcPr>
            <w:tcW w:w="2220" w:type="dxa"/>
          </w:tcPr>
          <w:p w14:paraId="7D9C7FAC" w14:textId="77777777" w:rsidR="00616FFB" w:rsidRDefault="00000000">
            <w:pPr>
              <w:pStyle w:val="TableParagraph"/>
              <w:spacing w:line="268" w:lineRule="exact"/>
              <w:ind w:right="92"/>
              <w:jc w:val="right"/>
            </w:pPr>
            <w:r>
              <w:t>2016</w:t>
            </w:r>
          </w:p>
        </w:tc>
        <w:tc>
          <w:tcPr>
            <w:tcW w:w="1621" w:type="dxa"/>
          </w:tcPr>
          <w:p w14:paraId="77DADCCC" w14:textId="77777777" w:rsidR="00616FFB" w:rsidRDefault="00000000">
            <w:pPr>
              <w:pStyle w:val="TableParagraph"/>
              <w:spacing w:line="268" w:lineRule="exact"/>
              <w:ind w:right="92"/>
              <w:jc w:val="right"/>
            </w:pPr>
            <w:r>
              <w:t>33%</w:t>
            </w:r>
          </w:p>
        </w:tc>
        <w:tc>
          <w:tcPr>
            <w:tcW w:w="1100" w:type="dxa"/>
          </w:tcPr>
          <w:p w14:paraId="22556CEE" w14:textId="77777777" w:rsidR="00616FFB" w:rsidRDefault="00000000">
            <w:pPr>
              <w:pStyle w:val="TableParagraph"/>
              <w:spacing w:line="268" w:lineRule="exact"/>
              <w:ind w:right="93"/>
              <w:jc w:val="right"/>
            </w:pPr>
            <w:r>
              <w:t>29,8%</w:t>
            </w:r>
          </w:p>
        </w:tc>
      </w:tr>
      <w:tr w:rsidR="00616FFB" w14:paraId="0398DA25" w14:textId="77777777">
        <w:trPr>
          <w:trHeight w:val="309"/>
        </w:trPr>
        <w:tc>
          <w:tcPr>
            <w:tcW w:w="2220" w:type="dxa"/>
          </w:tcPr>
          <w:p w14:paraId="4718B2EC" w14:textId="77777777" w:rsidR="00616FFB" w:rsidRDefault="00000000">
            <w:pPr>
              <w:pStyle w:val="TableParagraph"/>
              <w:spacing w:line="268" w:lineRule="exact"/>
              <w:ind w:right="92"/>
              <w:jc w:val="right"/>
            </w:pPr>
            <w:r>
              <w:t>2015</w:t>
            </w:r>
          </w:p>
        </w:tc>
        <w:tc>
          <w:tcPr>
            <w:tcW w:w="1621" w:type="dxa"/>
          </w:tcPr>
          <w:p w14:paraId="1994EE04" w14:textId="77777777" w:rsidR="00616FFB" w:rsidRDefault="00000000">
            <w:pPr>
              <w:pStyle w:val="TableParagraph"/>
              <w:spacing w:line="268" w:lineRule="exact"/>
              <w:ind w:right="92"/>
              <w:jc w:val="right"/>
            </w:pPr>
            <w:r>
              <w:t>37%</w:t>
            </w:r>
          </w:p>
        </w:tc>
        <w:tc>
          <w:tcPr>
            <w:tcW w:w="1100" w:type="dxa"/>
          </w:tcPr>
          <w:p w14:paraId="017BC09C" w14:textId="77777777" w:rsidR="00616FFB" w:rsidRDefault="00000000">
            <w:pPr>
              <w:pStyle w:val="TableParagraph"/>
              <w:spacing w:line="268" w:lineRule="exact"/>
              <w:ind w:right="93"/>
              <w:jc w:val="right"/>
            </w:pPr>
            <w:r>
              <w:t>31,0%</w:t>
            </w:r>
          </w:p>
        </w:tc>
      </w:tr>
    </w:tbl>
    <w:p w14:paraId="19F57D22" w14:textId="77777777" w:rsidR="00616FFB" w:rsidRDefault="00616FFB">
      <w:pPr>
        <w:pStyle w:val="Plattetekst"/>
        <w:spacing w:before="3"/>
        <w:rPr>
          <w:sz w:val="25"/>
        </w:rPr>
      </w:pPr>
    </w:p>
    <w:p w14:paraId="79CE4F75" w14:textId="77777777" w:rsidR="00616FFB" w:rsidRDefault="00000000">
      <w:pPr>
        <w:pStyle w:val="Plattetekst"/>
        <w:spacing w:line="276" w:lineRule="auto"/>
        <w:ind w:left="1336" w:right="1322"/>
      </w:pPr>
      <w:r>
        <w:t>Opvallend is het relatief hoge percentage jongeren dat in onze regio aan het werk is, ten opzichte van het landelijke gemiddelde. Dit houdt verband met de relatief lage (jeugd)werkloosheid in de regio in de afgelopen jaren We zien in de VSV-analyse ook een verband tussen laatst genoten</w:t>
      </w:r>
    </w:p>
    <w:p w14:paraId="7ACB2EB9" w14:textId="77777777" w:rsidR="00616FFB" w:rsidRDefault="00616FFB">
      <w:pPr>
        <w:spacing w:line="276" w:lineRule="auto"/>
        <w:sectPr w:rsidR="00616FFB">
          <w:pgSz w:w="11910" w:h="16840"/>
          <w:pgMar w:top="1360" w:right="80" w:bottom="1200" w:left="80" w:header="0" w:footer="920" w:gutter="0"/>
          <w:cols w:space="708"/>
        </w:sectPr>
      </w:pPr>
    </w:p>
    <w:p w14:paraId="5FCC5EEC" w14:textId="77777777" w:rsidR="00616FFB" w:rsidRDefault="00000000">
      <w:pPr>
        <w:pStyle w:val="Plattetekst"/>
        <w:spacing w:before="37" w:line="276" w:lineRule="auto"/>
        <w:ind w:left="1336" w:right="1527"/>
      </w:pPr>
      <w:r>
        <w:lastRenderedPageBreak/>
        <w:t>onderwijsniveau en het percentage jongeren dat een jaar na uitval aan het werk is. Bij de Entree en mbo2 is dit percentage relatief laag. Hier valt dus nog winst te behalen.</w:t>
      </w:r>
    </w:p>
    <w:p w14:paraId="3E627D58" w14:textId="77777777" w:rsidR="00616FFB" w:rsidRDefault="00000000">
      <w:pPr>
        <w:pStyle w:val="Plattetekst"/>
        <w:spacing w:before="2" w:line="276" w:lineRule="auto"/>
        <w:ind w:left="1336" w:right="1545"/>
      </w:pPr>
      <w:r>
        <w:t>Door de Corona-crisis lijkt een daling van het aantal werkenden jongeren waarschijnlijker dan een stijging. Daarbij speelt dat als minder jongeren uitvallen (doel 1) en meer jongeren terugkeren naar onderwijs (doel 2), een kleinere groep jongeren ongediplomeerd gaat werken. Uit ervaringen van onder andere afdelingen Werk &amp; Inkomen van gemeenten, blijkt dat bemiddeling relatief lastiger wordt door de vaak voorkomende persoonlijke problematiek.</w:t>
      </w:r>
    </w:p>
    <w:p w14:paraId="636F6B3D" w14:textId="77777777" w:rsidR="00616FFB" w:rsidRDefault="00616FFB">
      <w:pPr>
        <w:pStyle w:val="Plattetekst"/>
        <w:spacing w:before="3"/>
        <w:rPr>
          <w:sz w:val="25"/>
        </w:rPr>
      </w:pPr>
    </w:p>
    <w:p w14:paraId="4471EDEF" w14:textId="77777777" w:rsidR="00616FFB" w:rsidRDefault="00000000">
      <w:pPr>
        <w:pStyle w:val="Plattetekst"/>
        <w:spacing w:line="276" w:lineRule="auto"/>
        <w:ind w:left="1336" w:right="1401"/>
      </w:pPr>
      <w:r>
        <w:t>Op basis van deze ontwikkelingen is het voorstel om de streefnorm gelijk te stellen aan het huidige, reeds hoge, percentage. Dit is een ambitieus percentage gezien de huidige economische krimp. Deze streefnorm geldt voor de vier jaar waarop dit VSV-programma betrekking heeft.</w:t>
      </w:r>
    </w:p>
    <w:p w14:paraId="61C1BD71" w14:textId="77777777" w:rsidR="00616FFB" w:rsidRDefault="00616FFB">
      <w:pPr>
        <w:pStyle w:val="Plattetekst"/>
        <w:spacing w:before="4"/>
        <w:rPr>
          <w:sz w:val="25"/>
        </w:rPr>
      </w:pPr>
    </w:p>
    <w:p w14:paraId="608D8D29" w14:textId="77777777" w:rsidR="00616FFB" w:rsidRDefault="00000000">
      <w:pPr>
        <w:pStyle w:val="Plattetekst"/>
        <w:ind w:left="1696"/>
        <w:rPr>
          <w:b/>
        </w:rPr>
      </w:pPr>
      <w:r>
        <w:rPr>
          <w:rFonts w:ascii="Wingdings" w:hAnsi="Wingdings"/>
        </w:rPr>
        <w:t></w:t>
      </w:r>
      <w:r>
        <w:rPr>
          <w:rFonts w:ascii="Times New Roman" w:hAnsi="Times New Roman"/>
        </w:rPr>
        <w:t xml:space="preserve"> </w:t>
      </w:r>
      <w:r>
        <w:t xml:space="preserve">Streefnorm regio Zuid-Holland Noord doel 3: </w:t>
      </w:r>
      <w:r>
        <w:rPr>
          <w:b/>
        </w:rPr>
        <w:t>39%</w:t>
      </w:r>
    </w:p>
    <w:p w14:paraId="316D5A6D" w14:textId="77777777" w:rsidR="00616FFB" w:rsidRDefault="00616FFB">
      <w:pPr>
        <w:sectPr w:rsidR="00616FFB">
          <w:pgSz w:w="11910" w:h="16840"/>
          <w:pgMar w:top="1360" w:right="80" w:bottom="1200" w:left="80" w:header="0" w:footer="920" w:gutter="0"/>
          <w:cols w:space="708"/>
        </w:sectPr>
      </w:pPr>
    </w:p>
    <w:p w14:paraId="4B32DD17" w14:textId="77777777" w:rsidR="00616FFB" w:rsidRDefault="00000000">
      <w:pPr>
        <w:pStyle w:val="Kop1"/>
        <w:numPr>
          <w:ilvl w:val="0"/>
          <w:numId w:val="39"/>
        </w:numPr>
        <w:tabs>
          <w:tab w:val="left" w:pos="1591"/>
        </w:tabs>
      </w:pPr>
      <w:bookmarkStart w:id="3" w:name="_bookmark3"/>
      <w:bookmarkEnd w:id="3"/>
      <w:r>
        <w:rPr>
          <w:color w:val="2E5395"/>
        </w:rPr>
        <w:lastRenderedPageBreak/>
        <w:t>kaders en structuur nieuwe</w:t>
      </w:r>
      <w:r>
        <w:rPr>
          <w:color w:val="2E5395"/>
          <w:spacing w:val="1"/>
        </w:rPr>
        <w:t xml:space="preserve"> </w:t>
      </w:r>
      <w:r>
        <w:rPr>
          <w:color w:val="2E5395"/>
        </w:rPr>
        <w:t>VSV-programma</w:t>
      </w:r>
    </w:p>
    <w:p w14:paraId="79589EDB" w14:textId="77777777" w:rsidR="00616FFB" w:rsidRDefault="00616FFB">
      <w:pPr>
        <w:pStyle w:val="Plattetekst"/>
        <w:spacing w:before="7"/>
        <w:rPr>
          <w:sz w:val="31"/>
        </w:rPr>
      </w:pPr>
    </w:p>
    <w:p w14:paraId="57D34027" w14:textId="77777777" w:rsidR="00616FFB" w:rsidRDefault="00000000">
      <w:pPr>
        <w:pStyle w:val="Kop2"/>
        <w:numPr>
          <w:ilvl w:val="1"/>
          <w:numId w:val="39"/>
        </w:numPr>
        <w:tabs>
          <w:tab w:val="left" w:pos="1697"/>
        </w:tabs>
        <w:spacing w:before="1"/>
        <w:ind w:hanging="361"/>
      </w:pPr>
      <w:bookmarkStart w:id="4" w:name="_bookmark4"/>
      <w:bookmarkEnd w:id="4"/>
      <w:r>
        <w:rPr>
          <w:color w:val="1F3762"/>
        </w:rPr>
        <w:t>Kaders vanuit</w:t>
      </w:r>
      <w:r>
        <w:rPr>
          <w:color w:val="1F3762"/>
          <w:spacing w:val="-2"/>
        </w:rPr>
        <w:t xml:space="preserve"> </w:t>
      </w:r>
      <w:r>
        <w:rPr>
          <w:color w:val="1F3762"/>
        </w:rPr>
        <w:t>OCW</w:t>
      </w:r>
    </w:p>
    <w:p w14:paraId="5E50F71A" w14:textId="77777777" w:rsidR="00616FFB" w:rsidRDefault="00616FFB">
      <w:pPr>
        <w:pStyle w:val="Plattetekst"/>
        <w:spacing w:before="2"/>
        <w:rPr>
          <w:sz w:val="31"/>
        </w:rPr>
      </w:pPr>
    </w:p>
    <w:p w14:paraId="63247F9A" w14:textId="77777777" w:rsidR="00616FFB" w:rsidRDefault="00000000">
      <w:pPr>
        <w:pStyle w:val="Plattetekst"/>
        <w:spacing w:line="273" w:lineRule="auto"/>
        <w:ind w:left="1336" w:right="2235"/>
      </w:pPr>
      <w:r>
        <w:t>De regeling voortijdig schoolverlaten 2021-2024 geeft een aantal kaders mee voor het VSV- programma 2021-2024 (pagina 7 van de regeling).</w:t>
      </w:r>
    </w:p>
    <w:p w14:paraId="0A402B03" w14:textId="77777777" w:rsidR="00616FFB" w:rsidRDefault="00000000">
      <w:pPr>
        <w:pStyle w:val="Lijstalinea"/>
        <w:numPr>
          <w:ilvl w:val="2"/>
          <w:numId w:val="39"/>
        </w:numPr>
        <w:tabs>
          <w:tab w:val="left" w:pos="2056"/>
          <w:tab w:val="left" w:pos="2057"/>
        </w:tabs>
        <w:spacing w:before="5" w:line="276" w:lineRule="auto"/>
        <w:ind w:right="1566"/>
      </w:pPr>
      <w:r>
        <w:t>De maatregelen zijn aanvullend op bestaande wettelijke taken voor scholen en gemeenten waarvoor zij reeds bekostiging</w:t>
      </w:r>
      <w:r>
        <w:rPr>
          <w:spacing w:val="-2"/>
        </w:rPr>
        <w:t xml:space="preserve"> </w:t>
      </w:r>
      <w:r>
        <w:t>ontvangen.</w:t>
      </w:r>
    </w:p>
    <w:p w14:paraId="5ABED36D" w14:textId="77777777" w:rsidR="00616FFB" w:rsidRDefault="00000000">
      <w:pPr>
        <w:pStyle w:val="Lijstalinea"/>
        <w:numPr>
          <w:ilvl w:val="2"/>
          <w:numId w:val="39"/>
        </w:numPr>
        <w:tabs>
          <w:tab w:val="left" w:pos="2056"/>
          <w:tab w:val="left" w:pos="2057"/>
        </w:tabs>
        <w:spacing w:line="280" w:lineRule="exact"/>
        <w:ind w:hanging="361"/>
      </w:pPr>
      <w:r>
        <w:t>De maatregelen dienen regionaal van aard te</w:t>
      </w:r>
      <w:r>
        <w:rPr>
          <w:spacing w:val="-5"/>
        </w:rPr>
        <w:t xml:space="preserve"> </w:t>
      </w:r>
      <w:r>
        <w:t>zijn</w:t>
      </w:r>
    </w:p>
    <w:p w14:paraId="65C1E56C" w14:textId="77777777" w:rsidR="00616FFB" w:rsidRDefault="00000000">
      <w:pPr>
        <w:pStyle w:val="Lijstalinea"/>
        <w:numPr>
          <w:ilvl w:val="2"/>
          <w:numId w:val="39"/>
        </w:numPr>
        <w:tabs>
          <w:tab w:val="left" w:pos="2056"/>
          <w:tab w:val="left" w:pos="2057"/>
        </w:tabs>
        <w:spacing w:before="42"/>
        <w:ind w:hanging="361"/>
      </w:pPr>
      <w:r>
        <w:t>Activiteiten komen niet tot stand via reguliere taken of</w:t>
      </w:r>
      <w:r>
        <w:rPr>
          <w:spacing w:val="-13"/>
        </w:rPr>
        <w:t xml:space="preserve"> </w:t>
      </w:r>
      <w:r>
        <w:t>bekostiging</w:t>
      </w:r>
    </w:p>
    <w:p w14:paraId="5A8B3E7E" w14:textId="77777777" w:rsidR="00616FFB" w:rsidRDefault="00616FFB">
      <w:pPr>
        <w:pStyle w:val="Plattetekst"/>
        <w:spacing w:before="6"/>
        <w:rPr>
          <w:sz w:val="28"/>
        </w:rPr>
      </w:pPr>
    </w:p>
    <w:p w14:paraId="2AE954F2" w14:textId="77777777" w:rsidR="00616FFB" w:rsidRDefault="00000000">
      <w:pPr>
        <w:pStyle w:val="Plattetekst"/>
        <w:spacing w:line="278" w:lineRule="auto"/>
        <w:ind w:left="1336" w:right="1914"/>
      </w:pPr>
      <w:r>
        <w:t>In de Regiegroep VSV van 20 mei 2019 zijn selectiecriteria vastgesteld voor het beoordelen van (mogelijke) VSV-maatregelen. Deze criteria zijn te vinden in bijlage 2.</w:t>
      </w:r>
    </w:p>
    <w:p w14:paraId="546C9457" w14:textId="77777777" w:rsidR="00616FFB" w:rsidRDefault="00616FFB">
      <w:pPr>
        <w:pStyle w:val="Plattetekst"/>
        <w:spacing w:before="11"/>
        <w:rPr>
          <w:sz w:val="24"/>
        </w:rPr>
      </w:pPr>
    </w:p>
    <w:p w14:paraId="6483B1EF" w14:textId="77777777" w:rsidR="00616FFB" w:rsidRDefault="00000000">
      <w:pPr>
        <w:pStyle w:val="Kop2"/>
        <w:numPr>
          <w:ilvl w:val="1"/>
          <w:numId w:val="39"/>
        </w:numPr>
        <w:tabs>
          <w:tab w:val="left" w:pos="1697"/>
        </w:tabs>
        <w:ind w:hanging="361"/>
      </w:pPr>
      <w:bookmarkStart w:id="5" w:name="_bookmark5"/>
      <w:bookmarkEnd w:id="5"/>
      <w:r>
        <w:rPr>
          <w:color w:val="1F3762"/>
        </w:rPr>
        <w:t>Uitgangspunten bij nieuw Regionaal</w:t>
      </w:r>
      <w:r>
        <w:rPr>
          <w:color w:val="1F3762"/>
          <w:spacing w:val="-5"/>
        </w:rPr>
        <w:t xml:space="preserve"> </w:t>
      </w:r>
      <w:r>
        <w:rPr>
          <w:color w:val="1F3762"/>
        </w:rPr>
        <w:t>VSV-programma</w:t>
      </w:r>
    </w:p>
    <w:p w14:paraId="2B4DFFFB" w14:textId="77777777" w:rsidR="00616FFB" w:rsidRDefault="00000000">
      <w:pPr>
        <w:pStyle w:val="Plattetekst"/>
        <w:spacing w:before="43" w:line="276" w:lineRule="auto"/>
        <w:ind w:left="1336" w:right="2145"/>
      </w:pPr>
      <w:r>
        <w:t>In RMC-regio Zuid-Holland Noord heeft de Regiegroep VSV op 19 november 2019 een aantal uitgangspunten vastgesteld voor het nieuwe VSV-programma:</w:t>
      </w:r>
    </w:p>
    <w:p w14:paraId="6A621812" w14:textId="77777777" w:rsidR="00616FFB" w:rsidRDefault="00000000">
      <w:pPr>
        <w:pStyle w:val="Lijstalinea"/>
        <w:numPr>
          <w:ilvl w:val="0"/>
          <w:numId w:val="38"/>
        </w:numPr>
        <w:tabs>
          <w:tab w:val="left" w:pos="2057"/>
        </w:tabs>
        <w:spacing w:before="2" w:line="276" w:lineRule="auto"/>
        <w:ind w:right="2129"/>
      </w:pPr>
      <w:r>
        <w:t>We werken waar mogelijk preventief: voorkomen dat jongeren uitvallen is beter dan achteraf herstellen.</w:t>
      </w:r>
    </w:p>
    <w:p w14:paraId="50426D37" w14:textId="77777777" w:rsidR="00616FFB" w:rsidRDefault="00000000">
      <w:pPr>
        <w:pStyle w:val="Lijstalinea"/>
        <w:numPr>
          <w:ilvl w:val="0"/>
          <w:numId w:val="38"/>
        </w:numPr>
        <w:tabs>
          <w:tab w:val="left" w:pos="2057"/>
        </w:tabs>
        <w:spacing w:line="276" w:lineRule="auto"/>
        <w:ind w:right="1645"/>
      </w:pPr>
      <w:r>
        <w:t>Bij preventieve maatregelen op de scholen is de schoollocatie leidend, niet de woonplaats van de</w:t>
      </w:r>
      <w:r>
        <w:rPr>
          <w:spacing w:val="-2"/>
        </w:rPr>
        <w:t xml:space="preserve"> </w:t>
      </w:r>
      <w:r>
        <w:t>jongere.</w:t>
      </w:r>
    </w:p>
    <w:p w14:paraId="1F64A86E" w14:textId="77777777" w:rsidR="00616FFB" w:rsidRDefault="00000000">
      <w:pPr>
        <w:pStyle w:val="Lijstalinea"/>
        <w:numPr>
          <w:ilvl w:val="0"/>
          <w:numId w:val="38"/>
        </w:numPr>
        <w:tabs>
          <w:tab w:val="left" w:pos="2057"/>
        </w:tabs>
        <w:spacing w:line="273" w:lineRule="auto"/>
        <w:ind w:right="1723"/>
      </w:pPr>
      <w:r>
        <w:t>Het Regionale VSV-programma is aanvullend op reguliere taken van scholen, gemeenten, samenwerkingsverbanden, hulpverlening, Leerplicht/RMC en andere</w:t>
      </w:r>
      <w:r>
        <w:rPr>
          <w:spacing w:val="-11"/>
        </w:rPr>
        <w:t xml:space="preserve"> </w:t>
      </w:r>
      <w:r>
        <w:t>organisaties.</w:t>
      </w:r>
    </w:p>
    <w:p w14:paraId="739E4871" w14:textId="77777777" w:rsidR="00616FFB" w:rsidRDefault="00000000">
      <w:pPr>
        <w:pStyle w:val="Lijstalinea"/>
        <w:numPr>
          <w:ilvl w:val="0"/>
          <w:numId w:val="38"/>
        </w:numPr>
        <w:tabs>
          <w:tab w:val="left" w:pos="2057"/>
        </w:tabs>
        <w:spacing w:before="5" w:line="276" w:lineRule="auto"/>
        <w:ind w:right="1505"/>
      </w:pPr>
      <w:r>
        <w:t>Maatregelen zijn binnen het VSV-programma in principe van tijdelijke aard: ze fungeren om nieuwe impulsen te geven en ideeën uit te werken. Succesvolle aanpak moet geborgd worden in de staande</w:t>
      </w:r>
      <w:r>
        <w:rPr>
          <w:spacing w:val="-7"/>
        </w:rPr>
        <w:t xml:space="preserve"> </w:t>
      </w:r>
      <w:r>
        <w:t>organisatie.</w:t>
      </w:r>
    </w:p>
    <w:p w14:paraId="1A4E1801" w14:textId="77777777" w:rsidR="00616FFB" w:rsidRDefault="00000000">
      <w:pPr>
        <w:pStyle w:val="Lijstalinea"/>
        <w:numPr>
          <w:ilvl w:val="0"/>
          <w:numId w:val="38"/>
        </w:numPr>
        <w:tabs>
          <w:tab w:val="left" w:pos="2057"/>
        </w:tabs>
        <w:ind w:hanging="361"/>
      </w:pPr>
      <w:r>
        <w:t>Bij preventieve maatregelen willen we waar mogelijk dezelfde maatregel met</w:t>
      </w:r>
      <w:r>
        <w:rPr>
          <w:spacing w:val="-18"/>
        </w:rPr>
        <w:t xml:space="preserve"> </w:t>
      </w:r>
      <w:r>
        <w:t>aangrenzende</w:t>
      </w:r>
    </w:p>
    <w:p w14:paraId="40FBA911" w14:textId="77777777" w:rsidR="00616FFB" w:rsidRDefault="00000000">
      <w:pPr>
        <w:pStyle w:val="Plattetekst"/>
        <w:spacing w:before="41"/>
        <w:ind w:left="2056"/>
      </w:pPr>
      <w:r>
        <w:t>regio’s of in ieder geval hierover afstemmen.</w:t>
      </w:r>
    </w:p>
    <w:p w14:paraId="1191CEB0" w14:textId="77777777" w:rsidR="00616FFB" w:rsidRDefault="00000000">
      <w:pPr>
        <w:pStyle w:val="Lijstalinea"/>
        <w:numPr>
          <w:ilvl w:val="0"/>
          <w:numId w:val="38"/>
        </w:numPr>
        <w:tabs>
          <w:tab w:val="left" w:pos="2057"/>
        </w:tabs>
        <w:spacing w:before="39" w:line="276" w:lineRule="auto"/>
        <w:ind w:right="1588"/>
      </w:pPr>
      <w:r>
        <w:t>Bij het inzetten van de middelen baseren we ons op de regionale VSV-analyse, de uit te voeren evaluatie en de resultaten van de bestaande VSV-maatregelen.Bij jongeren die niet meer ingeschreven staan op school is het woonplaatsbeginsel van</w:t>
      </w:r>
      <w:r>
        <w:rPr>
          <w:spacing w:val="-11"/>
        </w:rPr>
        <w:t xml:space="preserve"> </w:t>
      </w:r>
      <w:r>
        <w:t>toepassing.</w:t>
      </w:r>
    </w:p>
    <w:p w14:paraId="21B303CA" w14:textId="77777777" w:rsidR="00616FFB" w:rsidRDefault="00000000">
      <w:pPr>
        <w:pStyle w:val="Lijstalinea"/>
        <w:numPr>
          <w:ilvl w:val="0"/>
          <w:numId w:val="38"/>
        </w:numPr>
        <w:tabs>
          <w:tab w:val="left" w:pos="2057"/>
        </w:tabs>
        <w:ind w:hanging="361"/>
      </w:pPr>
      <w:r>
        <w:t>Maatregelen kunnen jaarlijks bijgesteld worden op basis van nieuwe trends en</w:t>
      </w:r>
      <w:r>
        <w:rPr>
          <w:spacing w:val="-15"/>
        </w:rPr>
        <w:t xml:space="preserve"> </w:t>
      </w:r>
      <w:r>
        <w:t>inzichten.</w:t>
      </w:r>
    </w:p>
    <w:p w14:paraId="6BA52BA8" w14:textId="77777777" w:rsidR="00616FFB" w:rsidRDefault="00000000">
      <w:pPr>
        <w:pStyle w:val="Lijstalinea"/>
        <w:numPr>
          <w:ilvl w:val="0"/>
          <w:numId w:val="38"/>
        </w:numPr>
        <w:tabs>
          <w:tab w:val="left" w:pos="2057"/>
        </w:tabs>
        <w:spacing w:before="41" w:line="276" w:lineRule="auto"/>
        <w:ind w:right="1521"/>
      </w:pPr>
      <w:r>
        <w:t>De middelen worden zo veel als mogelijk ingezet voor directe mogelijkheden voor jongeren en zo min mogelijk overhead. We maken de overhead</w:t>
      </w:r>
      <w:r>
        <w:rPr>
          <w:spacing w:val="-14"/>
        </w:rPr>
        <w:t xml:space="preserve"> </w:t>
      </w:r>
      <w:r>
        <w:t>inzichtelijk.</w:t>
      </w:r>
    </w:p>
    <w:p w14:paraId="3A88AC9D" w14:textId="77777777" w:rsidR="00616FFB" w:rsidRDefault="00000000">
      <w:pPr>
        <w:pStyle w:val="Lijstalinea"/>
        <w:numPr>
          <w:ilvl w:val="0"/>
          <w:numId w:val="38"/>
        </w:numPr>
        <w:tabs>
          <w:tab w:val="left" w:pos="2057"/>
        </w:tabs>
        <w:spacing w:line="278" w:lineRule="auto"/>
        <w:ind w:right="1416"/>
      </w:pPr>
      <w:r>
        <w:t>We focussen ons met de maatregelen op een aantal speerpunten. Dit zorgt voor een grotere effectiviteit en voorkomen we</w:t>
      </w:r>
      <w:r>
        <w:rPr>
          <w:spacing w:val="-7"/>
        </w:rPr>
        <w:t xml:space="preserve"> </w:t>
      </w:r>
      <w:r>
        <w:t>versnippering.</w:t>
      </w:r>
    </w:p>
    <w:p w14:paraId="2852E21F" w14:textId="77777777" w:rsidR="00616FFB" w:rsidRDefault="00616FFB">
      <w:pPr>
        <w:pStyle w:val="Plattetekst"/>
        <w:spacing w:before="10"/>
        <w:rPr>
          <w:sz w:val="24"/>
        </w:rPr>
      </w:pPr>
    </w:p>
    <w:p w14:paraId="0EB985FF" w14:textId="77777777" w:rsidR="00616FFB" w:rsidRDefault="00000000">
      <w:pPr>
        <w:pStyle w:val="Kop2"/>
        <w:numPr>
          <w:ilvl w:val="1"/>
          <w:numId w:val="39"/>
        </w:numPr>
        <w:tabs>
          <w:tab w:val="left" w:pos="1697"/>
        </w:tabs>
        <w:ind w:hanging="361"/>
      </w:pPr>
      <w:bookmarkStart w:id="6" w:name="_bookmark6"/>
      <w:bookmarkEnd w:id="6"/>
      <w:r>
        <w:rPr>
          <w:color w:val="1F3762"/>
        </w:rPr>
        <w:t>Focus van de</w:t>
      </w:r>
      <w:r>
        <w:rPr>
          <w:color w:val="1F3762"/>
          <w:spacing w:val="-3"/>
        </w:rPr>
        <w:t xml:space="preserve"> </w:t>
      </w:r>
      <w:r>
        <w:rPr>
          <w:color w:val="1F3762"/>
        </w:rPr>
        <w:t>maatregelen</w:t>
      </w:r>
    </w:p>
    <w:p w14:paraId="7E564D17" w14:textId="77777777" w:rsidR="00616FFB" w:rsidRDefault="00000000">
      <w:pPr>
        <w:pStyle w:val="Plattetekst"/>
        <w:spacing w:before="45" w:line="276" w:lineRule="auto"/>
        <w:ind w:left="1336" w:right="1694"/>
      </w:pPr>
      <w:r>
        <w:t>Waarom vallen jongeren uit van school? Hiervoor zijn voor onze regio vier hoofdredenen te benoemen die vaak in combinatie met elkaar voor een groot deel schooluitval verklaren (Markus, 2020; Mostert 2020; Regionaal Bureau Leerplicht, 2020).</w:t>
      </w:r>
    </w:p>
    <w:p w14:paraId="4FD87A2B" w14:textId="77777777" w:rsidR="00616FFB" w:rsidRDefault="00000000">
      <w:pPr>
        <w:pStyle w:val="Lijstalinea"/>
        <w:numPr>
          <w:ilvl w:val="0"/>
          <w:numId w:val="37"/>
        </w:numPr>
        <w:tabs>
          <w:tab w:val="left" w:pos="2057"/>
        </w:tabs>
        <w:ind w:hanging="361"/>
      </w:pPr>
      <w:r>
        <w:t>Liever willen</w:t>
      </w:r>
      <w:r>
        <w:rPr>
          <w:spacing w:val="-3"/>
        </w:rPr>
        <w:t xml:space="preserve"> </w:t>
      </w:r>
      <w:r>
        <w:t>werken</w:t>
      </w:r>
    </w:p>
    <w:p w14:paraId="3ED3A58E" w14:textId="77777777" w:rsidR="00616FFB" w:rsidRDefault="00000000">
      <w:pPr>
        <w:pStyle w:val="Lijstalinea"/>
        <w:numPr>
          <w:ilvl w:val="0"/>
          <w:numId w:val="37"/>
        </w:numPr>
        <w:tabs>
          <w:tab w:val="left" w:pos="2057"/>
        </w:tabs>
        <w:spacing w:before="41"/>
        <w:ind w:hanging="361"/>
      </w:pPr>
      <w:r>
        <w:t>Persoonlijke/psychische</w:t>
      </w:r>
      <w:r>
        <w:rPr>
          <w:spacing w:val="-1"/>
        </w:rPr>
        <w:t xml:space="preserve"> </w:t>
      </w:r>
      <w:r>
        <w:t>problematiek</w:t>
      </w:r>
    </w:p>
    <w:p w14:paraId="5882FB92" w14:textId="77777777" w:rsidR="00616FFB" w:rsidRDefault="00000000">
      <w:pPr>
        <w:pStyle w:val="Lijstalinea"/>
        <w:numPr>
          <w:ilvl w:val="0"/>
          <w:numId w:val="37"/>
        </w:numPr>
        <w:tabs>
          <w:tab w:val="left" w:pos="2057"/>
        </w:tabs>
        <w:spacing w:before="39"/>
        <w:ind w:hanging="361"/>
      </w:pPr>
      <w:r>
        <w:t>Verkeerde</w:t>
      </w:r>
      <w:r>
        <w:rPr>
          <w:spacing w:val="-1"/>
        </w:rPr>
        <w:t xml:space="preserve"> </w:t>
      </w:r>
      <w:r>
        <w:t>studiekeuze</w:t>
      </w:r>
    </w:p>
    <w:p w14:paraId="33F9F8B7" w14:textId="77777777" w:rsidR="00616FFB" w:rsidRDefault="00616FFB">
      <w:pPr>
        <w:sectPr w:rsidR="00616FFB">
          <w:pgSz w:w="11910" w:h="16840"/>
          <w:pgMar w:top="1380" w:right="80" w:bottom="1200" w:left="80" w:header="0" w:footer="920" w:gutter="0"/>
          <w:cols w:space="708"/>
        </w:sectPr>
      </w:pPr>
    </w:p>
    <w:p w14:paraId="17C754CE" w14:textId="77777777" w:rsidR="00616FFB" w:rsidRDefault="00000000">
      <w:pPr>
        <w:pStyle w:val="Lijstalinea"/>
        <w:numPr>
          <w:ilvl w:val="0"/>
          <w:numId w:val="37"/>
        </w:numPr>
        <w:tabs>
          <w:tab w:val="left" w:pos="2057"/>
        </w:tabs>
        <w:spacing w:before="37"/>
        <w:ind w:hanging="361"/>
      </w:pPr>
      <w:r>
        <w:lastRenderedPageBreak/>
        <w:t>Kwaliteit van het</w:t>
      </w:r>
      <w:r>
        <w:rPr>
          <w:spacing w:val="-5"/>
        </w:rPr>
        <w:t xml:space="preserve"> </w:t>
      </w:r>
      <w:r>
        <w:t>onderwijs</w:t>
      </w:r>
    </w:p>
    <w:p w14:paraId="550D31E2" w14:textId="77777777" w:rsidR="00616FFB" w:rsidRDefault="00616FFB">
      <w:pPr>
        <w:pStyle w:val="Plattetekst"/>
        <w:spacing w:before="9"/>
        <w:rPr>
          <w:sz w:val="28"/>
        </w:rPr>
      </w:pPr>
    </w:p>
    <w:p w14:paraId="763F9D24" w14:textId="77777777" w:rsidR="00616FFB" w:rsidRDefault="00000000">
      <w:pPr>
        <w:pStyle w:val="Plattetekst"/>
        <w:spacing w:line="276" w:lineRule="auto"/>
        <w:ind w:left="1336" w:right="1336"/>
      </w:pPr>
      <w:r>
        <w:t>In het nieuwe VSV-programma willen we ons richten op de hoofdredenen 1, 2 en 3. Alle acties en maatregelen zijn op minimaal op een van deze redenen gericht. Hoofdreden 4 is niet minder belangrijk, maar is een wettelijke taak voor het onderwijs zelf om de basis op orde te hebben. Daarbij dragen de maatregelen gericht op hoofdredenen 1,2 en 3 ook bij aan de kwaliteit van het onderwijs.</w:t>
      </w:r>
    </w:p>
    <w:p w14:paraId="017C5974" w14:textId="77777777" w:rsidR="00616FFB" w:rsidRDefault="00616FFB">
      <w:pPr>
        <w:pStyle w:val="Plattetekst"/>
        <w:spacing w:before="2"/>
        <w:rPr>
          <w:sz w:val="25"/>
        </w:rPr>
      </w:pPr>
    </w:p>
    <w:p w14:paraId="1A8075DC" w14:textId="77777777" w:rsidR="00616FFB" w:rsidRDefault="00000000">
      <w:pPr>
        <w:pStyle w:val="Plattetekst"/>
        <w:spacing w:before="1" w:line="276" w:lineRule="auto"/>
        <w:ind w:left="1336" w:right="1509"/>
      </w:pPr>
      <w:r>
        <w:t>In bijlage 1 staan alle opgehaalde ideeën die bij kunnen dragen aan de vier doelen van de nieuwe VSV-periode. Op basis van deze inventarisatie is een selectie gemaakt welke maatregelen we vanuit het VSV-programma in willen zetten.</w:t>
      </w:r>
    </w:p>
    <w:p w14:paraId="4D362DAC" w14:textId="77777777" w:rsidR="00616FFB" w:rsidRDefault="00616FFB">
      <w:pPr>
        <w:spacing w:line="276" w:lineRule="auto"/>
        <w:sectPr w:rsidR="00616FFB">
          <w:pgSz w:w="11910" w:h="16840"/>
          <w:pgMar w:top="1360" w:right="80" w:bottom="1200" w:left="80" w:header="0" w:footer="920" w:gutter="0"/>
          <w:cols w:space="708"/>
        </w:sectPr>
      </w:pPr>
    </w:p>
    <w:p w14:paraId="32830008" w14:textId="77777777" w:rsidR="00616FFB" w:rsidRDefault="00000000">
      <w:pPr>
        <w:pStyle w:val="Kop1"/>
        <w:numPr>
          <w:ilvl w:val="0"/>
          <w:numId w:val="36"/>
        </w:numPr>
        <w:tabs>
          <w:tab w:val="left" w:pos="1591"/>
        </w:tabs>
        <w:jc w:val="left"/>
      </w:pPr>
      <w:bookmarkStart w:id="7" w:name="_bookmark7"/>
      <w:bookmarkEnd w:id="7"/>
      <w:r>
        <w:rPr>
          <w:color w:val="2E5395"/>
        </w:rPr>
        <w:lastRenderedPageBreak/>
        <w:t>Hoofdreden 1: Liever willen</w:t>
      </w:r>
      <w:r>
        <w:rPr>
          <w:color w:val="2E5395"/>
          <w:spacing w:val="-4"/>
        </w:rPr>
        <w:t xml:space="preserve"> </w:t>
      </w:r>
      <w:r>
        <w:rPr>
          <w:color w:val="2E5395"/>
        </w:rPr>
        <w:t>werken</w:t>
      </w:r>
    </w:p>
    <w:p w14:paraId="66A4FB49" w14:textId="77777777" w:rsidR="00616FFB" w:rsidRDefault="00616FFB">
      <w:pPr>
        <w:pStyle w:val="Plattetekst"/>
        <w:spacing w:before="3"/>
        <w:rPr>
          <w:sz w:val="29"/>
        </w:rPr>
      </w:pPr>
    </w:p>
    <w:p w14:paraId="62490B31" w14:textId="77777777" w:rsidR="00616FFB" w:rsidRDefault="00000000">
      <w:pPr>
        <w:pStyle w:val="Plattetekst"/>
        <w:spacing w:line="276" w:lineRule="auto"/>
        <w:ind w:left="1336" w:right="1342"/>
      </w:pPr>
      <w:r>
        <w:t>Uit landelijke en regionale analyses blijkt dat jongeren afkomstig van het praktijk-, speciaal, entree en mbo2 onderwijs relatief vaker werkloos zijn dan andere jongeren. In het Interdepartementaal Beleidsonderzoek Jongeren met afstand tot de arbeidsmarkt wordt ook aangegeven dat het wenselijk is extra te investeren in het duurzaam plaatsen op werk van deze groep. Mede daarom is ook een extra doel toegevoegd in de VSV-aanpak: zorgen dat VSV’ers aan het werk zijn (indien ze niet direct terug kunnen keren naar</w:t>
      </w:r>
      <w:r>
        <w:rPr>
          <w:spacing w:val="-4"/>
        </w:rPr>
        <w:t xml:space="preserve"> </w:t>
      </w:r>
      <w:r>
        <w:t>onderwijs).</w:t>
      </w:r>
    </w:p>
    <w:p w14:paraId="273F3151" w14:textId="77777777" w:rsidR="00616FFB" w:rsidRDefault="00616FFB">
      <w:pPr>
        <w:pStyle w:val="Plattetekst"/>
        <w:spacing w:before="4"/>
        <w:rPr>
          <w:sz w:val="25"/>
        </w:rPr>
      </w:pPr>
    </w:p>
    <w:p w14:paraId="3E53B416" w14:textId="77777777" w:rsidR="00616FFB" w:rsidRDefault="00000000">
      <w:pPr>
        <w:ind w:left="1336"/>
        <w:rPr>
          <w:i/>
        </w:rPr>
      </w:pPr>
      <w:r>
        <w:rPr>
          <w:i/>
        </w:rPr>
        <w:t>Relatie met reguliere inzet</w:t>
      </w:r>
    </w:p>
    <w:p w14:paraId="2C308AA8" w14:textId="77777777" w:rsidR="00616FFB" w:rsidRDefault="00000000">
      <w:pPr>
        <w:pStyle w:val="Lijstalinea"/>
        <w:numPr>
          <w:ilvl w:val="1"/>
          <w:numId w:val="36"/>
        </w:numPr>
        <w:tabs>
          <w:tab w:val="left" w:pos="2056"/>
          <w:tab w:val="left" w:pos="2057"/>
        </w:tabs>
        <w:spacing w:before="42" w:line="273" w:lineRule="auto"/>
        <w:ind w:right="1499"/>
      </w:pPr>
      <w:r>
        <w:t>Gemeenten hebben vanuit de participatiewet de mogelijkheid ondersteuning te bieden aan jongeren zonder startkwalificatie. Deze inzet is met name gericht op jongeren met</w:t>
      </w:r>
      <w:r>
        <w:rPr>
          <w:spacing w:val="-19"/>
        </w:rPr>
        <w:t xml:space="preserve"> </w:t>
      </w:r>
      <w:r>
        <w:t>een</w:t>
      </w:r>
    </w:p>
    <w:p w14:paraId="5D4420A0" w14:textId="77777777" w:rsidR="00616FFB" w:rsidRDefault="00000000">
      <w:pPr>
        <w:pStyle w:val="Plattetekst"/>
        <w:spacing w:before="5"/>
        <w:ind w:left="2056"/>
      </w:pPr>
      <w:r>
        <w:t>bijstandsuitkering en jongeren in het doelgroepregister. De meeste VSV’ers vallen niet in</w:t>
      </w:r>
    </w:p>
    <w:p w14:paraId="19A492E9" w14:textId="77777777" w:rsidR="00616FFB" w:rsidRDefault="00000000">
      <w:pPr>
        <w:pStyle w:val="Plattetekst"/>
        <w:spacing w:before="41"/>
        <w:ind w:left="2056"/>
      </w:pPr>
      <w:r>
        <w:t>deze groepen.</w:t>
      </w:r>
    </w:p>
    <w:p w14:paraId="59A4C6FD" w14:textId="77777777" w:rsidR="00616FFB" w:rsidRDefault="00000000">
      <w:pPr>
        <w:pStyle w:val="Lijstalinea"/>
        <w:numPr>
          <w:ilvl w:val="1"/>
          <w:numId w:val="36"/>
        </w:numPr>
        <w:tabs>
          <w:tab w:val="left" w:pos="2056"/>
          <w:tab w:val="left" w:pos="2057"/>
        </w:tabs>
        <w:spacing w:before="39" w:line="276" w:lineRule="auto"/>
        <w:ind w:right="1364"/>
      </w:pPr>
      <w:r>
        <w:t>In de Kwaliteitsagenda van mboRijnland is de ‘Motie Kwintslag’ opgenomen. Nu wordt in een pilot bekeken hoe een kleine groep Entree-studenten het beste begeleid kunnen worden. Vanaf schooljaar 2020-2021 wordt, op basis van deze ervaringen, over heel mboRijnland extra ingezet op stagebegeleiding, onderwijs op de werkvloer en de begeleiding naar de arbeidsmarkt. Dit is ook met name op de Entree gericht en alleen voor studenten van mboRijnland.</w:t>
      </w:r>
    </w:p>
    <w:p w14:paraId="2172C9A7" w14:textId="77777777" w:rsidR="00616FFB" w:rsidRDefault="00000000">
      <w:pPr>
        <w:pStyle w:val="Lijstalinea"/>
        <w:numPr>
          <w:ilvl w:val="1"/>
          <w:numId w:val="36"/>
        </w:numPr>
        <w:tabs>
          <w:tab w:val="left" w:pos="2056"/>
          <w:tab w:val="left" w:pos="2057"/>
        </w:tabs>
        <w:spacing w:line="276" w:lineRule="auto"/>
        <w:ind w:right="1505"/>
      </w:pPr>
      <w:r>
        <w:t>Landelijk is veel aandacht voor een Leven Lang Ontwikkelen. mboRijnland zet hier ook op in vanuit de kwaliteitsagenda. Ook voor uitvallers is het aanbod in het kader van Leven Lang Ontwikkelen interessant omdat zij zich kunnen om- en</w:t>
      </w:r>
      <w:r>
        <w:rPr>
          <w:spacing w:val="-11"/>
        </w:rPr>
        <w:t xml:space="preserve"> </w:t>
      </w:r>
      <w:r>
        <w:t>bijscholen.</w:t>
      </w:r>
    </w:p>
    <w:p w14:paraId="4BAEDB2B" w14:textId="77777777" w:rsidR="00616FFB" w:rsidRDefault="00000000">
      <w:pPr>
        <w:pStyle w:val="Lijstalinea"/>
        <w:numPr>
          <w:ilvl w:val="1"/>
          <w:numId w:val="36"/>
        </w:numPr>
        <w:tabs>
          <w:tab w:val="left" w:pos="2056"/>
          <w:tab w:val="left" w:pos="2057"/>
        </w:tabs>
        <w:spacing w:line="276" w:lineRule="auto"/>
        <w:ind w:right="1867"/>
      </w:pPr>
      <w:r>
        <w:t>Het ministerie van Sociale Zaken en Werkgelegenheid heeft laten weten dat de ‘Impuls Baankansen voor kwetsbare jongeren’ met een jaar verlengd wordt. Deze middelen zijn specifiek bedoeld voor de overgang van het Voortgezet Speciaal Onderwijs en het Praktijkonderwijs naar de</w:t>
      </w:r>
      <w:r>
        <w:rPr>
          <w:spacing w:val="-4"/>
        </w:rPr>
        <w:t xml:space="preserve"> </w:t>
      </w:r>
      <w:r>
        <w:t>arbeidsmarkt.</w:t>
      </w:r>
    </w:p>
    <w:p w14:paraId="0E1ACFC0" w14:textId="77777777" w:rsidR="00616FFB" w:rsidRDefault="00616FFB">
      <w:pPr>
        <w:spacing w:line="276" w:lineRule="auto"/>
        <w:sectPr w:rsidR="00616FFB">
          <w:pgSz w:w="11910" w:h="16840"/>
          <w:pgMar w:top="1380" w:right="80" w:bottom="1200" w:left="80" w:header="0" w:footer="920" w:gutter="0"/>
          <w:cols w:space="708"/>
        </w:sectPr>
      </w:pPr>
    </w:p>
    <w:p w14:paraId="35A0A509" w14:textId="77777777" w:rsidR="00616FFB" w:rsidRDefault="00000000">
      <w:pPr>
        <w:spacing w:before="37"/>
        <w:ind w:left="1336"/>
        <w:rPr>
          <w:i/>
        </w:rPr>
      </w:pPr>
      <w:r>
        <w:rPr>
          <w:i/>
        </w:rPr>
        <w:lastRenderedPageBreak/>
        <w:t>Opgehaalde input</w:t>
      </w:r>
    </w:p>
    <w:p w14:paraId="6EE80B28" w14:textId="77777777" w:rsidR="00616FFB" w:rsidRDefault="00000000">
      <w:pPr>
        <w:pStyle w:val="Plattetekst"/>
        <w:spacing w:before="41" w:line="276" w:lineRule="auto"/>
        <w:ind w:left="1336" w:right="1500"/>
      </w:pPr>
      <w:r>
        <w:t>Op 5 maart is input opgehaald op dit thema dat kan helpen bij het tegengaan van VSV. Op basis van deze input stellen we maatregel de ‘Matchtafel’ voor en betrekken de andere ideeën bij de maatregel.</w:t>
      </w:r>
    </w:p>
    <w:p w14:paraId="5700E2E8" w14:textId="77777777" w:rsidR="00616FFB" w:rsidRDefault="00000000">
      <w:pPr>
        <w:pStyle w:val="Plattetekst"/>
        <w:spacing w:before="3"/>
        <w:rPr>
          <w:sz w:val="17"/>
        </w:rPr>
      </w:pPr>
      <w:r>
        <w:rPr>
          <w:noProof/>
        </w:rPr>
        <w:drawing>
          <wp:anchor distT="0" distB="0" distL="0" distR="0" simplePos="0" relativeHeight="251658240" behindDoc="0" locked="0" layoutInCell="1" allowOverlap="1" wp14:anchorId="7773C3B3" wp14:editId="500E9165">
            <wp:simplePos x="0" y="0"/>
            <wp:positionH relativeFrom="page">
              <wp:posOffset>1049532</wp:posOffset>
            </wp:positionH>
            <wp:positionV relativeFrom="paragraph">
              <wp:posOffset>158508</wp:posOffset>
            </wp:positionV>
            <wp:extent cx="5218198" cy="4132326"/>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5218198" cy="4132326"/>
                    </a:xfrm>
                    <a:prstGeom prst="rect">
                      <a:avLst/>
                    </a:prstGeom>
                  </pic:spPr>
                </pic:pic>
              </a:graphicData>
            </a:graphic>
          </wp:anchor>
        </w:drawing>
      </w:r>
    </w:p>
    <w:p w14:paraId="580DD557" w14:textId="77777777" w:rsidR="00616FFB" w:rsidRDefault="00000000">
      <w:pPr>
        <w:pStyle w:val="Kop2"/>
        <w:spacing w:before="108"/>
        <w:ind w:left="1336" w:firstLine="0"/>
      </w:pPr>
      <w:bookmarkStart w:id="8" w:name="_bookmark8"/>
      <w:bookmarkEnd w:id="8"/>
      <w:r>
        <w:rPr>
          <w:color w:val="1F3762"/>
        </w:rPr>
        <w:t>4.1 Maatregel Matchtafel en begeleiding</w:t>
      </w:r>
    </w:p>
    <w:p w14:paraId="25BE5C80" w14:textId="77777777" w:rsidR="00616FFB" w:rsidRDefault="00616FFB">
      <w:pPr>
        <w:pStyle w:val="Plattetekst"/>
        <w:spacing w:before="10"/>
        <w:rPr>
          <w:sz w:val="28"/>
        </w:rPr>
      </w:pPr>
    </w:p>
    <w:p w14:paraId="12EF5193" w14:textId="77777777" w:rsidR="00616FFB" w:rsidRDefault="00000000">
      <w:pPr>
        <w:ind w:left="1336"/>
        <w:rPr>
          <w:i/>
        </w:rPr>
      </w:pPr>
      <w:r>
        <w:rPr>
          <w:i/>
        </w:rPr>
        <w:t>Doel</w:t>
      </w:r>
    </w:p>
    <w:p w14:paraId="02193B4A" w14:textId="77777777" w:rsidR="00616FFB" w:rsidRDefault="00000000">
      <w:pPr>
        <w:pStyle w:val="Plattetekst"/>
        <w:spacing w:before="41" w:line="273" w:lineRule="auto"/>
        <w:ind w:left="1336" w:right="2035"/>
      </w:pPr>
      <w:r>
        <w:t>Door begeleiding naar werk of leerbaan voorkomen dat jongeren (tot 23 jaar) VSV‘er worden. Daarnaast worden VSV’ers begeleid naar werk of onderwijs.</w:t>
      </w:r>
    </w:p>
    <w:p w14:paraId="1D0432EB" w14:textId="77777777" w:rsidR="00616FFB" w:rsidRDefault="00616FFB">
      <w:pPr>
        <w:pStyle w:val="Plattetekst"/>
        <w:spacing w:before="9"/>
        <w:rPr>
          <w:sz w:val="25"/>
        </w:rPr>
      </w:pPr>
    </w:p>
    <w:p w14:paraId="45221B38" w14:textId="77777777" w:rsidR="00616FFB" w:rsidRDefault="00000000">
      <w:pPr>
        <w:ind w:left="1336"/>
        <w:rPr>
          <w:i/>
        </w:rPr>
      </w:pPr>
      <w:r>
        <w:rPr>
          <w:i/>
        </w:rPr>
        <w:t>Duur van de maatregel</w:t>
      </w:r>
    </w:p>
    <w:p w14:paraId="487B0684" w14:textId="77777777" w:rsidR="00616FFB" w:rsidRDefault="00000000">
      <w:pPr>
        <w:pStyle w:val="Plattetekst"/>
        <w:spacing w:before="39" w:line="276" w:lineRule="auto"/>
        <w:ind w:left="1336" w:right="1685"/>
      </w:pPr>
      <w:r>
        <w:t>Start vanaf september 2020, gezamenlijk in de RMC Zuid-Holland Noord en Zuid-Holland Oost (de regio Alpen aan den Rijn/Gouda). De maatregel loopt tot uiterlijk eind 2024, jaarlijks is er mogelijkheid tot aanpassing van de maatregel.</w:t>
      </w:r>
    </w:p>
    <w:p w14:paraId="32B5C142" w14:textId="77777777" w:rsidR="00616FFB" w:rsidRDefault="00616FFB">
      <w:pPr>
        <w:pStyle w:val="Plattetekst"/>
        <w:spacing w:before="5"/>
        <w:rPr>
          <w:sz w:val="25"/>
        </w:rPr>
      </w:pPr>
    </w:p>
    <w:p w14:paraId="01C3C983" w14:textId="77777777" w:rsidR="00616FFB" w:rsidRDefault="00000000">
      <w:pPr>
        <w:ind w:left="1336"/>
        <w:rPr>
          <w:i/>
        </w:rPr>
      </w:pPr>
      <w:r>
        <w:rPr>
          <w:i/>
        </w:rPr>
        <w:t>Waarom is de maatregel gewenst?</w:t>
      </w:r>
    </w:p>
    <w:p w14:paraId="4F165379" w14:textId="77777777" w:rsidR="00616FFB" w:rsidRDefault="00000000">
      <w:pPr>
        <w:pStyle w:val="Plattetekst"/>
        <w:spacing w:before="41" w:line="276" w:lineRule="auto"/>
        <w:ind w:left="1336" w:right="1396"/>
      </w:pPr>
      <w:r>
        <w:t>Sommige jongeren lukt het niet om via de reguliere kanalen aan een leerbaan of aan werk te komen. Het gaat vooral om jongeren uit het praktijkonderwijs, voortgezet speciaal onderwijs en entree opleidingen, maar de maatregel richt zich ook op jongeren mbo niveau 2, 3 en 4. Ook de andere partners kunnen casuïstiek inbrengen op de matchtafels, zo kan ook de RMC consulent een VSV’er aandragen. Deelnemers aan de matchtafel beschikken over een breed netwerk in de wereld van onderwijs en arbeid en zijn gewend om met jongeren te werken.</w:t>
      </w:r>
    </w:p>
    <w:p w14:paraId="268D1B3C" w14:textId="77777777" w:rsidR="00616FFB" w:rsidRDefault="00000000">
      <w:pPr>
        <w:pStyle w:val="Plattetekst"/>
        <w:spacing w:line="268" w:lineRule="exact"/>
        <w:ind w:left="1336"/>
      </w:pPr>
      <w:r>
        <w:t>De verwachting is dat het vinden van werk of een leerbaan moeilijker is geworden door de</w:t>
      </w:r>
    </w:p>
    <w:p w14:paraId="0E5A81D9" w14:textId="77777777" w:rsidR="00616FFB" w:rsidRDefault="00616FFB">
      <w:pPr>
        <w:spacing w:line="268" w:lineRule="exact"/>
        <w:sectPr w:rsidR="00616FFB">
          <w:pgSz w:w="11910" w:h="16840"/>
          <w:pgMar w:top="1360" w:right="80" w:bottom="1200" w:left="80" w:header="0" w:footer="920" w:gutter="0"/>
          <w:cols w:space="708"/>
        </w:sectPr>
      </w:pPr>
    </w:p>
    <w:p w14:paraId="41342C63" w14:textId="77777777" w:rsidR="00616FFB" w:rsidRDefault="00000000">
      <w:pPr>
        <w:pStyle w:val="Plattetekst"/>
        <w:spacing w:before="37" w:line="276" w:lineRule="auto"/>
        <w:ind w:left="1336" w:right="1366"/>
      </w:pPr>
      <w:r>
        <w:lastRenderedPageBreak/>
        <w:t>Coronacrisis. Veel van deze jongeren worden VSV’er als er geen goede match tussen onderwijs en arbeidsmarkt plaatsvindt. Vaak is er ook bijkomende problematiek, echter de partijen die deelnemen aan de matchtafel komen uit de hoek van onderwijs of werk. Zorgpartners worden één op één benaderd indien nodig. Als blijkt dat de persoonlijke problematiek te groot is, is het niet zinvol om de matchtafel als maatregel voor die betreffende jongeren in te zetten. In de loop van het programma wordt continu gekeken naar de juiste samenstelling van de matchtafel.</w:t>
      </w:r>
    </w:p>
    <w:p w14:paraId="0997A18B" w14:textId="77777777" w:rsidR="00616FFB" w:rsidRDefault="00616FFB">
      <w:pPr>
        <w:pStyle w:val="Plattetekst"/>
        <w:spacing w:before="4"/>
        <w:rPr>
          <w:sz w:val="25"/>
        </w:rPr>
      </w:pPr>
    </w:p>
    <w:p w14:paraId="191D013A" w14:textId="77777777" w:rsidR="00616FFB" w:rsidRDefault="00000000">
      <w:pPr>
        <w:ind w:left="1336"/>
        <w:rPr>
          <w:i/>
        </w:rPr>
      </w:pPr>
      <w:r>
        <w:rPr>
          <w:i/>
        </w:rPr>
        <w:t>Beschrijving van de maatregel</w:t>
      </w:r>
    </w:p>
    <w:p w14:paraId="08C4DC99" w14:textId="77777777" w:rsidR="00616FFB" w:rsidRDefault="00000000">
      <w:pPr>
        <w:pStyle w:val="Plattetekst"/>
        <w:spacing w:before="41" w:line="276" w:lineRule="auto"/>
        <w:ind w:left="1336" w:right="1383"/>
      </w:pPr>
      <w:r>
        <w:t>Verschillende partijen hebben verantwoordelijkheden om voor deze jongeren de juiste match te maken naar werk: onderwijs, gemeente, RMC, Leerwerkloket en Werkgeversservicepunt. Voor specifieke jongeren voor wie dit niet lukt via de reguliere kanalen is behoefte aan (een) matchtafel(s) op regionaal of subregionaal niveau. In eerste instantie starten we een Matchtafel in Leiden. De Partners kunnen casussen inbrengen op de matchtafel en het netwerk van partners wordt benut om de juiste match naar werk te maken. Extra begeleiding is mogelijk.</w:t>
      </w:r>
    </w:p>
    <w:p w14:paraId="034F9AD9" w14:textId="77777777" w:rsidR="00616FFB" w:rsidRDefault="00000000">
      <w:pPr>
        <w:pStyle w:val="Plattetekst"/>
        <w:spacing w:before="1" w:line="276" w:lineRule="auto"/>
        <w:ind w:left="1336" w:right="1330"/>
      </w:pPr>
      <w:r>
        <w:t>Afstemming vindt fysiek en/of virtueel plaats. Van belang is dat het juiste voorwerk door de partner wordt gedaan zodat duidelijk is wat de wensen en mogelijkheden van de jongere zijn. Verder is matching alleen voor deze jongeren vaak niet genoeg, er is extra begeleiding nodig van de jongere en de werkgever om van een match een duurzame match te maken. Extra begeleiding wordt ook vanuit de VSV maatregel geboden, waarbij gekozen kan worden tussen een intensieve of minder intensieve variant. In de intensieve variant wordt de jongere gedurende een jaar begeleid, totaal zo’n 25 uur per jongere. In de minder intensieve variant wordt de jongere vooral in de weken van de match begeleid, daarna meer door reguliere partners en op afstand.</w:t>
      </w:r>
    </w:p>
    <w:p w14:paraId="1FF43254" w14:textId="77777777" w:rsidR="00616FFB" w:rsidRDefault="00000000">
      <w:pPr>
        <w:pStyle w:val="Plattetekst"/>
        <w:spacing w:line="276" w:lineRule="auto"/>
        <w:ind w:left="1336" w:right="1385"/>
      </w:pPr>
      <w:r>
        <w:t>Naast het organiseren van de matchtafels en het begeleiden van de jongeren en werkgevers, bestaat de maatregel uit een platform waar relevante kennis gedeeld wordt. Ook wordt onderzocht om een applicatie te gebruiken om tussen betrokkenen dezelfde taal te spreken rond wensen en mogelijkheden (competenties) van de jongeren enerzijds en de wensen en verwachtingen vanuit de werkgever anderzijds. Dit laatste verhoogt de kans op een juiste match.</w:t>
      </w:r>
    </w:p>
    <w:p w14:paraId="763B7C88" w14:textId="77777777" w:rsidR="00616FFB" w:rsidRDefault="00000000">
      <w:pPr>
        <w:pStyle w:val="Plattetekst"/>
        <w:spacing w:line="276" w:lineRule="auto"/>
        <w:ind w:left="1336" w:right="1436"/>
      </w:pPr>
      <w:r>
        <w:t>Sommige jongeren hebben nog een individuele voorziening of cursus nodig om de juiste match te kunnen maken, bijvoorbeeld een VCA certificaat. Als er geen andere mogelijkheden zijn om hierin te voorzien kan dit vanuit deze maatregel bekostigd worden. Het gaat naar verwachting met name om jongeren zonder uitkering die niet in het doelgroepregister staan (‘Nuggers’).</w:t>
      </w:r>
    </w:p>
    <w:p w14:paraId="63257134" w14:textId="77777777" w:rsidR="00616FFB" w:rsidRDefault="00000000">
      <w:pPr>
        <w:pStyle w:val="Plattetekst"/>
        <w:spacing w:before="1" w:line="276" w:lineRule="auto"/>
        <w:ind w:left="1336" w:right="1855"/>
      </w:pPr>
      <w:r>
        <w:t>De Matchtafel en begeleiding moet een integraal onderdeel worden van de dienstverlening van gemeenten. Hiertoe zal de projectleider op korte termijn afstemmen met de Werkgevers Servicepunten van de twee subregio’s. De uitvoerder van de maatregel maakt gebruik van het bestaande netwerk en sluit aan op bestaande structuren.</w:t>
      </w:r>
    </w:p>
    <w:p w14:paraId="2E74C536" w14:textId="77777777" w:rsidR="00616FFB" w:rsidRDefault="00616FFB">
      <w:pPr>
        <w:pStyle w:val="Plattetekst"/>
        <w:spacing w:before="3"/>
        <w:rPr>
          <w:sz w:val="25"/>
        </w:rPr>
      </w:pPr>
    </w:p>
    <w:p w14:paraId="50BE82FB" w14:textId="77777777" w:rsidR="00616FFB" w:rsidRDefault="00000000">
      <w:pPr>
        <w:ind w:left="1336"/>
        <w:rPr>
          <w:i/>
        </w:rPr>
      </w:pPr>
      <w:r>
        <w:rPr>
          <w:i/>
        </w:rPr>
        <w:t>Wat levert de maatregel op?</w:t>
      </w:r>
    </w:p>
    <w:p w14:paraId="37B3B345" w14:textId="77777777" w:rsidR="00616FFB" w:rsidRDefault="00000000">
      <w:pPr>
        <w:pStyle w:val="Plattetekst"/>
        <w:spacing w:before="41"/>
        <w:ind w:left="1336"/>
      </w:pPr>
      <w:r>
        <w:t>Minder VSV’ers omdat jongeren een passende leerbaan vinden, en meer VSV’ers aan het werk.</w:t>
      </w:r>
    </w:p>
    <w:p w14:paraId="03F140FA" w14:textId="77777777" w:rsidR="00616FFB" w:rsidRDefault="00616FFB">
      <w:pPr>
        <w:pStyle w:val="Plattetekst"/>
        <w:spacing w:before="7"/>
        <w:rPr>
          <w:sz w:val="28"/>
        </w:rPr>
      </w:pPr>
    </w:p>
    <w:p w14:paraId="5956614E" w14:textId="77777777" w:rsidR="00616FFB" w:rsidRDefault="00000000">
      <w:pPr>
        <w:ind w:left="1336"/>
        <w:rPr>
          <w:i/>
        </w:rPr>
      </w:pPr>
      <w:r>
        <w:rPr>
          <w:i/>
        </w:rPr>
        <w:t>Op hoeveel deelnemers richt de maatregel zich?</w:t>
      </w:r>
    </w:p>
    <w:p w14:paraId="61DFC6CC" w14:textId="77777777" w:rsidR="00616FFB" w:rsidRDefault="00000000">
      <w:pPr>
        <w:pStyle w:val="Plattetekst"/>
        <w:spacing w:before="41"/>
        <w:ind w:left="1336"/>
      </w:pPr>
      <w:r>
        <w:t>50-100 jongeren per jaar bespreken op de matchtafel</w:t>
      </w:r>
    </w:p>
    <w:p w14:paraId="60DA7BAA" w14:textId="77777777" w:rsidR="00616FFB" w:rsidRDefault="00616FFB">
      <w:pPr>
        <w:pStyle w:val="Plattetekst"/>
        <w:spacing w:before="6"/>
        <w:rPr>
          <w:sz w:val="28"/>
        </w:rPr>
      </w:pPr>
    </w:p>
    <w:p w14:paraId="38C716C1" w14:textId="77777777" w:rsidR="00616FFB" w:rsidRDefault="00000000">
      <w:pPr>
        <w:ind w:left="1336"/>
        <w:rPr>
          <w:i/>
        </w:rPr>
      </w:pPr>
      <w:r>
        <w:rPr>
          <w:i/>
        </w:rPr>
        <w:t>Wanneer is de maatregel succesvol?</w:t>
      </w:r>
    </w:p>
    <w:p w14:paraId="48C0B677" w14:textId="77777777" w:rsidR="00616FFB" w:rsidRDefault="00000000">
      <w:pPr>
        <w:pStyle w:val="Lijstalinea"/>
        <w:numPr>
          <w:ilvl w:val="0"/>
          <w:numId w:val="35"/>
        </w:numPr>
        <w:tabs>
          <w:tab w:val="left" w:pos="1696"/>
          <w:tab w:val="left" w:pos="1697"/>
        </w:tabs>
        <w:spacing w:before="41"/>
        <w:ind w:hanging="361"/>
      </w:pPr>
      <w:r>
        <w:t>Als minstens 70% van de aangemelde jongeren werk of een leerwerkbaan heeft</w:t>
      </w:r>
      <w:r>
        <w:rPr>
          <w:spacing w:val="-19"/>
        </w:rPr>
        <w:t xml:space="preserve"> </w:t>
      </w:r>
      <w:r>
        <w:t>gevonden.</w:t>
      </w:r>
    </w:p>
    <w:p w14:paraId="2424D098" w14:textId="77777777" w:rsidR="00616FFB" w:rsidRDefault="00616FFB">
      <w:pPr>
        <w:sectPr w:rsidR="00616FFB">
          <w:pgSz w:w="11910" w:h="16840"/>
          <w:pgMar w:top="1360" w:right="80" w:bottom="1200" w:left="80" w:header="0" w:footer="920" w:gutter="0"/>
          <w:cols w:space="708"/>
        </w:sectPr>
      </w:pPr>
    </w:p>
    <w:p w14:paraId="33631722" w14:textId="77777777" w:rsidR="00616FFB" w:rsidRDefault="00000000">
      <w:pPr>
        <w:pStyle w:val="Lijstalinea"/>
        <w:numPr>
          <w:ilvl w:val="0"/>
          <w:numId w:val="35"/>
        </w:numPr>
        <w:tabs>
          <w:tab w:val="left" w:pos="1696"/>
          <w:tab w:val="left" w:pos="1697"/>
        </w:tabs>
        <w:spacing w:before="37" w:line="276" w:lineRule="auto"/>
        <w:ind w:right="1848"/>
      </w:pPr>
      <w:r>
        <w:lastRenderedPageBreak/>
        <w:t>Als minstens 80% van deze gematchte jongeren na zes maanden nog werkt of een opleiding volgt;</w:t>
      </w:r>
    </w:p>
    <w:p w14:paraId="7B7B4ADD" w14:textId="77777777" w:rsidR="00616FFB" w:rsidRDefault="00616FFB">
      <w:pPr>
        <w:pStyle w:val="Plattetekst"/>
        <w:spacing w:before="3"/>
        <w:rPr>
          <w:sz w:val="25"/>
        </w:rPr>
      </w:pPr>
    </w:p>
    <w:p w14:paraId="43F4067B" w14:textId="77777777" w:rsidR="00616FFB" w:rsidRDefault="00000000">
      <w:pPr>
        <w:spacing w:before="1"/>
        <w:ind w:left="1336"/>
        <w:rPr>
          <w:i/>
        </w:rPr>
      </w:pPr>
      <w:r>
        <w:rPr>
          <w:i/>
        </w:rPr>
        <w:t>Registratie</w:t>
      </w:r>
    </w:p>
    <w:p w14:paraId="03A982D1" w14:textId="77777777" w:rsidR="00616FFB" w:rsidRDefault="00000000">
      <w:pPr>
        <w:pStyle w:val="Plattetekst"/>
        <w:spacing w:before="41"/>
        <w:ind w:left="1336"/>
      </w:pPr>
      <w:r>
        <w:t>Via het beschreven platform.</w:t>
      </w:r>
    </w:p>
    <w:p w14:paraId="190C2F25" w14:textId="77777777" w:rsidR="00616FFB" w:rsidRDefault="00616FFB">
      <w:pPr>
        <w:pStyle w:val="Plattetekst"/>
        <w:spacing w:before="8"/>
        <w:rPr>
          <w:sz w:val="28"/>
        </w:rPr>
      </w:pPr>
    </w:p>
    <w:p w14:paraId="03796028" w14:textId="77777777" w:rsidR="00616FFB" w:rsidRDefault="00000000">
      <w:pPr>
        <w:ind w:left="1336"/>
        <w:rPr>
          <w:i/>
        </w:rPr>
      </w:pPr>
      <w:r>
        <w:rPr>
          <w:i/>
        </w:rPr>
        <w:t>Evaluatie</w:t>
      </w:r>
    </w:p>
    <w:p w14:paraId="626A9D78" w14:textId="77777777" w:rsidR="00616FFB" w:rsidRDefault="00000000">
      <w:pPr>
        <w:pStyle w:val="Plattetekst"/>
        <w:spacing w:before="39"/>
        <w:ind w:left="1336"/>
      </w:pPr>
      <w:r>
        <w:t>Halfjaarlijks, zowel kwantitatief als kwalitatief.</w:t>
      </w:r>
    </w:p>
    <w:p w14:paraId="2F27F49D" w14:textId="77777777" w:rsidR="00616FFB" w:rsidRDefault="00616FFB">
      <w:pPr>
        <w:pStyle w:val="Plattetekst"/>
        <w:spacing w:before="9"/>
        <w:rPr>
          <w:sz w:val="28"/>
        </w:rPr>
      </w:pPr>
    </w:p>
    <w:p w14:paraId="2ADFF3B8" w14:textId="77777777" w:rsidR="00616FFB" w:rsidRDefault="00000000">
      <w:pPr>
        <w:ind w:left="1336"/>
        <w:rPr>
          <w:i/>
        </w:rPr>
      </w:pPr>
      <w:r>
        <w:rPr>
          <w:i/>
        </w:rPr>
        <w:t>Wie is verantwoordelijk voor doel, opbrengst, monitor en evaluatie van de maatregel?</w:t>
      </w:r>
    </w:p>
    <w:p w14:paraId="6C9594A9" w14:textId="77777777" w:rsidR="00616FFB" w:rsidRDefault="00000000">
      <w:pPr>
        <w:pStyle w:val="Plattetekst"/>
        <w:spacing w:before="39"/>
        <w:ind w:left="1336"/>
      </w:pPr>
      <w:r>
        <w:t>De projectleider van de maatregel, in samenspraak met de werkgroep VSV.</w:t>
      </w:r>
    </w:p>
    <w:p w14:paraId="417507CA" w14:textId="77777777" w:rsidR="00616FFB" w:rsidRDefault="00616FFB">
      <w:pPr>
        <w:pStyle w:val="Plattetekst"/>
        <w:spacing w:before="8"/>
        <w:rPr>
          <w:sz w:val="28"/>
        </w:rPr>
      </w:pPr>
    </w:p>
    <w:p w14:paraId="41B8958B" w14:textId="77777777" w:rsidR="00616FFB" w:rsidRDefault="00000000">
      <w:pPr>
        <w:ind w:left="1336"/>
        <w:rPr>
          <w:i/>
        </w:rPr>
      </w:pPr>
      <w:r>
        <w:rPr>
          <w:i/>
        </w:rPr>
        <w:t>Organisatie en overleg</w:t>
      </w:r>
      <w:r>
        <w:rPr>
          <w:i/>
          <w:spacing w:val="-10"/>
        </w:rPr>
        <w:t xml:space="preserve"> </w:t>
      </w:r>
      <w:r>
        <w:rPr>
          <w:i/>
        </w:rPr>
        <w:t>structuur</w:t>
      </w:r>
    </w:p>
    <w:p w14:paraId="614DC212" w14:textId="77777777" w:rsidR="00616FFB" w:rsidRDefault="00000000">
      <w:pPr>
        <w:pStyle w:val="Plattetekst"/>
        <w:spacing w:before="40" w:line="276" w:lineRule="auto"/>
        <w:ind w:left="1336" w:right="1527"/>
      </w:pPr>
      <w:r>
        <w:t>De projectleider inzet eerste vier maanden 8 uur / week, later 5 uur per week (voor de regio’s Zuid- Holland Noord en Zuid-Holland Oost gezamenlijk). De projectleider is verantwoordelijk voor het organiseren van de</w:t>
      </w:r>
      <w:r>
        <w:rPr>
          <w:spacing w:val="-5"/>
        </w:rPr>
        <w:t xml:space="preserve"> </w:t>
      </w:r>
      <w:r>
        <w:t>matchtafels.</w:t>
      </w:r>
    </w:p>
    <w:p w14:paraId="7F1B1ECD" w14:textId="77777777" w:rsidR="00616FFB" w:rsidRDefault="00000000">
      <w:pPr>
        <w:pStyle w:val="Plattetekst"/>
        <w:spacing w:line="276" w:lineRule="auto"/>
        <w:ind w:left="1336" w:right="1481"/>
      </w:pPr>
      <w:r>
        <w:t>Begeleiders worden ingezet voor 1250 uur per jaar per regio voor begeleiding van 50 jongeren in de intensieve variant of 100 jongeren in de minder intensieve variant.</w:t>
      </w:r>
    </w:p>
    <w:p w14:paraId="4E799EC0" w14:textId="77777777" w:rsidR="00616FFB" w:rsidRDefault="00000000">
      <w:pPr>
        <w:pStyle w:val="Plattetekst"/>
        <w:spacing w:before="1" w:line="276" w:lineRule="auto"/>
        <w:ind w:left="1336" w:right="1574"/>
      </w:pPr>
      <w:r>
        <w:t>De projectleider is verder verantwoordelijk voor organisatie totstandkoming van het platform voor kennisdeling en de competentietool. Daarnaast vergroot de projectleider het commitment bij de betrokken partners in de (sub)regio.</w:t>
      </w:r>
    </w:p>
    <w:p w14:paraId="2ACC0464" w14:textId="77777777" w:rsidR="00616FFB" w:rsidRDefault="00616FFB">
      <w:pPr>
        <w:pStyle w:val="Plattetekst"/>
        <w:spacing w:before="2"/>
        <w:rPr>
          <w:sz w:val="25"/>
        </w:rPr>
      </w:pPr>
    </w:p>
    <w:p w14:paraId="6FD14598" w14:textId="77777777" w:rsidR="00616FFB" w:rsidRDefault="00000000">
      <w:pPr>
        <w:ind w:left="1336"/>
        <w:rPr>
          <w:i/>
        </w:rPr>
      </w:pPr>
      <w:r>
        <w:rPr>
          <w:i/>
        </w:rPr>
        <w:t>Financieel</w:t>
      </w:r>
    </w:p>
    <w:p w14:paraId="4A67CD2E" w14:textId="77777777" w:rsidR="00616FFB" w:rsidRDefault="00000000">
      <w:pPr>
        <w:pStyle w:val="Plattetekst"/>
        <w:spacing w:before="41" w:line="276" w:lineRule="auto"/>
        <w:ind w:left="1336" w:right="1585"/>
      </w:pPr>
      <w:r>
        <w:t>€ 129.000 (€ 75.000 begeleiders, €15.000 voor 50% projectleider, €39.000 voor platform, competentietool en overige kosten, bijvoorbeeld eenmalige cursus of extra externe ondersteuning voor jongeren of werkgever om de juiste match te kunnen maken).</w:t>
      </w:r>
    </w:p>
    <w:p w14:paraId="0B374C62" w14:textId="77777777" w:rsidR="00616FFB" w:rsidRDefault="00616FFB">
      <w:pPr>
        <w:spacing w:line="276" w:lineRule="auto"/>
        <w:sectPr w:rsidR="00616FFB">
          <w:pgSz w:w="11910" w:h="16840"/>
          <w:pgMar w:top="1360" w:right="80" w:bottom="1200" w:left="80" w:header="0" w:footer="920" w:gutter="0"/>
          <w:cols w:space="708"/>
        </w:sectPr>
      </w:pPr>
    </w:p>
    <w:p w14:paraId="637A09F1" w14:textId="77777777" w:rsidR="00616FFB" w:rsidRDefault="00000000">
      <w:pPr>
        <w:pStyle w:val="Plattetekst"/>
        <w:ind w:left="1337"/>
        <w:rPr>
          <w:sz w:val="20"/>
        </w:rPr>
      </w:pPr>
      <w:r>
        <w:rPr>
          <w:noProof/>
          <w:sz w:val="20"/>
        </w:rPr>
        <w:lastRenderedPageBreak/>
        <w:drawing>
          <wp:inline distT="0" distB="0" distL="0" distR="0" wp14:anchorId="1FE594B5" wp14:editId="334AD056">
            <wp:extent cx="6291949" cy="4403407"/>
            <wp:effectExtent l="0" t="0" r="0" b="0"/>
            <wp:docPr id="5" name="image3.jpeg" descr="Infographic match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nfographic matchtafel"/>
                    <pic:cNvPicPr/>
                  </pic:nvPicPr>
                  <pic:blipFill>
                    <a:blip r:embed="rId10" cstate="print"/>
                    <a:stretch>
                      <a:fillRect/>
                    </a:stretch>
                  </pic:blipFill>
                  <pic:spPr>
                    <a:xfrm>
                      <a:off x="0" y="0"/>
                      <a:ext cx="6291949" cy="4403407"/>
                    </a:xfrm>
                    <a:prstGeom prst="rect">
                      <a:avLst/>
                    </a:prstGeom>
                  </pic:spPr>
                </pic:pic>
              </a:graphicData>
            </a:graphic>
          </wp:inline>
        </w:drawing>
      </w:r>
    </w:p>
    <w:p w14:paraId="5BDC412F" w14:textId="77777777" w:rsidR="00616FFB" w:rsidRDefault="00616FFB">
      <w:pPr>
        <w:pStyle w:val="Plattetekst"/>
        <w:rPr>
          <w:sz w:val="20"/>
        </w:rPr>
      </w:pPr>
    </w:p>
    <w:p w14:paraId="2BBD91BA" w14:textId="77777777" w:rsidR="00616FFB" w:rsidRDefault="00616FFB">
      <w:pPr>
        <w:pStyle w:val="Plattetekst"/>
        <w:spacing w:before="3"/>
        <w:rPr>
          <w:sz w:val="27"/>
        </w:rPr>
      </w:pPr>
    </w:p>
    <w:p w14:paraId="228C4465" w14:textId="77777777" w:rsidR="00616FFB" w:rsidRDefault="00000000">
      <w:pPr>
        <w:pStyle w:val="Kop1"/>
        <w:numPr>
          <w:ilvl w:val="0"/>
          <w:numId w:val="36"/>
        </w:numPr>
        <w:tabs>
          <w:tab w:val="left" w:pos="2057"/>
        </w:tabs>
        <w:spacing w:before="47"/>
        <w:ind w:left="2056" w:hanging="361"/>
        <w:jc w:val="left"/>
      </w:pPr>
      <w:bookmarkStart w:id="9" w:name="_bookmark9"/>
      <w:bookmarkEnd w:id="9"/>
      <w:r>
        <w:rPr>
          <w:color w:val="2E5395"/>
        </w:rPr>
        <w:t>Hoofdreden 2: Persoonlijke/psychische</w:t>
      </w:r>
      <w:r>
        <w:rPr>
          <w:color w:val="2E5395"/>
          <w:spacing w:val="-4"/>
        </w:rPr>
        <w:t xml:space="preserve"> </w:t>
      </w:r>
      <w:r>
        <w:rPr>
          <w:color w:val="2E5395"/>
        </w:rPr>
        <w:t>problematiek</w:t>
      </w:r>
    </w:p>
    <w:p w14:paraId="7A289687" w14:textId="77777777" w:rsidR="00616FFB" w:rsidRDefault="00000000">
      <w:pPr>
        <w:pStyle w:val="Plattetekst"/>
        <w:spacing w:before="47" w:line="276" w:lineRule="auto"/>
        <w:ind w:left="1336" w:right="1444"/>
      </w:pPr>
      <w:r>
        <w:t>Persoonlijke en psychische problematiek is een belangrijke oorzaak van uitval. Ook blijkt dat bij een verkeerde studiekeuze of willen werken, soms sprake is van achterliggende problematiek. Belangrijk in het tegengaan van uitval is dat hulpverlening laagdrempelig, toegankelijk en snel inzetbaar is</w:t>
      </w:r>
      <w:r>
        <w:rPr>
          <w:vertAlign w:val="superscript"/>
        </w:rPr>
        <w:t>1</w:t>
      </w:r>
      <w:r>
        <w:t>.</w:t>
      </w:r>
    </w:p>
    <w:p w14:paraId="0223AFF5" w14:textId="77777777" w:rsidR="00616FFB" w:rsidRDefault="00000000">
      <w:pPr>
        <w:pStyle w:val="Plattetekst"/>
        <w:spacing w:line="276" w:lineRule="auto"/>
        <w:ind w:left="1336" w:right="1583"/>
      </w:pPr>
      <w:r>
        <w:t>Door hulpverlening dichtbij te organiseren, kunnen docenten, mentoren en adviseurs eerder passende hulp inschakelen. Een warme overdracht in de overstap van het VO naar het MBO en tussen het ene MBO en het andere, is hierbij erg belangrijk. Ook al is de begeleiding van jongeren goed georganiseerd, het lukt niet altijd om schooluitval te voorkomen. Sommige jongeren hebben eerst tijd nodig om aan hun persoonlijke problemen, mentale gesteldheid of werknemersvaardigheden te werken, voordat terugkeer naar onderwijs of werk haalbaar is. Hier is intensieve aandacht voor nodig.</w:t>
      </w:r>
    </w:p>
    <w:p w14:paraId="2E2207AC" w14:textId="77777777" w:rsidR="00616FFB" w:rsidRDefault="00616FFB">
      <w:pPr>
        <w:pStyle w:val="Plattetekst"/>
        <w:spacing w:before="3"/>
        <w:rPr>
          <w:sz w:val="25"/>
        </w:rPr>
      </w:pPr>
    </w:p>
    <w:p w14:paraId="6A8D17C4" w14:textId="77777777" w:rsidR="00616FFB" w:rsidRDefault="00000000">
      <w:pPr>
        <w:ind w:left="1336"/>
        <w:rPr>
          <w:i/>
        </w:rPr>
      </w:pPr>
      <w:r>
        <w:rPr>
          <w:i/>
        </w:rPr>
        <w:t>Relatie met reguliere inzet.</w:t>
      </w:r>
    </w:p>
    <w:p w14:paraId="41D5B995" w14:textId="77777777" w:rsidR="00616FFB" w:rsidRDefault="00000000">
      <w:pPr>
        <w:pStyle w:val="Lijstalinea"/>
        <w:numPr>
          <w:ilvl w:val="0"/>
          <w:numId w:val="34"/>
        </w:numPr>
        <w:tabs>
          <w:tab w:val="left" w:pos="1696"/>
          <w:tab w:val="left" w:pos="1697"/>
        </w:tabs>
        <w:spacing w:before="41" w:line="276" w:lineRule="auto"/>
        <w:ind w:right="1367"/>
      </w:pPr>
      <w:r>
        <w:t>Scholen hebben vanuit de Wet Passend Onderwijs de opdracht om voor alle jongeren een plek te bieden op een school die past bij hun kwaliteiten en mogelijkheden. Ook als zij extra ondersteuning nodig hebben. VO-scholen hebben hierin een zorgplicht, dit houdt in dat zij moeten zorgen voor passende onderwijsplekken voor alle kinderen. Hierin hebben samenwerkingsverbanden Passend Onderwijs de taak om te zorgen voor een</w:t>
      </w:r>
      <w:r>
        <w:rPr>
          <w:spacing w:val="-24"/>
        </w:rPr>
        <w:t xml:space="preserve"> </w:t>
      </w:r>
      <w:r>
        <w:t>samenhangend</w:t>
      </w:r>
    </w:p>
    <w:p w14:paraId="3F3D5AE0" w14:textId="1D5B9BDC" w:rsidR="00616FFB" w:rsidRDefault="009977BF">
      <w:pPr>
        <w:pStyle w:val="Plattetekst"/>
        <w:spacing w:before="5"/>
        <w:rPr>
          <w:sz w:val="14"/>
        </w:rPr>
      </w:pPr>
      <w:r>
        <w:rPr>
          <w:noProof/>
        </w:rPr>
        <mc:AlternateContent>
          <mc:Choice Requires="wps">
            <w:drawing>
              <wp:anchor distT="0" distB="0" distL="0" distR="0" simplePos="0" relativeHeight="251659264" behindDoc="1" locked="0" layoutInCell="1" allowOverlap="1" wp14:anchorId="59670CF4" wp14:editId="58274CDB">
                <wp:simplePos x="0" y="0"/>
                <wp:positionH relativeFrom="page">
                  <wp:posOffset>899160</wp:posOffset>
                </wp:positionH>
                <wp:positionV relativeFrom="paragraph">
                  <wp:posOffset>141605</wp:posOffset>
                </wp:positionV>
                <wp:extent cx="1829435" cy="1270"/>
                <wp:effectExtent l="0" t="0" r="0" b="0"/>
                <wp:wrapTopAndBottom/>
                <wp:docPr id="204" name="Freeform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FFB1" id="Freeform 197" o:spid="_x0000_s1026" alt="&quot;&quot;" style="position:absolute;margin-left:70.8pt;margin-top:11.15pt;width:144.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2FD423BC" w14:textId="77777777" w:rsidR="00616FFB" w:rsidRDefault="00000000">
      <w:pPr>
        <w:spacing w:before="69"/>
        <w:ind w:left="1336" w:right="1455"/>
        <w:rPr>
          <w:sz w:val="20"/>
        </w:rPr>
      </w:pPr>
      <w:r>
        <w:rPr>
          <w:position w:val="7"/>
          <w:sz w:val="13"/>
        </w:rPr>
        <w:t xml:space="preserve">1 </w:t>
      </w:r>
      <w:r>
        <w:rPr>
          <w:sz w:val="20"/>
        </w:rPr>
        <w:t xml:space="preserve">NJI (2019), </w:t>
      </w:r>
      <w:r>
        <w:rPr>
          <w:i/>
          <w:sz w:val="20"/>
        </w:rPr>
        <w:t>samen werken aan optimale ondersteuning mbo-studenten</w:t>
      </w:r>
      <w:r>
        <w:rPr>
          <w:sz w:val="20"/>
        </w:rPr>
        <w:t>, via: https:</w:t>
      </w:r>
      <w:hyperlink r:id="rId11">
        <w:r>
          <w:rPr>
            <w:sz w:val="20"/>
          </w:rPr>
          <w:t>//w</w:t>
        </w:r>
      </w:hyperlink>
      <w:r>
        <w:rPr>
          <w:sz w:val="20"/>
        </w:rPr>
        <w:t>w</w:t>
      </w:r>
      <w:hyperlink r:id="rId12">
        <w:r>
          <w:rPr>
            <w:sz w:val="20"/>
          </w:rPr>
          <w:t>w.nji.nl/nl/Download-</w:t>
        </w:r>
      </w:hyperlink>
      <w:r>
        <w:rPr>
          <w:sz w:val="20"/>
        </w:rPr>
        <w:t xml:space="preserve"> NJi/Samen-werken-aan-optimale-ondersteuning-mbo-studenten-Inspiratie-en-tips.pdf</w:t>
      </w:r>
    </w:p>
    <w:p w14:paraId="786BAD66" w14:textId="77777777" w:rsidR="00616FFB" w:rsidRDefault="00616FFB">
      <w:pPr>
        <w:rPr>
          <w:sz w:val="20"/>
        </w:rPr>
        <w:sectPr w:rsidR="00616FFB">
          <w:pgSz w:w="11910" w:h="16840"/>
          <w:pgMar w:top="1400" w:right="80" w:bottom="1200" w:left="80" w:header="0" w:footer="920" w:gutter="0"/>
          <w:cols w:space="708"/>
        </w:sectPr>
      </w:pPr>
    </w:p>
    <w:p w14:paraId="55E8148B" w14:textId="77777777" w:rsidR="00616FFB" w:rsidRDefault="00000000">
      <w:pPr>
        <w:pStyle w:val="Plattetekst"/>
        <w:spacing w:before="37" w:line="276" w:lineRule="auto"/>
        <w:ind w:left="1696" w:right="1335"/>
      </w:pPr>
      <w:r>
        <w:lastRenderedPageBreak/>
        <w:t>geheel aan voorzieningen voor extra ondersteuning. Hoe dit eruit ziet, moet afgestemd worden met (de jeugdhulp) van de gemeenten. Dit vindt plaats op subregionaal niveau in OOGO- overleggen. Ook MBO’s vallen onder de wet Passend Onderwijs. In tegenstelling tot het VO zijn hier geen samenwerkingsverbanden. MBO’s kijken naar de ondersteuningsbehoefte van studenten om zo passende begeleiding te bieden, binnen de context van het reguliere MBO- onderwijs. Het MBO-onderwijs kent namelijk geen speciaal onderwijs, zoals het VO dit wel kent. MBO’s hebben hun eigen ondersteuningsstructuur, met adviseurs die jongeren begeleiden, adviseurs passend onderwijs voor specifieke ondersteuningsvragen en, gefinancierd door middel van de kwaliteitsagenda van mboRijnland, het School Maatschappelijk Werk (SMW). Het SMW is de eerste, aan school gerelateerde inzet bij psychosociale problemen van een student met een relatie in de thuissituatie, waardoor zwaardere (externe) hulpverlening voorkomen kan worden.</w:t>
      </w:r>
    </w:p>
    <w:p w14:paraId="43690751" w14:textId="77777777" w:rsidR="00616FFB" w:rsidRDefault="00000000">
      <w:pPr>
        <w:pStyle w:val="Lijstalinea"/>
        <w:numPr>
          <w:ilvl w:val="0"/>
          <w:numId w:val="34"/>
        </w:numPr>
        <w:tabs>
          <w:tab w:val="left" w:pos="1696"/>
          <w:tab w:val="left" w:pos="1697"/>
        </w:tabs>
        <w:spacing w:before="2" w:line="276" w:lineRule="auto"/>
        <w:ind w:right="1348"/>
      </w:pPr>
      <w:r>
        <w:t>Gemeenten zijn verantwoordelijk voor de hulp en begeleiding bij persoonlijke problemen. Voor jongeren onder de 18 jaar wordt vanuit de Jeugdhulp ondersteuning geboden bij problemen in het gezin, psychische en gedragsproblemen. Hiervoor zijn in de regio Holland Rijnland de Jeugd- en Gezinsteams, de huisartsen en/of de praktijkondersteuner Jeugd de eerste aanspreekpunten. Zij kunnen jongeren verwijzen naar hulpverleningsorganisaties. Voor jongeren boven de 18 jaar is het Sociaal Wijkteam of WMO-loket in de woongemeente het eerste aanspreekpunt bij problemen in het gezin, wonen, werken, geldzaken of psychische klachten. Vanuit de Wet Maatschappelijke Ondersteuning kan bijvoorbeeld individuele begeleiding of dagbesteding worden geboden. Bij psychische klachten kan verwezen worden naar de geestelijke gezondheidszorg. Voor jongeren boven de 18 wordt dit gefinancierd via de zorgverzekeringswet en niet, zoals bij de jeugdhulp, via de gemeenten.</w:t>
      </w:r>
    </w:p>
    <w:p w14:paraId="2F4A7AB4" w14:textId="77777777" w:rsidR="00616FFB" w:rsidRDefault="00000000">
      <w:pPr>
        <w:pStyle w:val="Lijstalinea"/>
        <w:numPr>
          <w:ilvl w:val="0"/>
          <w:numId w:val="34"/>
        </w:numPr>
        <w:tabs>
          <w:tab w:val="left" w:pos="1696"/>
          <w:tab w:val="left" w:pos="1697"/>
        </w:tabs>
        <w:spacing w:line="276" w:lineRule="auto"/>
        <w:ind w:right="1540"/>
      </w:pPr>
      <w:r>
        <w:t>De jeugdverpleegkundigen en jeugdartsen van de GGD zijn op scholen actief bij langdurig en/of frequent schoolverzuim. De GGD adviseert ouders, jongeren en school hoe om te gaan met ziekte of klachten. De reguliere inzet van de GGD loopt tot de leeftijd van 18</w:t>
      </w:r>
      <w:r>
        <w:rPr>
          <w:spacing w:val="-17"/>
        </w:rPr>
        <w:t xml:space="preserve"> </w:t>
      </w:r>
      <w:r>
        <w:t>jaar.</w:t>
      </w:r>
    </w:p>
    <w:p w14:paraId="575221C8" w14:textId="77777777" w:rsidR="00616FFB" w:rsidRDefault="00616FFB">
      <w:pPr>
        <w:pStyle w:val="Plattetekst"/>
        <w:spacing w:before="3"/>
        <w:rPr>
          <w:sz w:val="25"/>
        </w:rPr>
      </w:pPr>
    </w:p>
    <w:p w14:paraId="04E6E00F" w14:textId="77777777" w:rsidR="00616FFB" w:rsidRDefault="00000000">
      <w:pPr>
        <w:spacing w:before="1"/>
        <w:ind w:left="1336"/>
        <w:rPr>
          <w:i/>
        </w:rPr>
      </w:pPr>
      <w:r>
        <w:rPr>
          <w:i/>
        </w:rPr>
        <w:t>Waarom is extra inzet nodig?</w:t>
      </w:r>
    </w:p>
    <w:p w14:paraId="282E503B" w14:textId="77777777" w:rsidR="00616FFB" w:rsidRDefault="00000000">
      <w:pPr>
        <w:pStyle w:val="Plattetekst"/>
        <w:spacing w:before="41" w:line="276" w:lineRule="auto"/>
        <w:ind w:left="1336" w:right="1341"/>
      </w:pPr>
      <w:r>
        <w:t>Het huidige aanbod en de wijze van organiseren van de hulpverlening, sluit onvoldoende aan op een deel van de problemen van jongeren op school. De Jeugdhulp en de hulpverlening voor 18-plussers, is georganiseerd in de (woon)gemeente of wijk. De Jeugd- en Gezinsteam medewerker die de contactpersoon is van een school, heeft alleen het mandaat om begeleiding op te pakken/te verwijzen bij jongeren uit de eigen gemeente en in de meeste gevallen alleen voor jongeren onder de 18 jaar. De Sociale Wijkteams staan ver af van het mbo, evenals de GGZ-hulpverlening. Mede door deze wijze van organiseren, heeft een school, en met name het mbo, te maken met veel verschillende hulpverleners en wachtlijsten. Hierdoor is onvoldoende verbinding tussen betrokken professionals en komt hulp laat of onvoldoende op</w:t>
      </w:r>
      <w:r>
        <w:rPr>
          <w:spacing w:val="-11"/>
        </w:rPr>
        <w:t xml:space="preserve"> </w:t>
      </w:r>
      <w:r>
        <w:t>gang.</w:t>
      </w:r>
    </w:p>
    <w:p w14:paraId="13C8A46E" w14:textId="77777777" w:rsidR="00616FFB" w:rsidRDefault="00000000">
      <w:pPr>
        <w:pStyle w:val="Plattetekst"/>
        <w:spacing w:line="276" w:lineRule="auto"/>
        <w:ind w:left="1336" w:right="1408"/>
      </w:pPr>
      <w:r>
        <w:t>Hierbij speelt mee dat het huidige aanbod van hulpverleners op de school onvoldoende onderscheidend is voor adviseurs die verwijzen. De rollen van het School Maatschappelijk Werk, de Pluscoaches en de JGT’er op locatie lopen door elkaar heen. Het is vaak afhankelijk van de personen, hun competenties en hun beschikbaarheid wie welke hulpvraag oppakt. De betrokken professionals zijn dikwijls afkomstig van dezelfde ‘moederorganisaties’, en soms vervult één persoon meerdere rollen. Het belangrijkste onderscheid is de opdracht die zij mee hebben gekregen vanuit hun organisatie en de (financiële) kaders waarbinnen zij werken. De relatie tussen de hulpverleners op school verdient daarom aandacht in de plannen van de scholen.</w:t>
      </w:r>
    </w:p>
    <w:p w14:paraId="1358BDE5" w14:textId="77777777" w:rsidR="00616FFB" w:rsidRDefault="00616FFB">
      <w:pPr>
        <w:spacing w:line="276" w:lineRule="auto"/>
        <w:sectPr w:rsidR="00616FFB">
          <w:pgSz w:w="11910" w:h="16840"/>
          <w:pgMar w:top="1360" w:right="80" w:bottom="1200" w:left="80" w:header="0" w:footer="920" w:gutter="0"/>
          <w:cols w:space="708"/>
        </w:sectPr>
      </w:pPr>
    </w:p>
    <w:p w14:paraId="4E79BAEE" w14:textId="77777777" w:rsidR="00616FFB" w:rsidRDefault="00000000">
      <w:pPr>
        <w:spacing w:before="127"/>
        <w:ind w:left="1336"/>
        <w:rPr>
          <w:i/>
        </w:rPr>
      </w:pPr>
      <w:r>
        <w:rPr>
          <w:i/>
        </w:rPr>
        <w:lastRenderedPageBreak/>
        <w:t>Opgehaalde input</w:t>
      </w:r>
    </w:p>
    <w:p w14:paraId="2F0513E7" w14:textId="77777777" w:rsidR="00616FFB" w:rsidRDefault="00000000">
      <w:pPr>
        <w:pStyle w:val="Plattetekst"/>
        <w:spacing w:before="41"/>
        <w:ind w:left="1336"/>
      </w:pPr>
      <w:r>
        <w:t>Op 5 maart is vanuit heel veel partners input opgehaald die kan helpen bij het tegengaan van VSV.</w:t>
      </w:r>
    </w:p>
    <w:p w14:paraId="70D95DC8" w14:textId="77777777" w:rsidR="00616FFB" w:rsidRDefault="00000000">
      <w:pPr>
        <w:pStyle w:val="Plattetekst"/>
        <w:spacing w:before="38"/>
        <w:ind w:left="1336"/>
      </w:pPr>
      <w:r>
        <w:t>Op basis van deze input stellen we de maatregelen ‘Hulp op school’ en ‘Buitenkans’ voor.</w:t>
      </w:r>
    </w:p>
    <w:p w14:paraId="5DEFABD4" w14:textId="77777777" w:rsidR="00616FFB" w:rsidRDefault="00616FFB">
      <w:pPr>
        <w:pStyle w:val="Plattetekst"/>
        <w:rPr>
          <w:sz w:val="20"/>
        </w:rPr>
      </w:pPr>
    </w:p>
    <w:p w14:paraId="4E9FCCB1" w14:textId="77777777" w:rsidR="00616FFB" w:rsidRDefault="00616FFB">
      <w:pPr>
        <w:pStyle w:val="Plattetekst"/>
        <w:rPr>
          <w:sz w:val="20"/>
        </w:rPr>
      </w:pPr>
    </w:p>
    <w:p w14:paraId="637C729F" w14:textId="77777777" w:rsidR="00616FFB" w:rsidRDefault="00000000">
      <w:pPr>
        <w:pStyle w:val="Plattetekst"/>
        <w:spacing w:before="10"/>
        <w:rPr>
          <w:sz w:val="10"/>
        </w:rPr>
      </w:pPr>
      <w:r>
        <w:rPr>
          <w:noProof/>
        </w:rPr>
        <w:drawing>
          <wp:inline distT="0" distB="0" distL="0" distR="0" wp14:anchorId="6168E3A0" wp14:editId="5F8CB3D4">
            <wp:extent cx="5160433" cy="4608576"/>
            <wp:effectExtent l="0" t="0" r="2540" b="1905"/>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0433" cy="4608576"/>
                    </a:xfrm>
                    <a:prstGeom prst="rect">
                      <a:avLst/>
                    </a:prstGeom>
                  </pic:spPr>
                </pic:pic>
              </a:graphicData>
            </a:graphic>
          </wp:inline>
        </w:drawing>
      </w:r>
    </w:p>
    <w:p w14:paraId="3846332D" w14:textId="77777777" w:rsidR="00616FFB" w:rsidRDefault="00616FFB">
      <w:pPr>
        <w:pStyle w:val="Plattetekst"/>
      </w:pPr>
    </w:p>
    <w:p w14:paraId="78261106" w14:textId="77777777" w:rsidR="00616FFB" w:rsidRDefault="00000000">
      <w:pPr>
        <w:pStyle w:val="Kop2"/>
        <w:numPr>
          <w:ilvl w:val="1"/>
          <w:numId w:val="33"/>
        </w:numPr>
        <w:tabs>
          <w:tab w:val="left" w:pos="1697"/>
        </w:tabs>
        <w:spacing w:before="165"/>
        <w:ind w:hanging="361"/>
      </w:pPr>
      <w:bookmarkStart w:id="10" w:name="_bookmark10"/>
      <w:bookmarkEnd w:id="10"/>
      <w:r>
        <w:rPr>
          <w:color w:val="1F3762"/>
        </w:rPr>
        <w:t>Maatregel Hulpverlening op</w:t>
      </w:r>
      <w:r>
        <w:rPr>
          <w:color w:val="1F3762"/>
          <w:spacing w:val="-1"/>
        </w:rPr>
        <w:t xml:space="preserve"> </w:t>
      </w:r>
      <w:r>
        <w:rPr>
          <w:color w:val="1F3762"/>
        </w:rPr>
        <w:t>school</w:t>
      </w:r>
    </w:p>
    <w:p w14:paraId="6767FE8D" w14:textId="77777777" w:rsidR="00616FFB" w:rsidRDefault="00616FFB">
      <w:pPr>
        <w:pStyle w:val="Plattetekst"/>
        <w:spacing w:before="11"/>
        <w:rPr>
          <w:sz w:val="28"/>
        </w:rPr>
      </w:pPr>
    </w:p>
    <w:p w14:paraId="1B9D4C4E" w14:textId="77777777" w:rsidR="00616FFB" w:rsidRDefault="00000000">
      <w:pPr>
        <w:ind w:left="1336"/>
        <w:rPr>
          <w:i/>
        </w:rPr>
      </w:pPr>
      <w:r>
        <w:rPr>
          <w:i/>
        </w:rPr>
        <w:t>Doel</w:t>
      </w:r>
    </w:p>
    <w:p w14:paraId="7C850115" w14:textId="77777777" w:rsidR="00616FFB" w:rsidRDefault="00000000">
      <w:pPr>
        <w:pStyle w:val="Plattetekst"/>
        <w:spacing w:before="41" w:line="276" w:lineRule="auto"/>
        <w:ind w:left="1336" w:right="2152"/>
      </w:pPr>
      <w:r>
        <w:t>Het verminderen van het aantal uitvallers door hulp te bieden bij persoonlijke en psychische problematiek.</w:t>
      </w:r>
    </w:p>
    <w:p w14:paraId="15877E0A" w14:textId="77777777" w:rsidR="00616FFB" w:rsidRDefault="00616FFB">
      <w:pPr>
        <w:pStyle w:val="Plattetekst"/>
        <w:spacing w:before="4"/>
        <w:rPr>
          <w:sz w:val="25"/>
        </w:rPr>
      </w:pPr>
    </w:p>
    <w:p w14:paraId="09FAFF68" w14:textId="77777777" w:rsidR="00616FFB" w:rsidRDefault="00000000">
      <w:pPr>
        <w:ind w:left="1336"/>
        <w:rPr>
          <w:i/>
        </w:rPr>
      </w:pPr>
      <w:r>
        <w:rPr>
          <w:i/>
        </w:rPr>
        <w:t>Duur van de maatregel</w:t>
      </w:r>
    </w:p>
    <w:p w14:paraId="7D24EDFA" w14:textId="77777777" w:rsidR="00616FFB" w:rsidRDefault="00000000">
      <w:pPr>
        <w:pStyle w:val="Plattetekst"/>
        <w:spacing w:before="41"/>
        <w:ind w:left="1336"/>
      </w:pPr>
      <w:r>
        <w:t>4 jaar, jaarlijks wordt bekeken welke stappen richting borging gezet kunnen worden.</w:t>
      </w:r>
    </w:p>
    <w:p w14:paraId="0CCA8EAD" w14:textId="77777777" w:rsidR="00616FFB" w:rsidRDefault="00616FFB">
      <w:pPr>
        <w:pStyle w:val="Plattetekst"/>
        <w:spacing w:before="6"/>
        <w:rPr>
          <w:sz w:val="28"/>
        </w:rPr>
      </w:pPr>
    </w:p>
    <w:p w14:paraId="51D04A41" w14:textId="77777777" w:rsidR="00616FFB" w:rsidRDefault="00000000">
      <w:pPr>
        <w:ind w:left="1336"/>
        <w:rPr>
          <w:i/>
        </w:rPr>
      </w:pPr>
      <w:r>
        <w:rPr>
          <w:i/>
        </w:rPr>
        <w:t>Waarom is de maatregel gewenst?</w:t>
      </w:r>
    </w:p>
    <w:p w14:paraId="3EBD7D6D" w14:textId="77777777" w:rsidR="00616FFB" w:rsidRDefault="00616FFB">
      <w:pPr>
        <w:pStyle w:val="Plattetekst"/>
        <w:spacing w:before="9"/>
        <w:rPr>
          <w:i/>
          <w:sz w:val="28"/>
        </w:rPr>
      </w:pPr>
    </w:p>
    <w:p w14:paraId="068181F6" w14:textId="77777777" w:rsidR="00616FFB" w:rsidRDefault="00000000">
      <w:pPr>
        <w:pStyle w:val="Plattetekst"/>
        <w:spacing w:line="276" w:lineRule="auto"/>
        <w:ind w:left="1336" w:right="1368"/>
        <w:jc w:val="both"/>
      </w:pPr>
      <w:r>
        <w:t>Om jongeren schoolgaand te houden, is snel inzetbare en laagdrempelig toegankelijke hulpverlening nodig. Het helpt scholen en jongeren dat een vaste hulpverlener aan de school is gekoppeld die snel ingezet kan worden bij persoonlijke problemen. Voor school kan het veel voordeel opleveren om een</w:t>
      </w:r>
    </w:p>
    <w:p w14:paraId="31637929" w14:textId="77777777" w:rsidR="00616FFB" w:rsidRDefault="00616FFB">
      <w:pPr>
        <w:spacing w:line="276" w:lineRule="auto"/>
        <w:jc w:val="both"/>
        <w:sectPr w:rsidR="00616FFB">
          <w:pgSz w:w="11910" w:h="16840"/>
          <w:pgMar w:top="1580" w:right="80" w:bottom="1200" w:left="80" w:header="0" w:footer="920" w:gutter="0"/>
          <w:cols w:space="708"/>
        </w:sectPr>
      </w:pPr>
    </w:p>
    <w:p w14:paraId="502BD59D" w14:textId="77777777" w:rsidR="00616FFB" w:rsidRDefault="00000000">
      <w:pPr>
        <w:pStyle w:val="Plattetekst"/>
        <w:spacing w:before="37" w:line="276" w:lineRule="auto"/>
        <w:ind w:left="1336" w:right="1391"/>
      </w:pPr>
      <w:r>
        <w:lastRenderedPageBreak/>
        <w:t>vast aanspreekpunt te hebben die de school en het onderwijs kent. De hulpverlener is laagdrempelig voor jongeren bereikbaar en kan adviseurs, docenten en zorgcoördinatoren adviseren in casuïstiek. Uit ervaringen in andere regio’s, zoals in de Provincie Groningen, het Friesland College en regio’s Utrecht en Zuid-Holland Oost blijkt dat het hebben van een vast aanspreekpunt op school positieve effecten heeft op het welbevinden van de jongeren. Ook uit onderzoeken van het Nederlands Jeugdinstituut (NJI) blijkt deze werkwijze effect te sorteren. In de regio Zuid-Holland Noord wordt al gewerkt met vaste hulpverleners op een aantal schoollocaties, zoals op de bovenschoolse voorziening de Delta en de pilots bij de KTS en de locatie Storm Buysingstraat van mboRijnland. De ervaringen zijn tot nog toe positief.</w:t>
      </w:r>
    </w:p>
    <w:p w14:paraId="3CAEB8F5" w14:textId="77777777" w:rsidR="00616FFB" w:rsidRDefault="00616FFB">
      <w:pPr>
        <w:pStyle w:val="Plattetekst"/>
        <w:spacing w:before="4"/>
        <w:rPr>
          <w:sz w:val="25"/>
        </w:rPr>
      </w:pPr>
    </w:p>
    <w:p w14:paraId="15FA6F71" w14:textId="77777777" w:rsidR="00616FFB" w:rsidRDefault="00000000">
      <w:pPr>
        <w:ind w:left="1336"/>
        <w:rPr>
          <w:i/>
        </w:rPr>
      </w:pPr>
      <w:r>
        <w:rPr>
          <w:i/>
        </w:rPr>
        <w:t>Beschrijving van de maatregel</w:t>
      </w:r>
    </w:p>
    <w:p w14:paraId="4391ECC3" w14:textId="77777777" w:rsidR="00616FFB" w:rsidRDefault="00000000">
      <w:pPr>
        <w:pStyle w:val="Plattetekst"/>
        <w:spacing w:before="41" w:line="276" w:lineRule="auto"/>
        <w:ind w:left="1336" w:right="1342"/>
      </w:pPr>
      <w:r>
        <w:t>Bij de schoollocaties met de meeste jongeren in een kwetsbare positie en het grootste aantal VSV’ers willen wij het mogelijk maken dat er vaste hulpverlening op locatie komt. Ook kan door de school gekozen worden voor de inzet van Plusmaatjes of Plusstudenten</w:t>
      </w:r>
      <w:r>
        <w:rPr>
          <w:vertAlign w:val="superscript"/>
        </w:rPr>
        <w:t>2</w:t>
      </w:r>
      <w:r>
        <w:t>. Deze mogelijkheid wordt geboden aan de drie locaties van mboRijnland.</w:t>
      </w:r>
    </w:p>
    <w:p w14:paraId="5034BCD8" w14:textId="77777777" w:rsidR="00616FFB" w:rsidRDefault="00000000">
      <w:pPr>
        <w:pStyle w:val="Plattetekst"/>
        <w:spacing w:before="1" w:line="276" w:lineRule="auto"/>
        <w:ind w:left="1336" w:right="1383"/>
      </w:pPr>
      <w:r>
        <w:t xml:space="preserve">In het VO vindt de uitval op veel verschillende locaties plaats, waarbij bovendien een groot aantal scholen slechts 4 </w:t>
      </w:r>
      <w:proofErr w:type="gramStart"/>
      <w:r>
        <w:t>a</w:t>
      </w:r>
      <w:proofErr w:type="gramEnd"/>
      <w:r>
        <w:t xml:space="preserve"> 5 uitvallers per jaar hebben. Hierdoor is het inzetten van een vaste hulpverlener op een VO-locatie minder efficiënt voor het tegengaan van VSV. Een al bestaand doel in het VO is om een dekkend netwerk te organiseren. Dit houdt in dat de scholen met elkaar ervoor zorgen dat alle jongeren passend onderwijs krijgen. Een school kan zich toeleggen op het aanbod voor een specifieke groep jongeren. Vanuit de VSV-middelen wordt de totstandkoming van dit dekkende netwerk gestimuleerd. De projectleider zal samen met de twee samenwerkingsverbanden jaarlijks inventariseren welk aanbod vanuit VSV-middelen extra ondersteuning nodig</w:t>
      </w:r>
      <w:r>
        <w:rPr>
          <w:spacing w:val="-12"/>
        </w:rPr>
        <w:t xml:space="preserve"> </w:t>
      </w:r>
      <w:r>
        <w:t>heeft.</w:t>
      </w:r>
    </w:p>
    <w:p w14:paraId="123D99AA" w14:textId="77777777" w:rsidR="00616FFB" w:rsidRDefault="00616FFB">
      <w:pPr>
        <w:pStyle w:val="Plattetekst"/>
        <w:spacing w:before="4"/>
        <w:rPr>
          <w:sz w:val="25"/>
        </w:rPr>
      </w:pPr>
    </w:p>
    <w:p w14:paraId="603CD783" w14:textId="77777777" w:rsidR="00616FFB" w:rsidRDefault="00000000">
      <w:pPr>
        <w:pStyle w:val="Plattetekst"/>
        <w:spacing w:line="276" w:lineRule="auto"/>
        <w:ind w:left="1336" w:right="1694"/>
      </w:pPr>
      <w:r>
        <w:t>Wat voor hulp op welke locatie nodig is, verschilt per school. Daarom krijgen de schoollocaties de mogelijkheid zelf invulling te geven aan het type inzet. Voordat VSV-middelen worden besteed, wordt aan de schoollocaties gevraagd een plan te maken. Dit plan moet voldoen aan een aantal voorwaarden:</w:t>
      </w:r>
    </w:p>
    <w:p w14:paraId="1924A4BE" w14:textId="77777777" w:rsidR="00616FFB" w:rsidRDefault="00000000">
      <w:pPr>
        <w:pStyle w:val="Lijstalinea"/>
        <w:numPr>
          <w:ilvl w:val="0"/>
          <w:numId w:val="2"/>
        </w:numPr>
        <w:tabs>
          <w:tab w:val="left" w:pos="2057"/>
        </w:tabs>
        <w:spacing w:before="1" w:line="273" w:lineRule="auto"/>
        <w:ind w:right="1489"/>
      </w:pPr>
      <w:r>
        <w:t>In het plan wordt aandacht besteed aan de eigen (zorg)ondersteuning en de activiteiten om met vroegtijdige signalering reguliere (externe) hulpverlening te</w:t>
      </w:r>
      <w:r>
        <w:rPr>
          <w:spacing w:val="-9"/>
        </w:rPr>
        <w:t xml:space="preserve"> </w:t>
      </w:r>
      <w:r>
        <w:t>voorkomen.</w:t>
      </w:r>
    </w:p>
    <w:p w14:paraId="2DD0D2EF" w14:textId="77777777" w:rsidR="00616FFB" w:rsidRDefault="00000000">
      <w:pPr>
        <w:pStyle w:val="Lijstalinea"/>
        <w:numPr>
          <w:ilvl w:val="0"/>
          <w:numId w:val="2"/>
        </w:numPr>
        <w:tabs>
          <w:tab w:val="left" w:pos="2057"/>
        </w:tabs>
        <w:spacing w:before="4" w:line="276" w:lineRule="auto"/>
        <w:ind w:right="1444"/>
      </w:pPr>
      <w:r>
        <w:t>Er wordt ingegaan op de relatie tussen de eigen ondersteuning en de externe hulpverleners. Hierbij wordt ook aangegeven bij welk type zorgvraag welke hulp ingeschakeld wordt. Dit is helder voor alle</w:t>
      </w:r>
      <w:r>
        <w:rPr>
          <w:spacing w:val="-3"/>
        </w:rPr>
        <w:t xml:space="preserve"> </w:t>
      </w:r>
      <w:r>
        <w:t>betrokkenen.</w:t>
      </w:r>
    </w:p>
    <w:p w14:paraId="3F38E05C" w14:textId="77777777" w:rsidR="00616FFB" w:rsidRDefault="00000000">
      <w:pPr>
        <w:pStyle w:val="Lijstalinea"/>
        <w:numPr>
          <w:ilvl w:val="0"/>
          <w:numId w:val="2"/>
        </w:numPr>
        <w:tabs>
          <w:tab w:val="left" w:pos="2057"/>
        </w:tabs>
        <w:spacing w:line="276" w:lineRule="auto"/>
        <w:ind w:right="1555"/>
      </w:pPr>
      <w:r>
        <w:t>Het plan wordt afgestemd met het lokale JGT en hulpverleningsorganisatie(s). Hierbij is het belangrijk dat reguliere kanalen optimaal worden</w:t>
      </w:r>
      <w:r>
        <w:rPr>
          <w:spacing w:val="-5"/>
        </w:rPr>
        <w:t xml:space="preserve"> </w:t>
      </w:r>
      <w:r>
        <w:t>benut</w:t>
      </w:r>
    </w:p>
    <w:p w14:paraId="0403F27B" w14:textId="77777777" w:rsidR="00616FFB" w:rsidRDefault="00000000">
      <w:pPr>
        <w:pStyle w:val="Lijstalinea"/>
        <w:numPr>
          <w:ilvl w:val="0"/>
          <w:numId w:val="2"/>
        </w:numPr>
        <w:tabs>
          <w:tab w:val="left" w:pos="2057"/>
        </w:tabs>
        <w:spacing w:line="276" w:lineRule="auto"/>
        <w:ind w:right="1504"/>
      </w:pPr>
      <w:r>
        <w:t>De schoollocatie organiseert een inwerkprogramma voor de hulpverlener. Hierin wordt afgestemd met betrokken professionals hoe samengewerkt wordt, wie wat inbrengt en wat de werkwijze</w:t>
      </w:r>
      <w:r>
        <w:rPr>
          <w:spacing w:val="-1"/>
        </w:rPr>
        <w:t xml:space="preserve"> </w:t>
      </w:r>
      <w:r>
        <w:t>is.</w:t>
      </w:r>
    </w:p>
    <w:p w14:paraId="267A0FFC" w14:textId="77777777" w:rsidR="00616FFB" w:rsidRDefault="00000000">
      <w:pPr>
        <w:pStyle w:val="Lijstalinea"/>
        <w:numPr>
          <w:ilvl w:val="0"/>
          <w:numId w:val="2"/>
        </w:numPr>
        <w:tabs>
          <w:tab w:val="left" w:pos="2057"/>
        </w:tabs>
        <w:ind w:hanging="361"/>
      </w:pPr>
      <w:r>
        <w:t>De schoollocatie is bekend met het format voor de registratie en bereid dit te</w:t>
      </w:r>
      <w:r>
        <w:rPr>
          <w:spacing w:val="-18"/>
        </w:rPr>
        <w:t xml:space="preserve"> </w:t>
      </w:r>
      <w:r>
        <w:t>hanteren.</w:t>
      </w:r>
    </w:p>
    <w:p w14:paraId="33C3EBF9" w14:textId="77777777" w:rsidR="00616FFB" w:rsidRDefault="00000000">
      <w:pPr>
        <w:pStyle w:val="Lijstalinea"/>
        <w:numPr>
          <w:ilvl w:val="0"/>
          <w:numId w:val="2"/>
        </w:numPr>
        <w:tabs>
          <w:tab w:val="left" w:pos="2057"/>
        </w:tabs>
        <w:spacing w:before="41" w:line="276" w:lineRule="auto"/>
        <w:ind w:right="1612"/>
      </w:pPr>
      <w:r>
        <w:t>Alle jongeren op de schoollocatie kunnen gebruik maken van het hulpaanbod van de vaste hulpverlener(s), ongeacht hun leeftijd of</w:t>
      </w:r>
      <w:r>
        <w:rPr>
          <w:spacing w:val="-11"/>
        </w:rPr>
        <w:t xml:space="preserve"> </w:t>
      </w:r>
      <w:r>
        <w:t>woonplaats.</w:t>
      </w:r>
    </w:p>
    <w:p w14:paraId="7E40767C" w14:textId="77777777" w:rsidR="00616FFB" w:rsidRDefault="00616FFB">
      <w:pPr>
        <w:pStyle w:val="Plattetekst"/>
        <w:rPr>
          <w:sz w:val="20"/>
        </w:rPr>
      </w:pPr>
    </w:p>
    <w:p w14:paraId="0A0E7ABF" w14:textId="77777777" w:rsidR="00616FFB" w:rsidRDefault="00616FFB">
      <w:pPr>
        <w:pStyle w:val="Plattetekst"/>
        <w:rPr>
          <w:sz w:val="20"/>
        </w:rPr>
      </w:pPr>
    </w:p>
    <w:p w14:paraId="6887A310" w14:textId="4ECF3D00" w:rsidR="00616FFB" w:rsidRDefault="009977BF">
      <w:pPr>
        <w:pStyle w:val="Plattetekst"/>
        <w:spacing w:before="3"/>
        <w:rPr>
          <w:sz w:val="17"/>
        </w:rPr>
      </w:pPr>
      <w:r>
        <w:rPr>
          <w:noProof/>
        </w:rPr>
        <mc:AlternateContent>
          <mc:Choice Requires="wps">
            <w:drawing>
              <wp:anchor distT="0" distB="0" distL="0" distR="0" simplePos="0" relativeHeight="251661312" behindDoc="1" locked="0" layoutInCell="1" allowOverlap="1" wp14:anchorId="396519EB" wp14:editId="76BC50B0">
                <wp:simplePos x="0" y="0"/>
                <wp:positionH relativeFrom="page">
                  <wp:posOffset>899160</wp:posOffset>
                </wp:positionH>
                <wp:positionV relativeFrom="paragraph">
                  <wp:posOffset>163830</wp:posOffset>
                </wp:positionV>
                <wp:extent cx="1829435" cy="1270"/>
                <wp:effectExtent l="0" t="0" r="0" b="0"/>
                <wp:wrapTopAndBottom/>
                <wp:docPr id="203" name="Freeform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A18A" id="Freeform 196" o:spid="_x0000_s1026" alt="&quot;&quot;" style="position:absolute;margin-left:70.8pt;margin-top:12.9pt;width:144.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36878710" w14:textId="77777777" w:rsidR="00616FFB" w:rsidRDefault="00000000">
      <w:pPr>
        <w:spacing w:before="69"/>
        <w:ind w:left="1336" w:right="1631"/>
        <w:rPr>
          <w:sz w:val="20"/>
        </w:rPr>
      </w:pPr>
      <w:r>
        <w:rPr>
          <w:position w:val="7"/>
          <w:sz w:val="13"/>
        </w:rPr>
        <w:t xml:space="preserve">2 </w:t>
      </w:r>
      <w:r>
        <w:rPr>
          <w:sz w:val="20"/>
        </w:rPr>
        <w:t>Plusmaatjes zijn vrijwilligers die langere periode ondersteuning bieden aan een jongere. Plusstudenten zijn HBO-stagiairs die op mbo-locaties jongeren laagdrempelige hulp bieden.</w:t>
      </w:r>
    </w:p>
    <w:p w14:paraId="08553A05" w14:textId="77777777" w:rsidR="00616FFB" w:rsidRDefault="00616FFB">
      <w:pPr>
        <w:rPr>
          <w:sz w:val="20"/>
        </w:rPr>
        <w:sectPr w:rsidR="00616FFB">
          <w:pgSz w:w="11910" w:h="16840"/>
          <w:pgMar w:top="1360" w:right="80" w:bottom="1200" w:left="80" w:header="0" w:footer="920" w:gutter="0"/>
          <w:cols w:space="708"/>
        </w:sectPr>
      </w:pPr>
    </w:p>
    <w:p w14:paraId="489F970D" w14:textId="77777777" w:rsidR="00616FFB" w:rsidRDefault="00000000">
      <w:pPr>
        <w:pStyle w:val="Plattetekst"/>
        <w:spacing w:before="37" w:line="276" w:lineRule="auto"/>
        <w:ind w:left="1336" w:right="2096"/>
      </w:pPr>
      <w:r>
        <w:lastRenderedPageBreak/>
        <w:t>Het plan van de schoollocaties wordt besproken met een afvaardiging van de werkgroep VSV aangevuld met de (beoogde) projectleiders.</w:t>
      </w:r>
    </w:p>
    <w:p w14:paraId="2D72A145" w14:textId="77777777" w:rsidR="00616FFB" w:rsidRDefault="00616FFB">
      <w:pPr>
        <w:pStyle w:val="Plattetekst"/>
        <w:spacing w:before="3"/>
        <w:rPr>
          <w:sz w:val="25"/>
        </w:rPr>
      </w:pPr>
    </w:p>
    <w:p w14:paraId="21A19BDA" w14:textId="77777777" w:rsidR="00616FFB" w:rsidRDefault="00000000">
      <w:pPr>
        <w:pStyle w:val="Plattetekst"/>
        <w:spacing w:before="1" w:line="276" w:lineRule="auto"/>
        <w:ind w:left="1336" w:right="1548"/>
      </w:pPr>
      <w:r>
        <w:t>De scholen zonder vaste hulpverlener(s), kunnen beperkt gebruik (blijven) maken van Pluscoaches</w:t>
      </w:r>
      <w:r>
        <w:rPr>
          <w:vertAlign w:val="superscript"/>
        </w:rPr>
        <w:t>3</w:t>
      </w:r>
      <w:r>
        <w:t xml:space="preserve"> of Plusmaatjes. Hierbij is de verwachting dat met name VO-scholen een Pluscoach aan zullen aanvragen omdat het merendeel van de mbo-studenten naar een schoollocatie gaat met een vaste hulpverlener.</w:t>
      </w:r>
    </w:p>
    <w:p w14:paraId="4FE4AE1F" w14:textId="77777777" w:rsidR="00616FFB" w:rsidRDefault="00000000">
      <w:pPr>
        <w:pStyle w:val="Plattetekst"/>
        <w:spacing w:line="276" w:lineRule="auto"/>
        <w:ind w:left="1336" w:right="1448"/>
      </w:pPr>
      <w:r>
        <w:t>Ook kunnen beperkt losse Pluscoaches aangevraagd worden voor uitgevallen jongeren. Het gaat om jongeren in een kwetsbare positie zonder schoolinschrijving die binnen een half jaar weer willen starten op school. Deze Pluscoach kan begeleiding bieden in de aanloop naar school. Aanvragen van de Pluscoaches voor reeds uitgevallen jongeren vindt plaats via het RBL.</w:t>
      </w:r>
    </w:p>
    <w:p w14:paraId="12F8B062" w14:textId="77777777" w:rsidR="00616FFB" w:rsidRDefault="00616FFB">
      <w:pPr>
        <w:pStyle w:val="Plattetekst"/>
        <w:spacing w:before="5"/>
        <w:rPr>
          <w:sz w:val="25"/>
        </w:rPr>
      </w:pPr>
    </w:p>
    <w:p w14:paraId="69936043" w14:textId="77777777" w:rsidR="00616FFB" w:rsidRDefault="00000000">
      <w:pPr>
        <w:ind w:left="1336"/>
        <w:rPr>
          <w:i/>
        </w:rPr>
      </w:pPr>
      <w:r>
        <w:rPr>
          <w:i/>
        </w:rPr>
        <w:t>Wat levert de maatregel op?</w:t>
      </w:r>
    </w:p>
    <w:p w14:paraId="55E0E12D" w14:textId="77777777" w:rsidR="00616FFB" w:rsidRDefault="00000000">
      <w:pPr>
        <w:pStyle w:val="Plattetekst"/>
        <w:spacing w:before="40" w:line="276" w:lineRule="auto"/>
        <w:ind w:left="1336" w:right="1335"/>
      </w:pPr>
      <w:r>
        <w:t>Door snelle, drempelloze en passende hulpverlening kunnen jongeren vaker met succes hun schoolloopbaan vervolgen.</w:t>
      </w:r>
    </w:p>
    <w:p w14:paraId="2F2B5856" w14:textId="77777777" w:rsidR="00616FFB" w:rsidRDefault="00616FFB">
      <w:pPr>
        <w:pStyle w:val="Plattetekst"/>
        <w:spacing w:before="3"/>
        <w:rPr>
          <w:sz w:val="25"/>
        </w:rPr>
      </w:pPr>
    </w:p>
    <w:p w14:paraId="2CE89EAE" w14:textId="77777777" w:rsidR="00616FFB" w:rsidRDefault="00000000">
      <w:pPr>
        <w:ind w:left="1336"/>
        <w:rPr>
          <w:i/>
        </w:rPr>
      </w:pPr>
      <w:r>
        <w:rPr>
          <w:i/>
        </w:rPr>
        <w:t>Op hoeveel deelnemers richt de maatregel zich?</w:t>
      </w:r>
    </w:p>
    <w:p w14:paraId="731C3EF7" w14:textId="77777777" w:rsidR="00616FFB" w:rsidRDefault="00000000">
      <w:pPr>
        <w:pStyle w:val="Plattetekst"/>
        <w:spacing w:before="41" w:line="276" w:lineRule="auto"/>
        <w:ind w:left="1336" w:right="1609"/>
      </w:pPr>
      <w:r>
        <w:t xml:space="preserve">Voor de inzet van de hele maatregel hulp op school wordt uitgegaan van een bereik van 400 jongeren per jaar. Dit is op de volgende manier beredeneerd. </w:t>
      </w:r>
      <w:proofErr w:type="gramStart"/>
      <w:r>
        <w:t>Ongeveer 10</w:t>
      </w:r>
      <w:proofErr w:type="gramEnd"/>
      <w:r>
        <w:t xml:space="preserve"> tot 12 procent van de jongeren heeft te maken met (jeugd)hulpgebruik</w:t>
      </w:r>
      <w:r>
        <w:rPr>
          <w:vertAlign w:val="superscript"/>
        </w:rPr>
        <w:t>4</w:t>
      </w:r>
      <w:r>
        <w:t>. Uit onderzoek van het RBL en BMC blijkt dat dit percentage bij uitvallers veel hoger ligt, zo tussen de 30 en 40 procent.</w:t>
      </w:r>
    </w:p>
    <w:p w14:paraId="1DA88E0E" w14:textId="77777777" w:rsidR="00616FFB" w:rsidRDefault="00616FFB">
      <w:pPr>
        <w:pStyle w:val="Plattetekst"/>
        <w:spacing w:before="3"/>
        <w:rPr>
          <w:sz w:val="25"/>
        </w:rPr>
      </w:pPr>
    </w:p>
    <w:p w14:paraId="665E8088" w14:textId="77777777" w:rsidR="00616FFB" w:rsidRDefault="00000000">
      <w:pPr>
        <w:pStyle w:val="Plattetekst"/>
        <w:spacing w:line="276" w:lineRule="auto"/>
        <w:ind w:left="1336" w:right="1325"/>
      </w:pPr>
      <w:r>
        <w:t xml:space="preserve">De drie mbo-locaties tellen ruim 3000 studenten uit de RMC-regio. Dit is ongeveer 50% van het totaal aantal studenten </w:t>
      </w:r>
      <w:proofErr w:type="gramStart"/>
      <w:r>
        <w:t>die naar school gaan</w:t>
      </w:r>
      <w:proofErr w:type="gramEnd"/>
      <w:r>
        <w:t xml:space="preserve"> op deze locaties. Met de jongeren van buiten de regio erbij, hebben we het over 6000 mbo-studenten. Daarnaast wordt verwacht dat we op twee VO-locaties kunnen bijdragen aan een dekkend netwerk. Bij het aanwijzen van meer locaties zal het budget verder verdeeld moeten worden waardoor het een relatief laag bedrag wordt. Dit gaat om grofweg 2000 leerlingen.</w:t>
      </w:r>
    </w:p>
    <w:p w14:paraId="5275CC41" w14:textId="77777777" w:rsidR="00616FFB" w:rsidRDefault="00000000">
      <w:pPr>
        <w:pStyle w:val="Plattetekst"/>
        <w:spacing w:before="2" w:line="276" w:lineRule="auto"/>
        <w:ind w:left="1336" w:right="1335"/>
      </w:pPr>
      <w:r>
        <w:t>Als 1 op de 10 jongeren hulp heeft, zouden 800 jongeren in totaal op het mbo en VO bereikt moeten worden. Een deel van de jongeren heeft al begeleiding in de woongemeente, waardoor in sommige gevallen de hulp op school niet nodig is. Ook heeft een deel van de jongeren al voldoende aan de begeleiding die vanuit school geboden kan worden, zoals door het Onderwijs Service Centrum (mboRijnland) of de zorgcoördinator (VO-scholen). Tenslotte bedient het JGT en School Maatschappelijk Werk ook een deel van de jongeren.</w:t>
      </w:r>
    </w:p>
    <w:p w14:paraId="0C29B434" w14:textId="77777777" w:rsidR="00616FFB" w:rsidRDefault="00000000">
      <w:pPr>
        <w:pStyle w:val="Plattetekst"/>
        <w:spacing w:line="268" w:lineRule="exact"/>
        <w:ind w:left="1336"/>
      </w:pPr>
      <w:r>
        <w:t>Daarom wordt verwacht dat 400 jongeren een vorm van hulp te krijgen vanuit deze maatregel.</w:t>
      </w:r>
    </w:p>
    <w:p w14:paraId="36F2F985" w14:textId="77777777" w:rsidR="00616FFB" w:rsidRDefault="00616FFB">
      <w:pPr>
        <w:pStyle w:val="Plattetekst"/>
        <w:spacing w:before="7"/>
        <w:rPr>
          <w:sz w:val="28"/>
        </w:rPr>
      </w:pPr>
    </w:p>
    <w:p w14:paraId="225B39DC" w14:textId="77777777" w:rsidR="00616FFB" w:rsidRDefault="00000000">
      <w:pPr>
        <w:ind w:left="1336"/>
        <w:rPr>
          <w:i/>
        </w:rPr>
      </w:pPr>
      <w:r>
        <w:rPr>
          <w:i/>
        </w:rPr>
        <w:t>Wanneer is de maatregel succesvol?</w:t>
      </w:r>
    </w:p>
    <w:p w14:paraId="20C77EE5" w14:textId="77777777" w:rsidR="00616FFB" w:rsidRDefault="00000000">
      <w:pPr>
        <w:pStyle w:val="Lijstalinea"/>
        <w:numPr>
          <w:ilvl w:val="0"/>
          <w:numId w:val="32"/>
        </w:numPr>
        <w:tabs>
          <w:tab w:val="left" w:pos="2057"/>
        </w:tabs>
        <w:spacing w:before="41" w:line="273" w:lineRule="auto"/>
        <w:ind w:right="1819"/>
      </w:pPr>
      <w:r>
        <w:t>Minimaal 85% van de begeleide jongeren neemt een half jaar na het beëindigen van het traject nog deel aan het</w:t>
      </w:r>
      <w:r>
        <w:rPr>
          <w:spacing w:val="-6"/>
        </w:rPr>
        <w:t xml:space="preserve"> </w:t>
      </w:r>
      <w:r>
        <w:t>onderwijs.</w:t>
      </w:r>
    </w:p>
    <w:p w14:paraId="205BE618" w14:textId="2171AD44" w:rsidR="00616FFB" w:rsidRDefault="009977BF">
      <w:pPr>
        <w:pStyle w:val="Plattetekst"/>
        <w:spacing w:before="3"/>
        <w:rPr>
          <w:sz w:val="28"/>
        </w:rPr>
      </w:pPr>
      <w:r>
        <w:rPr>
          <w:noProof/>
        </w:rPr>
        <mc:AlternateContent>
          <mc:Choice Requires="wps">
            <w:drawing>
              <wp:anchor distT="0" distB="0" distL="0" distR="0" simplePos="0" relativeHeight="251662336" behindDoc="1" locked="0" layoutInCell="1" allowOverlap="1" wp14:anchorId="76A012E0" wp14:editId="317055B1">
                <wp:simplePos x="0" y="0"/>
                <wp:positionH relativeFrom="page">
                  <wp:posOffset>899160</wp:posOffset>
                </wp:positionH>
                <wp:positionV relativeFrom="paragraph">
                  <wp:posOffset>248920</wp:posOffset>
                </wp:positionV>
                <wp:extent cx="1829435" cy="1270"/>
                <wp:effectExtent l="0" t="0" r="0" b="0"/>
                <wp:wrapTopAndBottom/>
                <wp:docPr id="202" name="Freeform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FFA98" id="Freeform 195" o:spid="_x0000_s1026" alt="&quot;&quot;" style="position:absolute;margin-left:70.8pt;margin-top:19.6pt;width:144.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0096E477" w14:textId="77777777" w:rsidR="00616FFB" w:rsidRDefault="00000000">
      <w:pPr>
        <w:spacing w:before="69"/>
        <w:ind w:left="1336" w:right="1484"/>
        <w:rPr>
          <w:sz w:val="20"/>
        </w:rPr>
      </w:pPr>
      <w:r>
        <w:rPr>
          <w:position w:val="7"/>
          <w:sz w:val="13"/>
        </w:rPr>
        <w:t xml:space="preserve">3 </w:t>
      </w:r>
      <w:r>
        <w:rPr>
          <w:sz w:val="20"/>
        </w:rPr>
        <w:t>Pluscoaching wordt ingezet om overbelaste jongeren te helpen bij het behalen van hun startkwalificatie. Het is een vorm van ondersteuning voor jongeren met meervoudige problematiek: Een combinatie van verschillende soorten probleemgedrag of problemen op meerdere levensgebieden. Meer informatie is te vinden op: plusgroep.org</w:t>
      </w:r>
    </w:p>
    <w:p w14:paraId="37C7501E" w14:textId="77777777" w:rsidR="00616FFB" w:rsidRDefault="00000000">
      <w:pPr>
        <w:spacing w:line="243" w:lineRule="exact"/>
        <w:ind w:left="1336"/>
        <w:rPr>
          <w:sz w:val="20"/>
        </w:rPr>
      </w:pPr>
      <w:r>
        <w:rPr>
          <w:position w:val="7"/>
          <w:sz w:val="13"/>
        </w:rPr>
        <w:t xml:space="preserve">4 </w:t>
      </w:r>
      <w:r>
        <w:rPr>
          <w:sz w:val="20"/>
        </w:rPr>
        <w:t>NJI (2019) het groeiend jeugdzorggebruik, via:</w:t>
      </w:r>
    </w:p>
    <w:p w14:paraId="74597327" w14:textId="77777777" w:rsidR="00616FFB" w:rsidRDefault="00000000">
      <w:pPr>
        <w:spacing w:line="243" w:lineRule="exact"/>
        <w:ind w:left="1336"/>
        <w:rPr>
          <w:sz w:val="20"/>
        </w:rPr>
      </w:pPr>
      <w:r>
        <w:rPr>
          <w:sz w:val="20"/>
        </w:rPr>
        <w:t>https:</w:t>
      </w:r>
      <w:hyperlink r:id="rId14">
        <w:r>
          <w:rPr>
            <w:sz w:val="20"/>
          </w:rPr>
          <w:t>//w</w:t>
        </w:r>
      </w:hyperlink>
      <w:r>
        <w:rPr>
          <w:sz w:val="20"/>
        </w:rPr>
        <w:t>w</w:t>
      </w:r>
      <w:hyperlink r:id="rId15">
        <w:r>
          <w:rPr>
            <w:sz w:val="20"/>
          </w:rPr>
          <w:t>w.nji.nl/nl/Download-NJi/Publicatie-NJi/Het-groeiend-jeugdzorggebruik-Duiding-en-aanpak.pdf</w:t>
        </w:r>
      </w:hyperlink>
    </w:p>
    <w:p w14:paraId="26A385D2" w14:textId="77777777" w:rsidR="00616FFB" w:rsidRDefault="00616FFB">
      <w:pPr>
        <w:spacing w:line="243" w:lineRule="exact"/>
        <w:rPr>
          <w:sz w:val="20"/>
        </w:rPr>
        <w:sectPr w:rsidR="00616FFB">
          <w:pgSz w:w="11910" w:h="16840"/>
          <w:pgMar w:top="1360" w:right="80" w:bottom="1200" w:left="80" w:header="0" w:footer="920" w:gutter="0"/>
          <w:cols w:space="708"/>
        </w:sectPr>
      </w:pPr>
    </w:p>
    <w:p w14:paraId="6A519D6E" w14:textId="77777777" w:rsidR="00616FFB" w:rsidRDefault="00000000">
      <w:pPr>
        <w:pStyle w:val="Lijstalinea"/>
        <w:numPr>
          <w:ilvl w:val="0"/>
          <w:numId w:val="32"/>
        </w:numPr>
        <w:tabs>
          <w:tab w:val="left" w:pos="2057"/>
        </w:tabs>
        <w:spacing w:before="37" w:line="276" w:lineRule="auto"/>
        <w:ind w:right="2035"/>
      </w:pPr>
      <w:r>
        <w:lastRenderedPageBreak/>
        <w:t>Het aantal VSV’ers op de schoollocaties met hulpverleners op school neemt af en is in schooljaar 2024-2025 gelijk of onder de regionale</w:t>
      </w:r>
      <w:r>
        <w:rPr>
          <w:spacing w:val="-11"/>
        </w:rPr>
        <w:t xml:space="preserve"> </w:t>
      </w:r>
      <w:r>
        <w:t>streefnormen</w:t>
      </w:r>
    </w:p>
    <w:p w14:paraId="5811847D" w14:textId="77777777" w:rsidR="00616FFB" w:rsidRDefault="00000000">
      <w:pPr>
        <w:pStyle w:val="Lijstalinea"/>
        <w:numPr>
          <w:ilvl w:val="0"/>
          <w:numId w:val="32"/>
        </w:numPr>
        <w:tabs>
          <w:tab w:val="left" w:pos="2057"/>
        </w:tabs>
        <w:spacing w:before="2" w:line="273" w:lineRule="auto"/>
        <w:ind w:right="2082"/>
      </w:pPr>
      <w:r>
        <w:t>Professionals en studenten ervaren minder stagnatie/ vertraging in respectievelijk de begeleiding en</w:t>
      </w:r>
      <w:r>
        <w:rPr>
          <w:spacing w:val="-3"/>
        </w:rPr>
        <w:t xml:space="preserve"> </w:t>
      </w:r>
      <w:r>
        <w:t>studie*</w:t>
      </w:r>
    </w:p>
    <w:p w14:paraId="33148F18" w14:textId="77777777" w:rsidR="00616FFB" w:rsidRDefault="00000000">
      <w:pPr>
        <w:pStyle w:val="Lijstalinea"/>
        <w:numPr>
          <w:ilvl w:val="0"/>
          <w:numId w:val="32"/>
        </w:numPr>
        <w:tabs>
          <w:tab w:val="left" w:pos="2057"/>
        </w:tabs>
        <w:spacing w:before="4"/>
        <w:ind w:hanging="361"/>
      </w:pPr>
      <w:r>
        <w:t>Deelnemers waarderen de</w:t>
      </w:r>
      <w:r>
        <w:rPr>
          <w:spacing w:val="-5"/>
        </w:rPr>
        <w:t xml:space="preserve"> </w:t>
      </w:r>
      <w:r>
        <w:t>begeleiding*</w:t>
      </w:r>
    </w:p>
    <w:p w14:paraId="36C263D6" w14:textId="77777777" w:rsidR="00616FFB" w:rsidRDefault="00000000">
      <w:pPr>
        <w:pStyle w:val="Lijstalinea"/>
        <w:numPr>
          <w:ilvl w:val="0"/>
          <w:numId w:val="32"/>
        </w:numPr>
        <w:tabs>
          <w:tab w:val="left" w:pos="2057"/>
        </w:tabs>
        <w:spacing w:before="41"/>
        <w:ind w:hanging="361"/>
      </w:pPr>
      <w:r>
        <w:t>Professionals waarderen de inzet op</w:t>
      </w:r>
      <w:r>
        <w:rPr>
          <w:spacing w:val="-3"/>
        </w:rPr>
        <w:t xml:space="preserve"> </w:t>
      </w:r>
      <w:r>
        <w:t>school*</w:t>
      </w:r>
    </w:p>
    <w:p w14:paraId="5A7CD398" w14:textId="77777777" w:rsidR="00616FFB" w:rsidRDefault="00000000">
      <w:pPr>
        <w:pStyle w:val="Lijstalinea"/>
        <w:numPr>
          <w:ilvl w:val="0"/>
          <w:numId w:val="32"/>
        </w:numPr>
        <w:tabs>
          <w:tab w:val="left" w:pos="2057"/>
        </w:tabs>
        <w:spacing w:before="41" w:line="273" w:lineRule="auto"/>
        <w:ind w:right="1628"/>
      </w:pPr>
      <w:r>
        <w:t>De extra begeleiding op school heeft een dempend effect op het gebruik en de kosten van reguliere (jeugd)hulp (in het verband met mogelijke</w:t>
      </w:r>
      <w:r>
        <w:rPr>
          <w:spacing w:val="-6"/>
        </w:rPr>
        <w:t xml:space="preserve"> </w:t>
      </w:r>
      <w:r>
        <w:t>borging)</w:t>
      </w:r>
    </w:p>
    <w:p w14:paraId="01CE59AC" w14:textId="77777777" w:rsidR="00616FFB" w:rsidRDefault="00000000">
      <w:pPr>
        <w:pStyle w:val="Lijstalinea"/>
        <w:numPr>
          <w:ilvl w:val="0"/>
          <w:numId w:val="32"/>
        </w:numPr>
        <w:tabs>
          <w:tab w:val="left" w:pos="2057"/>
        </w:tabs>
        <w:spacing w:before="5" w:line="276" w:lineRule="auto"/>
        <w:ind w:right="2172"/>
      </w:pPr>
      <w:r>
        <w:t>Indien de maatregel effectief blijkt, wordt aan het eind van de looptijd de maatregel bekostigd uit reguliere middelen (of eerder indien</w:t>
      </w:r>
      <w:r>
        <w:rPr>
          <w:spacing w:val="-8"/>
        </w:rPr>
        <w:t xml:space="preserve"> </w:t>
      </w:r>
      <w:r>
        <w:t>mogelijk)</w:t>
      </w:r>
    </w:p>
    <w:p w14:paraId="6452BABA" w14:textId="77777777" w:rsidR="00616FFB" w:rsidRDefault="00616FFB">
      <w:pPr>
        <w:pStyle w:val="Plattetekst"/>
        <w:spacing w:before="3"/>
        <w:rPr>
          <w:sz w:val="25"/>
        </w:rPr>
      </w:pPr>
    </w:p>
    <w:p w14:paraId="54D267F5" w14:textId="77777777" w:rsidR="00616FFB" w:rsidRDefault="00000000">
      <w:pPr>
        <w:pStyle w:val="Plattetekst"/>
        <w:spacing w:line="276" w:lineRule="auto"/>
        <w:ind w:left="1336" w:right="1474"/>
      </w:pPr>
      <w:r>
        <w:t>* De doelen 3,4 en 5 zijn identiek aan de doelen die gesteld zijn in de kwaliteitsagenda van mboRijnland onder de maatregel ‘begeleiding zonder belemmeringen’. Ook punt 8 sluit hier op aan.</w:t>
      </w:r>
    </w:p>
    <w:p w14:paraId="26EB128C" w14:textId="77777777" w:rsidR="00616FFB" w:rsidRDefault="00616FFB">
      <w:pPr>
        <w:pStyle w:val="Plattetekst"/>
        <w:spacing w:before="4"/>
        <w:rPr>
          <w:sz w:val="25"/>
        </w:rPr>
      </w:pPr>
    </w:p>
    <w:p w14:paraId="233357F5" w14:textId="77777777" w:rsidR="00616FFB" w:rsidRDefault="00000000">
      <w:pPr>
        <w:ind w:left="1336"/>
        <w:rPr>
          <w:i/>
        </w:rPr>
      </w:pPr>
      <w:r>
        <w:rPr>
          <w:i/>
        </w:rPr>
        <w:t>Registratie</w:t>
      </w:r>
    </w:p>
    <w:p w14:paraId="03C21658" w14:textId="77777777" w:rsidR="00616FFB" w:rsidRDefault="00000000">
      <w:pPr>
        <w:pStyle w:val="Plattetekst"/>
        <w:spacing w:before="41" w:line="276" w:lineRule="auto"/>
        <w:ind w:left="1336" w:right="1361"/>
      </w:pPr>
      <w:r>
        <w:t>Een uniform format voor de locaties met extra begeleiding op school wordt door de projectleider samen met de betrokken scholen ontwikkeld. Hierin worden de noodzakelijke zaken bijgehouden om bovenstaande effecten te kunnen meten. Hierbij wordt gebruik gemaakt van de ervaringen van de pilot Windkracht4. De schoollocatie is verantwoordelijk voor de registratie conform dit format.</w:t>
      </w:r>
    </w:p>
    <w:p w14:paraId="47DFD442" w14:textId="77777777" w:rsidR="00616FFB" w:rsidRDefault="00616FFB">
      <w:pPr>
        <w:pStyle w:val="Plattetekst"/>
        <w:spacing w:before="3"/>
        <w:rPr>
          <w:sz w:val="25"/>
        </w:rPr>
      </w:pPr>
    </w:p>
    <w:p w14:paraId="70DEBAD8" w14:textId="77777777" w:rsidR="00616FFB" w:rsidRDefault="00000000">
      <w:pPr>
        <w:ind w:left="1336"/>
        <w:rPr>
          <w:i/>
        </w:rPr>
      </w:pPr>
      <w:r>
        <w:rPr>
          <w:i/>
        </w:rPr>
        <w:t>Evaluatie</w:t>
      </w:r>
    </w:p>
    <w:p w14:paraId="2BB2ECA0" w14:textId="77777777" w:rsidR="00616FFB" w:rsidRDefault="00000000">
      <w:pPr>
        <w:pStyle w:val="Plattetekst"/>
        <w:spacing w:before="41"/>
        <w:ind w:left="1336"/>
      </w:pPr>
      <w:r>
        <w:t>Voor het hele VSV-programma is de wijze van verantwoording vastgelegd.</w:t>
      </w:r>
    </w:p>
    <w:p w14:paraId="0A2C8F38" w14:textId="77777777" w:rsidR="00616FFB" w:rsidRDefault="00616FFB">
      <w:pPr>
        <w:pStyle w:val="Plattetekst"/>
        <w:spacing w:before="6"/>
        <w:rPr>
          <w:sz w:val="28"/>
        </w:rPr>
      </w:pPr>
    </w:p>
    <w:p w14:paraId="6A7F09B1" w14:textId="77777777" w:rsidR="00616FFB" w:rsidRDefault="00000000">
      <w:pPr>
        <w:pStyle w:val="Plattetekst"/>
        <w:spacing w:before="1" w:line="276" w:lineRule="auto"/>
        <w:ind w:left="1336" w:right="1384"/>
      </w:pPr>
      <w:r>
        <w:t>Het RBL is voornemens om halfjaarlijks een koppeling tussen de jeugdhulpdata en onderwijsdata te verzorgen. Hieruit kan de jeugdhulpinzet per locatie worden vastgesteld waardoor zicht komt op een (mogelijk) effect van de hulpverlener op school. Dit kan alleen voor de inzet voor jongeren onder de 18 jaar, omdat hulpverleningsdata van jongeren boven de 18 jaar niet beschikbaar zijn.</w:t>
      </w:r>
    </w:p>
    <w:p w14:paraId="26A3CDE7" w14:textId="77777777" w:rsidR="00616FFB" w:rsidRDefault="00616FFB">
      <w:pPr>
        <w:pStyle w:val="Plattetekst"/>
        <w:spacing w:before="5"/>
        <w:rPr>
          <w:sz w:val="25"/>
        </w:rPr>
      </w:pPr>
    </w:p>
    <w:p w14:paraId="751EE165" w14:textId="77777777" w:rsidR="00616FFB" w:rsidRDefault="00000000">
      <w:pPr>
        <w:pStyle w:val="Plattetekst"/>
        <w:ind w:left="1336"/>
      </w:pPr>
      <w:r>
        <w:t>Wie is verantwoordelijk voor doel, opbrengst, monitor en evaluatie van de maatregel?</w:t>
      </w:r>
    </w:p>
    <w:p w14:paraId="3CB9CEA9" w14:textId="77777777" w:rsidR="00616FFB" w:rsidRDefault="00000000">
      <w:pPr>
        <w:pStyle w:val="Plattetekst"/>
        <w:spacing w:before="39" w:line="276" w:lineRule="auto"/>
        <w:ind w:left="1336" w:right="1376"/>
      </w:pPr>
      <w:r>
        <w:t>De schoollocatie is verantwoordelijk voor het uitvoeren van de maatregel op de eigen locatie. Dit houdt ten minste in: het opstellen van een plan, het coördineren van de hulpverlener(s) op school, zorgen voor samenhang tussen de betrokken professionals, het bereiken van de gestelde doelen, het registreren en rapporteren op de gestelde doelen en meewerken aan evaluaties en onderzoeken.</w:t>
      </w:r>
    </w:p>
    <w:p w14:paraId="3F3A03AF" w14:textId="77777777" w:rsidR="00616FFB" w:rsidRDefault="00616FFB">
      <w:pPr>
        <w:pStyle w:val="Plattetekst"/>
        <w:spacing w:before="5"/>
        <w:rPr>
          <w:sz w:val="25"/>
        </w:rPr>
      </w:pPr>
    </w:p>
    <w:p w14:paraId="2FAC25B2" w14:textId="77777777" w:rsidR="00616FFB" w:rsidRDefault="00000000">
      <w:pPr>
        <w:ind w:left="1336"/>
        <w:rPr>
          <w:i/>
        </w:rPr>
      </w:pPr>
      <w:r>
        <w:rPr>
          <w:i/>
        </w:rPr>
        <w:t>Organisatie- en overlegstructuur</w:t>
      </w:r>
    </w:p>
    <w:p w14:paraId="7A2EDE53" w14:textId="77777777" w:rsidR="00616FFB" w:rsidRDefault="00000000">
      <w:pPr>
        <w:pStyle w:val="Plattetekst"/>
        <w:spacing w:before="38" w:line="276" w:lineRule="auto"/>
        <w:ind w:left="1336" w:right="1448"/>
      </w:pPr>
      <w:r>
        <w:t>Een projectleider wordt aangesteld die kennis heeft van de hulpverlening en met een netwerk bij gemeenten en hulporganisaties. . De projectleider houdt zich onder andere bezig met de aansluiting op de regionale (jeugd)hulpaanbieders, zorgverzekeraar(s) en gemeenten. Hij/zij is betrokken bij knelpunten die uit de Interne Begeleidings Overleggen (IBO’s) of zorgoverleggen blijken. Hij/zij is verantwoordelijk voor het verkennen van mogelijkheden tot (stapsgewijze) borging in reguliere processen.</w:t>
      </w:r>
    </w:p>
    <w:p w14:paraId="73140CFC" w14:textId="77777777" w:rsidR="00616FFB" w:rsidRDefault="00616FFB">
      <w:pPr>
        <w:pStyle w:val="Plattetekst"/>
        <w:spacing w:before="5"/>
        <w:rPr>
          <w:sz w:val="25"/>
        </w:rPr>
      </w:pPr>
    </w:p>
    <w:p w14:paraId="6343230B" w14:textId="77777777" w:rsidR="00616FFB" w:rsidRDefault="00000000">
      <w:pPr>
        <w:pStyle w:val="Plattetekst"/>
        <w:spacing w:line="276" w:lineRule="auto"/>
        <w:ind w:left="1336" w:right="1824"/>
      </w:pPr>
      <w:r>
        <w:t>mboRijnland vervult vanuit het programmamanagement de financiële verantwoording van deze maatregel. mboRijnland rapporteert hierover aan de Werk- en Regiegroep VSV.</w:t>
      </w:r>
    </w:p>
    <w:p w14:paraId="21A454CF" w14:textId="77777777" w:rsidR="00616FFB" w:rsidRDefault="00000000">
      <w:pPr>
        <w:pStyle w:val="Plattetekst"/>
        <w:spacing w:line="268" w:lineRule="exact"/>
        <w:ind w:left="1336"/>
      </w:pPr>
      <w:r>
        <w:t>Deze projectleider haalt informatie op bij de scholen en rapport.</w:t>
      </w:r>
    </w:p>
    <w:p w14:paraId="38564DAF" w14:textId="77777777" w:rsidR="00616FFB" w:rsidRDefault="00616FFB">
      <w:pPr>
        <w:spacing w:line="268" w:lineRule="exact"/>
        <w:sectPr w:rsidR="00616FFB">
          <w:pgSz w:w="11910" w:h="16840"/>
          <w:pgMar w:top="1360" w:right="80" w:bottom="1200" w:left="80" w:header="0" w:footer="920" w:gutter="0"/>
          <w:cols w:space="708"/>
        </w:sectPr>
      </w:pPr>
    </w:p>
    <w:p w14:paraId="61EF0D29" w14:textId="77777777" w:rsidR="00616FFB" w:rsidRDefault="00000000">
      <w:pPr>
        <w:pStyle w:val="Plattetekst"/>
        <w:spacing w:before="127" w:line="276" w:lineRule="auto"/>
        <w:ind w:left="1336" w:right="1799"/>
      </w:pPr>
      <w:r>
        <w:lastRenderedPageBreak/>
        <w:t>De scholen waar hulp op school ingezet wordt, de projectleider en de programmamanager zijn gezamenlijk verantwoordelijk voor het behalen van de doelen en de rapportage op deze doelen.</w:t>
      </w:r>
    </w:p>
    <w:p w14:paraId="2AD8CEE3" w14:textId="77777777" w:rsidR="00616FFB" w:rsidRDefault="00616FFB">
      <w:pPr>
        <w:pStyle w:val="Plattetekst"/>
        <w:spacing w:before="3"/>
        <w:rPr>
          <w:sz w:val="25"/>
        </w:rPr>
      </w:pPr>
    </w:p>
    <w:p w14:paraId="5A85B101" w14:textId="77777777" w:rsidR="00616FFB" w:rsidRDefault="00000000">
      <w:pPr>
        <w:ind w:left="1336"/>
        <w:rPr>
          <w:i/>
        </w:rPr>
      </w:pPr>
      <w:r>
        <w:rPr>
          <w:i/>
        </w:rPr>
        <w:t>Financieel</w:t>
      </w:r>
    </w:p>
    <w:p w14:paraId="55E46BB2" w14:textId="77777777" w:rsidR="00616FFB" w:rsidRDefault="00000000">
      <w:pPr>
        <w:pStyle w:val="Plattetekst"/>
        <w:spacing w:before="41"/>
        <w:ind w:left="1336"/>
      </w:pPr>
      <w:r>
        <w:t>De volgende keuzes in de verdeling van het budget zijn gemaakt:</w:t>
      </w:r>
    </w:p>
    <w:p w14:paraId="370480ED" w14:textId="77777777" w:rsidR="00616FFB" w:rsidRDefault="00000000">
      <w:pPr>
        <w:pStyle w:val="Lijstalinea"/>
        <w:numPr>
          <w:ilvl w:val="0"/>
          <w:numId w:val="31"/>
        </w:numPr>
        <w:tabs>
          <w:tab w:val="left" w:pos="2057"/>
        </w:tabs>
        <w:spacing w:before="41" w:line="273" w:lineRule="auto"/>
        <w:ind w:right="1333"/>
      </w:pPr>
      <w:r>
        <w:t>Alleen schoollocaties in de regio zijn meegenomen in de berekening. Schoollocaties buiten de regio maken gebruik van de VSV-middelen van de desbetreffende</w:t>
      </w:r>
      <w:r>
        <w:rPr>
          <w:spacing w:val="-8"/>
        </w:rPr>
        <w:t xml:space="preserve"> </w:t>
      </w:r>
      <w:r>
        <w:t>regio.</w:t>
      </w:r>
    </w:p>
    <w:p w14:paraId="42D2E834" w14:textId="77777777" w:rsidR="00616FFB" w:rsidRDefault="00000000">
      <w:pPr>
        <w:pStyle w:val="Lijstalinea"/>
        <w:numPr>
          <w:ilvl w:val="0"/>
          <w:numId w:val="31"/>
        </w:numPr>
        <w:tabs>
          <w:tab w:val="left" w:pos="2057"/>
        </w:tabs>
        <w:spacing w:before="5" w:line="276" w:lineRule="auto"/>
        <w:ind w:right="1395"/>
      </w:pPr>
      <w:r>
        <w:t>De verdeling van de inzet is gebaseerd op het percentage VSV’ers van jongeren wonend binnen de RMC-regio. Het Wellant in Rijnsburg is niet meegenomen omdat deze locatie geen nieuwe studenten aanneemt en gaat</w:t>
      </w:r>
      <w:r>
        <w:rPr>
          <w:spacing w:val="-5"/>
        </w:rPr>
        <w:t xml:space="preserve"> </w:t>
      </w:r>
      <w:r>
        <w:t>sluiten.</w:t>
      </w:r>
    </w:p>
    <w:p w14:paraId="3022E025" w14:textId="77777777" w:rsidR="00616FFB" w:rsidRDefault="00000000">
      <w:pPr>
        <w:pStyle w:val="Lijstalinea"/>
        <w:numPr>
          <w:ilvl w:val="0"/>
          <w:numId w:val="31"/>
        </w:numPr>
        <w:tabs>
          <w:tab w:val="left" w:pos="2057"/>
        </w:tabs>
        <w:ind w:hanging="361"/>
      </w:pPr>
      <w:r>
        <w:t>Focus op de schoollocaties met de grootste aantallen</w:t>
      </w:r>
      <w:r>
        <w:rPr>
          <w:spacing w:val="-9"/>
        </w:rPr>
        <w:t xml:space="preserve"> </w:t>
      </w:r>
      <w:r>
        <w:t>VSV’ers.</w:t>
      </w:r>
    </w:p>
    <w:p w14:paraId="44FDA955" w14:textId="77777777" w:rsidR="00616FFB" w:rsidRDefault="00000000">
      <w:pPr>
        <w:pStyle w:val="Lijstalinea"/>
        <w:numPr>
          <w:ilvl w:val="0"/>
          <w:numId w:val="31"/>
        </w:numPr>
        <w:tabs>
          <w:tab w:val="left" w:pos="2057"/>
        </w:tabs>
        <w:spacing w:before="41"/>
        <w:ind w:hanging="361"/>
      </w:pPr>
      <w:r>
        <w:t>Jaarlijks kan de verdeling aangepast</w:t>
      </w:r>
      <w:r>
        <w:rPr>
          <w:spacing w:val="-5"/>
        </w:rPr>
        <w:t xml:space="preserve"> </w:t>
      </w:r>
      <w:r>
        <w:t>worden.</w:t>
      </w:r>
    </w:p>
    <w:p w14:paraId="5255FD11" w14:textId="77777777" w:rsidR="00616FFB" w:rsidRDefault="00616FFB">
      <w:pPr>
        <w:pStyle w:val="Plattetekst"/>
        <w:spacing w:before="7"/>
        <w:rPr>
          <w:sz w:val="28"/>
        </w:rPr>
      </w:pPr>
    </w:p>
    <w:p w14:paraId="47DA5130" w14:textId="77777777" w:rsidR="00616FFB" w:rsidRDefault="00000000">
      <w:pPr>
        <w:pStyle w:val="Plattetekst"/>
        <w:spacing w:after="42"/>
        <w:ind w:left="1336"/>
      </w:pPr>
      <w:r>
        <w:t>Dit is de verdeling tussen VO en MBO op basis van bovenstaande criteria.</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6"/>
        <w:gridCol w:w="1637"/>
        <w:gridCol w:w="1416"/>
        <w:gridCol w:w="1560"/>
      </w:tblGrid>
      <w:tr w:rsidR="00616FFB" w14:paraId="20CE7FF1" w14:textId="77777777">
        <w:trPr>
          <w:trHeight w:val="287"/>
        </w:trPr>
        <w:tc>
          <w:tcPr>
            <w:tcW w:w="2186" w:type="dxa"/>
          </w:tcPr>
          <w:p w14:paraId="1D697A60" w14:textId="77777777" w:rsidR="00616FFB" w:rsidRDefault="00616FFB">
            <w:pPr>
              <w:pStyle w:val="TableParagraph"/>
              <w:rPr>
                <w:rFonts w:ascii="Times New Roman"/>
                <w:sz w:val="20"/>
              </w:rPr>
            </w:pPr>
          </w:p>
        </w:tc>
        <w:tc>
          <w:tcPr>
            <w:tcW w:w="1637" w:type="dxa"/>
          </w:tcPr>
          <w:p w14:paraId="728889D7" w14:textId="77777777" w:rsidR="00616FFB" w:rsidRDefault="00000000">
            <w:pPr>
              <w:pStyle w:val="TableParagraph"/>
              <w:spacing w:before="18" w:line="249" w:lineRule="exact"/>
              <w:ind w:left="110"/>
            </w:pPr>
            <w:r>
              <w:t>Aantal VSV'ers</w:t>
            </w:r>
          </w:p>
        </w:tc>
        <w:tc>
          <w:tcPr>
            <w:tcW w:w="1416" w:type="dxa"/>
          </w:tcPr>
          <w:p w14:paraId="7B1CFC8E" w14:textId="77777777" w:rsidR="00616FFB" w:rsidRDefault="00000000">
            <w:pPr>
              <w:pStyle w:val="TableParagraph"/>
              <w:spacing w:before="18" w:line="249" w:lineRule="exact"/>
              <w:ind w:left="108"/>
            </w:pPr>
            <w:r>
              <w:t>% VSV'ers</w:t>
            </w:r>
          </w:p>
        </w:tc>
        <w:tc>
          <w:tcPr>
            <w:tcW w:w="1560" w:type="dxa"/>
          </w:tcPr>
          <w:p w14:paraId="2211D2BE" w14:textId="77777777" w:rsidR="00616FFB" w:rsidRDefault="00000000">
            <w:pPr>
              <w:pStyle w:val="TableParagraph"/>
              <w:spacing w:before="18" w:line="249" w:lineRule="exact"/>
              <w:ind w:left="111"/>
            </w:pPr>
            <w:r>
              <w:t>Bedrag</w:t>
            </w:r>
          </w:p>
        </w:tc>
      </w:tr>
      <w:tr w:rsidR="00616FFB" w14:paraId="08DA97B8" w14:textId="77777777">
        <w:trPr>
          <w:trHeight w:val="290"/>
        </w:trPr>
        <w:tc>
          <w:tcPr>
            <w:tcW w:w="2186" w:type="dxa"/>
          </w:tcPr>
          <w:p w14:paraId="2D0F0DE1" w14:textId="77777777" w:rsidR="00616FFB" w:rsidRDefault="00000000">
            <w:pPr>
              <w:pStyle w:val="TableParagraph"/>
              <w:spacing w:before="20" w:line="249" w:lineRule="exact"/>
              <w:ind w:left="110"/>
            </w:pPr>
            <w:r>
              <w:t>mboRijnland</w:t>
            </w:r>
          </w:p>
        </w:tc>
        <w:tc>
          <w:tcPr>
            <w:tcW w:w="1637" w:type="dxa"/>
          </w:tcPr>
          <w:p w14:paraId="35943599" w14:textId="77777777" w:rsidR="00616FFB" w:rsidRDefault="00000000">
            <w:pPr>
              <w:pStyle w:val="TableParagraph"/>
              <w:spacing w:before="20" w:line="249" w:lineRule="exact"/>
              <w:ind w:right="91"/>
              <w:jc w:val="right"/>
            </w:pPr>
            <w:r>
              <w:t>265</w:t>
            </w:r>
          </w:p>
        </w:tc>
        <w:tc>
          <w:tcPr>
            <w:tcW w:w="1416" w:type="dxa"/>
          </w:tcPr>
          <w:p w14:paraId="11D905A7" w14:textId="77777777" w:rsidR="00616FFB" w:rsidRDefault="00000000">
            <w:pPr>
              <w:pStyle w:val="TableParagraph"/>
              <w:spacing w:before="20" w:line="249" w:lineRule="exact"/>
              <w:ind w:right="93"/>
              <w:jc w:val="right"/>
            </w:pPr>
            <w:r>
              <w:t>71%</w:t>
            </w:r>
          </w:p>
        </w:tc>
        <w:tc>
          <w:tcPr>
            <w:tcW w:w="1560" w:type="dxa"/>
          </w:tcPr>
          <w:p w14:paraId="4DBA8DB1" w14:textId="77777777" w:rsidR="00616FFB" w:rsidRDefault="00000000">
            <w:pPr>
              <w:pStyle w:val="TableParagraph"/>
              <w:tabs>
                <w:tab w:val="left" w:pos="571"/>
              </w:tabs>
              <w:spacing w:before="20" w:line="249" w:lineRule="exact"/>
              <w:ind w:left="161"/>
            </w:pPr>
            <w:r>
              <w:t>€</w:t>
            </w:r>
            <w:r>
              <w:tab/>
              <w:t>284.182</w:t>
            </w:r>
          </w:p>
        </w:tc>
      </w:tr>
      <w:tr w:rsidR="00616FFB" w14:paraId="650B687F" w14:textId="77777777">
        <w:trPr>
          <w:trHeight w:val="537"/>
        </w:trPr>
        <w:tc>
          <w:tcPr>
            <w:tcW w:w="2186" w:type="dxa"/>
          </w:tcPr>
          <w:p w14:paraId="44FB2E35" w14:textId="77777777" w:rsidR="00616FFB" w:rsidRDefault="00000000">
            <w:pPr>
              <w:pStyle w:val="TableParagraph"/>
              <w:spacing w:line="268" w:lineRule="exact"/>
              <w:ind w:left="110"/>
            </w:pPr>
            <w:r>
              <w:t>VO-scholen (3-jaars</w:t>
            </w:r>
          </w:p>
          <w:p w14:paraId="73288237" w14:textId="77777777" w:rsidR="00616FFB" w:rsidRDefault="00000000">
            <w:pPr>
              <w:pStyle w:val="TableParagraph"/>
              <w:spacing w:line="249" w:lineRule="exact"/>
              <w:ind w:left="110"/>
            </w:pPr>
            <w:r>
              <w:t>gem. aantal VSV</w:t>
            </w:r>
          </w:p>
        </w:tc>
        <w:tc>
          <w:tcPr>
            <w:tcW w:w="1637" w:type="dxa"/>
          </w:tcPr>
          <w:p w14:paraId="74186573" w14:textId="77777777" w:rsidR="00616FFB" w:rsidRDefault="00616FFB">
            <w:pPr>
              <w:pStyle w:val="TableParagraph"/>
              <w:spacing w:before="11"/>
              <w:rPr>
                <w:sz w:val="21"/>
              </w:rPr>
            </w:pPr>
          </w:p>
          <w:p w14:paraId="66F8D527" w14:textId="77777777" w:rsidR="00616FFB" w:rsidRDefault="00000000">
            <w:pPr>
              <w:pStyle w:val="TableParagraph"/>
              <w:spacing w:line="249" w:lineRule="exact"/>
              <w:ind w:right="91"/>
              <w:jc w:val="right"/>
            </w:pPr>
            <w:r>
              <w:t>108</w:t>
            </w:r>
          </w:p>
        </w:tc>
        <w:tc>
          <w:tcPr>
            <w:tcW w:w="1416" w:type="dxa"/>
          </w:tcPr>
          <w:p w14:paraId="7316140E" w14:textId="77777777" w:rsidR="00616FFB" w:rsidRDefault="00616FFB">
            <w:pPr>
              <w:pStyle w:val="TableParagraph"/>
              <w:spacing w:before="11"/>
              <w:rPr>
                <w:sz w:val="21"/>
              </w:rPr>
            </w:pPr>
          </w:p>
          <w:p w14:paraId="310C4397" w14:textId="77777777" w:rsidR="00616FFB" w:rsidRDefault="00000000">
            <w:pPr>
              <w:pStyle w:val="TableParagraph"/>
              <w:spacing w:line="249" w:lineRule="exact"/>
              <w:ind w:right="93"/>
              <w:jc w:val="right"/>
            </w:pPr>
            <w:r>
              <w:t>29%</w:t>
            </w:r>
          </w:p>
        </w:tc>
        <w:tc>
          <w:tcPr>
            <w:tcW w:w="1560" w:type="dxa"/>
          </w:tcPr>
          <w:p w14:paraId="3E89BDEA" w14:textId="77777777" w:rsidR="00616FFB" w:rsidRDefault="00616FFB">
            <w:pPr>
              <w:pStyle w:val="TableParagraph"/>
              <w:spacing w:before="11"/>
              <w:rPr>
                <w:sz w:val="21"/>
              </w:rPr>
            </w:pPr>
          </w:p>
          <w:p w14:paraId="45478D7A" w14:textId="77777777" w:rsidR="00616FFB" w:rsidRDefault="00000000">
            <w:pPr>
              <w:pStyle w:val="TableParagraph"/>
              <w:tabs>
                <w:tab w:val="left" w:pos="571"/>
              </w:tabs>
              <w:spacing w:line="249" w:lineRule="exact"/>
              <w:ind w:left="161"/>
            </w:pPr>
            <w:r>
              <w:t>€</w:t>
            </w:r>
            <w:r>
              <w:tab/>
              <w:t>115.818</w:t>
            </w:r>
          </w:p>
        </w:tc>
      </w:tr>
      <w:tr w:rsidR="00616FFB" w14:paraId="793C179E" w14:textId="77777777">
        <w:trPr>
          <w:trHeight w:val="298"/>
        </w:trPr>
        <w:tc>
          <w:tcPr>
            <w:tcW w:w="2186" w:type="dxa"/>
            <w:tcBorders>
              <w:bottom w:val="double" w:sz="2" w:space="0" w:color="000000"/>
            </w:tcBorders>
          </w:tcPr>
          <w:p w14:paraId="01B4AE8D" w14:textId="77777777" w:rsidR="00616FFB" w:rsidRDefault="00000000">
            <w:pPr>
              <w:pStyle w:val="TableParagraph"/>
              <w:spacing w:before="28" w:line="251" w:lineRule="exact"/>
              <w:ind w:right="91"/>
              <w:jc w:val="right"/>
            </w:pPr>
            <w:r>
              <w:t>Totaal</w:t>
            </w:r>
          </w:p>
        </w:tc>
        <w:tc>
          <w:tcPr>
            <w:tcW w:w="1637" w:type="dxa"/>
            <w:tcBorders>
              <w:bottom w:val="double" w:sz="2" w:space="0" w:color="000000"/>
            </w:tcBorders>
          </w:tcPr>
          <w:p w14:paraId="0B99059B" w14:textId="77777777" w:rsidR="00616FFB" w:rsidRDefault="00000000">
            <w:pPr>
              <w:pStyle w:val="TableParagraph"/>
              <w:spacing w:before="28" w:line="251" w:lineRule="exact"/>
              <w:ind w:right="91"/>
              <w:jc w:val="right"/>
            </w:pPr>
            <w:r>
              <w:t>373</w:t>
            </w:r>
          </w:p>
        </w:tc>
        <w:tc>
          <w:tcPr>
            <w:tcW w:w="1416" w:type="dxa"/>
            <w:tcBorders>
              <w:bottom w:val="double" w:sz="2" w:space="0" w:color="000000"/>
            </w:tcBorders>
          </w:tcPr>
          <w:p w14:paraId="0878CF80" w14:textId="77777777" w:rsidR="00616FFB" w:rsidRDefault="00000000">
            <w:pPr>
              <w:pStyle w:val="TableParagraph"/>
              <w:spacing w:before="28" w:line="251" w:lineRule="exact"/>
              <w:ind w:right="94"/>
              <w:jc w:val="right"/>
            </w:pPr>
            <w:r>
              <w:t>100%</w:t>
            </w:r>
          </w:p>
        </w:tc>
        <w:tc>
          <w:tcPr>
            <w:tcW w:w="1560" w:type="dxa"/>
            <w:tcBorders>
              <w:bottom w:val="double" w:sz="2" w:space="0" w:color="000000"/>
            </w:tcBorders>
          </w:tcPr>
          <w:p w14:paraId="1DBD10D9" w14:textId="77777777" w:rsidR="00616FFB" w:rsidRDefault="00000000">
            <w:pPr>
              <w:pStyle w:val="TableParagraph"/>
              <w:tabs>
                <w:tab w:val="left" w:pos="571"/>
              </w:tabs>
              <w:spacing w:before="28" w:line="251" w:lineRule="exact"/>
              <w:ind w:left="161"/>
            </w:pPr>
            <w:r>
              <w:t>€</w:t>
            </w:r>
            <w:r>
              <w:tab/>
              <w:t>400.000</w:t>
            </w:r>
          </w:p>
        </w:tc>
      </w:tr>
    </w:tbl>
    <w:p w14:paraId="116309F4" w14:textId="77777777" w:rsidR="00616FFB" w:rsidRDefault="00000000">
      <w:pPr>
        <w:pStyle w:val="Plattetekst"/>
        <w:spacing w:before="13"/>
        <w:ind w:left="1336"/>
      </w:pPr>
      <w:r>
        <w:t>De projectleiderskosten (€12.000) en de inzet voor de GGD voor 18-plussers (€27.000) zijn niet</w:t>
      </w:r>
    </w:p>
    <w:p w14:paraId="1F818B5E" w14:textId="77777777" w:rsidR="00616FFB" w:rsidRDefault="00000000">
      <w:pPr>
        <w:pStyle w:val="Plattetekst"/>
        <w:spacing w:before="41"/>
        <w:ind w:left="1336"/>
      </w:pPr>
      <w:r>
        <w:t>meegenomen in deze verdeling. Dit is de voorgestelde verdeling voor het VO:</w:t>
      </w:r>
    </w:p>
    <w:p w14:paraId="47CC51B1" w14:textId="77777777" w:rsidR="00616FFB" w:rsidRDefault="00616FFB">
      <w:pPr>
        <w:pStyle w:val="Plattetekst"/>
        <w:spacing w:before="7" w:after="1"/>
        <w:rPr>
          <w:sz w:val="2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359"/>
      </w:tblGrid>
      <w:tr w:rsidR="00616FFB" w14:paraId="40D98F43" w14:textId="77777777">
        <w:trPr>
          <w:trHeight w:val="282"/>
        </w:trPr>
        <w:tc>
          <w:tcPr>
            <w:tcW w:w="4323" w:type="dxa"/>
          </w:tcPr>
          <w:p w14:paraId="0466C427" w14:textId="77777777" w:rsidR="00616FFB" w:rsidRDefault="00000000">
            <w:pPr>
              <w:pStyle w:val="TableParagraph"/>
              <w:spacing w:before="13" w:line="249" w:lineRule="exact"/>
              <w:ind w:left="110"/>
            </w:pPr>
            <w:r>
              <w:t>Verdeling VO-middelen</w:t>
            </w:r>
          </w:p>
        </w:tc>
        <w:tc>
          <w:tcPr>
            <w:tcW w:w="1359" w:type="dxa"/>
          </w:tcPr>
          <w:p w14:paraId="757FBF44" w14:textId="77777777" w:rsidR="00616FFB" w:rsidRDefault="00616FFB">
            <w:pPr>
              <w:pStyle w:val="TableParagraph"/>
              <w:rPr>
                <w:rFonts w:ascii="Times New Roman"/>
                <w:sz w:val="20"/>
              </w:rPr>
            </w:pPr>
          </w:p>
        </w:tc>
      </w:tr>
      <w:tr w:rsidR="00616FFB" w14:paraId="1CF4E61C" w14:textId="77777777">
        <w:trPr>
          <w:trHeight w:val="537"/>
        </w:trPr>
        <w:tc>
          <w:tcPr>
            <w:tcW w:w="4323" w:type="dxa"/>
          </w:tcPr>
          <w:p w14:paraId="7559C50B" w14:textId="77777777" w:rsidR="00616FFB" w:rsidRDefault="00616FFB">
            <w:pPr>
              <w:pStyle w:val="TableParagraph"/>
              <w:spacing w:before="11"/>
              <w:rPr>
                <w:sz w:val="21"/>
              </w:rPr>
            </w:pPr>
          </w:p>
          <w:p w14:paraId="0FE930AF" w14:textId="77777777" w:rsidR="00616FFB" w:rsidRDefault="00000000">
            <w:pPr>
              <w:pStyle w:val="TableParagraph"/>
              <w:spacing w:before="1" w:line="249" w:lineRule="exact"/>
              <w:ind w:left="110"/>
            </w:pPr>
            <w:r>
              <w:t>Inzet twee scholen voor dekkend netwerk</w:t>
            </w:r>
          </w:p>
        </w:tc>
        <w:tc>
          <w:tcPr>
            <w:tcW w:w="1359" w:type="dxa"/>
          </w:tcPr>
          <w:p w14:paraId="7FFD5C72" w14:textId="77777777" w:rsidR="00616FFB" w:rsidRDefault="00000000">
            <w:pPr>
              <w:pStyle w:val="TableParagraph"/>
              <w:spacing w:line="268" w:lineRule="exact"/>
              <w:ind w:left="160"/>
            </w:pPr>
            <w:r>
              <w:t>€</w:t>
            </w:r>
          </w:p>
          <w:p w14:paraId="35D08E6E" w14:textId="77777777" w:rsidR="00616FFB" w:rsidRDefault="00000000">
            <w:pPr>
              <w:pStyle w:val="TableParagraph"/>
              <w:spacing w:line="249" w:lineRule="exact"/>
              <w:ind w:left="110"/>
            </w:pPr>
            <w:r>
              <w:t>50.000</w:t>
            </w:r>
          </w:p>
        </w:tc>
      </w:tr>
      <w:tr w:rsidR="00616FFB" w14:paraId="4B855ACA" w14:textId="77777777">
        <w:trPr>
          <w:trHeight w:val="537"/>
        </w:trPr>
        <w:tc>
          <w:tcPr>
            <w:tcW w:w="4323" w:type="dxa"/>
          </w:tcPr>
          <w:p w14:paraId="7A2C72F8" w14:textId="77777777" w:rsidR="00616FFB" w:rsidRDefault="00616FFB">
            <w:pPr>
              <w:pStyle w:val="TableParagraph"/>
              <w:spacing w:before="11"/>
              <w:rPr>
                <w:sz w:val="21"/>
              </w:rPr>
            </w:pPr>
          </w:p>
          <w:p w14:paraId="16439A25" w14:textId="77777777" w:rsidR="00616FFB" w:rsidRDefault="00000000">
            <w:pPr>
              <w:pStyle w:val="TableParagraph"/>
              <w:spacing w:line="249" w:lineRule="exact"/>
              <w:ind w:left="110"/>
            </w:pPr>
            <w:r>
              <w:t>Inzet losse Pluscoaches, incl matching</w:t>
            </w:r>
          </w:p>
        </w:tc>
        <w:tc>
          <w:tcPr>
            <w:tcW w:w="1359" w:type="dxa"/>
          </w:tcPr>
          <w:p w14:paraId="3A7D2F45" w14:textId="77777777" w:rsidR="00616FFB" w:rsidRDefault="00000000">
            <w:pPr>
              <w:pStyle w:val="TableParagraph"/>
              <w:spacing w:line="268" w:lineRule="exact"/>
              <w:ind w:left="160"/>
            </w:pPr>
            <w:r>
              <w:t>€</w:t>
            </w:r>
          </w:p>
          <w:p w14:paraId="6F8B3BE3" w14:textId="77777777" w:rsidR="00616FFB" w:rsidRDefault="00000000">
            <w:pPr>
              <w:pStyle w:val="TableParagraph"/>
              <w:spacing w:line="249" w:lineRule="exact"/>
              <w:ind w:left="110"/>
            </w:pPr>
            <w:r>
              <w:t>65.818</w:t>
            </w:r>
          </w:p>
        </w:tc>
      </w:tr>
      <w:tr w:rsidR="00616FFB" w14:paraId="7415B0BE" w14:textId="77777777">
        <w:trPr>
          <w:trHeight w:val="536"/>
        </w:trPr>
        <w:tc>
          <w:tcPr>
            <w:tcW w:w="4323" w:type="dxa"/>
            <w:tcBorders>
              <w:bottom w:val="double" w:sz="2" w:space="0" w:color="000000"/>
            </w:tcBorders>
          </w:tcPr>
          <w:p w14:paraId="55F8E3CE" w14:textId="77777777" w:rsidR="00616FFB" w:rsidRDefault="00616FFB">
            <w:pPr>
              <w:pStyle w:val="TableParagraph"/>
              <w:spacing w:before="9"/>
              <w:rPr>
                <w:sz w:val="21"/>
              </w:rPr>
            </w:pPr>
          </w:p>
          <w:p w14:paraId="4848294E" w14:textId="77777777" w:rsidR="00616FFB" w:rsidRDefault="00000000">
            <w:pPr>
              <w:pStyle w:val="TableParagraph"/>
              <w:spacing w:line="251" w:lineRule="exact"/>
              <w:ind w:right="91"/>
              <w:jc w:val="right"/>
            </w:pPr>
            <w:r>
              <w:t>Totaal</w:t>
            </w:r>
          </w:p>
        </w:tc>
        <w:tc>
          <w:tcPr>
            <w:tcW w:w="1359" w:type="dxa"/>
            <w:tcBorders>
              <w:bottom w:val="single" w:sz="6" w:space="0" w:color="000000"/>
            </w:tcBorders>
          </w:tcPr>
          <w:p w14:paraId="13657C84" w14:textId="77777777" w:rsidR="00616FFB" w:rsidRDefault="00000000">
            <w:pPr>
              <w:pStyle w:val="TableParagraph"/>
              <w:spacing w:line="267" w:lineRule="exact"/>
              <w:ind w:left="160"/>
            </w:pPr>
            <w:r>
              <w:t>€</w:t>
            </w:r>
          </w:p>
          <w:p w14:paraId="37668C00" w14:textId="77777777" w:rsidR="00616FFB" w:rsidRDefault="00000000">
            <w:pPr>
              <w:pStyle w:val="TableParagraph"/>
              <w:spacing w:line="250" w:lineRule="exact"/>
              <w:ind w:left="110"/>
            </w:pPr>
            <w:r>
              <w:t>115.818</w:t>
            </w:r>
          </w:p>
        </w:tc>
      </w:tr>
    </w:tbl>
    <w:p w14:paraId="7F2A5391" w14:textId="6D694B90" w:rsidR="00616FFB" w:rsidRDefault="009977BF">
      <w:pPr>
        <w:pStyle w:val="Plattetekst"/>
        <w:spacing w:line="20" w:lineRule="exact"/>
        <w:ind w:left="5694"/>
        <w:rPr>
          <w:sz w:val="2"/>
        </w:rPr>
      </w:pPr>
      <w:r>
        <w:rPr>
          <w:noProof/>
          <w:sz w:val="2"/>
        </w:rPr>
        <mc:AlternateContent>
          <mc:Choice Requires="wpg">
            <w:drawing>
              <wp:inline distT="0" distB="0" distL="0" distR="0" wp14:anchorId="760118A7" wp14:editId="3D94348D">
                <wp:extent cx="842010" cy="9525"/>
                <wp:effectExtent l="8890" t="5080" r="6350" b="4445"/>
                <wp:docPr id="19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9525"/>
                          <a:chOff x="0" y="0"/>
                          <a:chExt cx="1326" cy="15"/>
                        </a:xfrm>
                      </wpg:grpSpPr>
                      <wps:wsp>
                        <wps:cNvPr id="200" name="Line 194"/>
                        <wps:cNvCnPr>
                          <a:cxnSpLocks noChangeShapeType="1"/>
                        </wps:cNvCnPr>
                        <wps:spPr bwMode="auto">
                          <a:xfrm>
                            <a:off x="0" y="7"/>
                            <a:ext cx="13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93"/>
                        <wps:cNvSpPr>
                          <a:spLocks noChangeArrowheads="1"/>
                        </wps:cNvSpPr>
                        <wps:spPr bwMode="auto">
                          <a:xfrm>
                            <a:off x="1315" y="0"/>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EBF001" id="Group 192" o:spid="_x0000_s1026" alt="&quot;&quot;" style="width:66.3pt;height:.75pt;mso-position-horizontal-relative:char;mso-position-vertical-relative:line" coordsize="1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">
                <v:line id="Line 194" o:spid="_x0000_s1027" style="position:absolute;visibility:visible;mso-wrap-style:square" from="0,7" to="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" strokeweight=".72pt"/>
                <v:rect id="Rectangle 193" o:spid="_x0000_s1028" style="position:absolute;left:131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w10:anchorlock/>
              </v:group>
            </w:pict>
          </mc:Fallback>
        </mc:AlternateContent>
      </w:r>
    </w:p>
    <w:p w14:paraId="15D4ED45" w14:textId="77777777" w:rsidR="00616FFB" w:rsidRDefault="00616FFB">
      <w:pPr>
        <w:pStyle w:val="Plattetekst"/>
        <w:spacing w:before="2"/>
        <w:rPr>
          <w:sz w:val="27"/>
        </w:rPr>
      </w:pPr>
    </w:p>
    <w:p w14:paraId="249F32D4" w14:textId="77777777" w:rsidR="00616FFB" w:rsidRDefault="00000000">
      <w:pPr>
        <w:pStyle w:val="Kop2"/>
        <w:numPr>
          <w:ilvl w:val="1"/>
          <w:numId w:val="33"/>
        </w:numPr>
        <w:tabs>
          <w:tab w:val="left" w:pos="1697"/>
        </w:tabs>
        <w:ind w:hanging="361"/>
      </w:pPr>
      <w:r>
        <w:rPr>
          <w:noProof/>
        </w:rPr>
        <w:drawing>
          <wp:anchor distT="0" distB="0" distL="0" distR="0" simplePos="0" relativeHeight="246486016" behindDoc="1" locked="0" layoutInCell="1" allowOverlap="1" wp14:anchorId="78C1566A" wp14:editId="79B0E979">
            <wp:simplePos x="0" y="0"/>
            <wp:positionH relativeFrom="page">
              <wp:posOffset>5878195</wp:posOffset>
            </wp:positionH>
            <wp:positionV relativeFrom="paragraph">
              <wp:posOffset>-208079</wp:posOffset>
            </wp:positionV>
            <wp:extent cx="1155699" cy="852804"/>
            <wp:effectExtent l="0" t="0" r="0" b="0"/>
            <wp:wrapNone/>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155699" cy="852804"/>
                    </a:xfrm>
                    <a:prstGeom prst="rect">
                      <a:avLst/>
                    </a:prstGeom>
                  </pic:spPr>
                </pic:pic>
              </a:graphicData>
            </a:graphic>
          </wp:anchor>
        </w:drawing>
      </w:r>
      <w:bookmarkStart w:id="11" w:name="_bookmark11"/>
      <w:bookmarkEnd w:id="11"/>
      <w:r>
        <w:rPr>
          <w:color w:val="1F3762"/>
        </w:rPr>
        <w:t>Maatregel: Buitenkans</w:t>
      </w:r>
    </w:p>
    <w:p w14:paraId="0A6DC2CA" w14:textId="77777777" w:rsidR="00616FFB" w:rsidRDefault="00616FFB">
      <w:pPr>
        <w:pStyle w:val="Plattetekst"/>
        <w:spacing w:before="11"/>
        <w:rPr>
          <w:sz w:val="28"/>
        </w:rPr>
      </w:pPr>
    </w:p>
    <w:p w14:paraId="2FD675B5" w14:textId="77777777" w:rsidR="00616FFB" w:rsidRDefault="00000000">
      <w:pPr>
        <w:ind w:left="1336"/>
        <w:rPr>
          <w:i/>
        </w:rPr>
      </w:pPr>
      <w:r>
        <w:rPr>
          <w:i/>
        </w:rPr>
        <w:t>Doel</w:t>
      </w:r>
    </w:p>
    <w:p w14:paraId="516E6EAE" w14:textId="77777777" w:rsidR="00616FFB" w:rsidRDefault="00000000">
      <w:pPr>
        <w:pStyle w:val="Plattetekst"/>
        <w:spacing w:before="39" w:line="276" w:lineRule="auto"/>
        <w:ind w:left="1336" w:right="1942"/>
        <w:jc w:val="both"/>
      </w:pPr>
      <w:r>
        <w:t xml:space="preserve">Het doel van Buitenkans is om jongeren middels een op maat programma </w:t>
      </w:r>
      <w:r>
        <w:rPr>
          <w:u w:val="single"/>
        </w:rPr>
        <w:t>terug te leiden naar:</w:t>
      </w:r>
      <w:r>
        <w:t xml:space="preserve"> </w:t>
      </w:r>
      <w:r>
        <w:rPr>
          <w:u w:val="single"/>
        </w:rPr>
        <w:t>onderwijs</w:t>
      </w:r>
      <w:r>
        <w:t xml:space="preserve"> om zo een startkwalificatie te halen of </w:t>
      </w:r>
      <w:r>
        <w:rPr>
          <w:u w:val="single"/>
        </w:rPr>
        <w:t>toe te leiden naar een duurzame plaats op de</w:t>
      </w:r>
      <w:r>
        <w:t xml:space="preserve"> </w:t>
      </w:r>
      <w:r>
        <w:rPr>
          <w:u w:val="single"/>
        </w:rPr>
        <w:t>arbeidsmarkt.</w:t>
      </w:r>
    </w:p>
    <w:p w14:paraId="1498DF75" w14:textId="77777777" w:rsidR="00616FFB" w:rsidRDefault="00616FFB">
      <w:pPr>
        <w:pStyle w:val="Plattetekst"/>
        <w:spacing w:before="9"/>
        <w:rPr>
          <w:sz w:val="20"/>
        </w:rPr>
      </w:pPr>
    </w:p>
    <w:p w14:paraId="47C1419A" w14:textId="77777777" w:rsidR="00616FFB" w:rsidRDefault="00000000">
      <w:pPr>
        <w:spacing w:before="57"/>
        <w:ind w:left="1336"/>
        <w:rPr>
          <w:i/>
        </w:rPr>
      </w:pPr>
      <w:r>
        <w:rPr>
          <w:i/>
        </w:rPr>
        <w:t>Duur van de maatregel</w:t>
      </w:r>
    </w:p>
    <w:p w14:paraId="5BFE9054" w14:textId="77777777" w:rsidR="00616FFB" w:rsidRDefault="00000000">
      <w:pPr>
        <w:pStyle w:val="Plattetekst"/>
        <w:spacing w:before="22"/>
        <w:ind w:left="1336"/>
      </w:pPr>
      <w:r>
        <w:t>4 jaar, jaarlijks wordt bekeken welke stappen richting borging gezet kunnen worden.</w:t>
      </w:r>
    </w:p>
    <w:p w14:paraId="4FF3C91F" w14:textId="77777777" w:rsidR="00616FFB" w:rsidRDefault="00000000">
      <w:pPr>
        <w:spacing w:before="180"/>
        <w:ind w:left="1336"/>
        <w:rPr>
          <w:i/>
        </w:rPr>
      </w:pPr>
      <w:r>
        <w:rPr>
          <w:i/>
        </w:rPr>
        <w:t>Doelgroep</w:t>
      </w:r>
    </w:p>
    <w:p w14:paraId="56778599" w14:textId="77777777" w:rsidR="00616FFB" w:rsidRDefault="00000000">
      <w:pPr>
        <w:pStyle w:val="Plattetekst"/>
        <w:spacing w:before="22" w:line="259" w:lineRule="auto"/>
        <w:ind w:left="1336" w:right="1400"/>
        <w:jc w:val="both"/>
      </w:pPr>
      <w:r>
        <w:t>Buitenkans is er voor jongeren in een kwetsbare positie met afstand tot het onderwijs/arbeidsmarkt, die zonder startkwalificatie én door het ontbreken van aansluiting op de arbeidsmarkt dreigen uit te vallen of uitgevallen zijn</w:t>
      </w:r>
    </w:p>
    <w:p w14:paraId="424D2888" w14:textId="77777777" w:rsidR="00616FFB" w:rsidRDefault="00616FFB">
      <w:pPr>
        <w:spacing w:line="259" w:lineRule="auto"/>
        <w:jc w:val="both"/>
        <w:sectPr w:rsidR="00616FFB">
          <w:pgSz w:w="11910" w:h="16840"/>
          <w:pgMar w:top="1580" w:right="80" w:bottom="1200" w:left="80" w:header="0" w:footer="920" w:gutter="0"/>
          <w:cols w:space="708"/>
        </w:sectPr>
      </w:pPr>
    </w:p>
    <w:p w14:paraId="2518BD1A" w14:textId="77777777" w:rsidR="00616FFB" w:rsidRDefault="00000000">
      <w:pPr>
        <w:pStyle w:val="Plattetekst"/>
        <w:spacing w:before="37"/>
        <w:ind w:left="1336"/>
      </w:pPr>
      <w:r>
        <w:lastRenderedPageBreak/>
        <w:t>Onderscheid wordt gemaakt tussen twee groepen</w:t>
      </w:r>
    </w:p>
    <w:p w14:paraId="411B642A" w14:textId="77777777" w:rsidR="00616FFB" w:rsidRDefault="00000000">
      <w:pPr>
        <w:pStyle w:val="Lijstalinea"/>
        <w:numPr>
          <w:ilvl w:val="0"/>
          <w:numId w:val="30"/>
        </w:numPr>
        <w:tabs>
          <w:tab w:val="left" w:pos="2044"/>
          <w:tab w:val="left" w:pos="2045"/>
        </w:tabs>
        <w:spacing w:before="22" w:line="259" w:lineRule="auto"/>
        <w:ind w:right="1477" w:firstLine="0"/>
      </w:pPr>
      <w:r>
        <w:t>Jongeren die zonder VO diploma dreigen uit te vallen in de leeftijd van 15-18 jaar. Deze leerlingen kunnen via Buitenkans de overstap naar een Entree-opleiding maken en daarna doorstroom naar mbo niveau 2 of een duurzame plek op de arbeidsmarkt. Bij uitzondering kan een jongere na het begeleidingstraject van Buitenkans direct toegeleid worden naar een duurzame plek op de</w:t>
      </w:r>
      <w:r>
        <w:rPr>
          <w:spacing w:val="-2"/>
        </w:rPr>
        <w:t xml:space="preserve"> </w:t>
      </w:r>
      <w:r>
        <w:t>arbeidsmarkt.</w:t>
      </w:r>
    </w:p>
    <w:p w14:paraId="52DE714E" w14:textId="77777777" w:rsidR="00616FFB" w:rsidRDefault="00000000">
      <w:pPr>
        <w:pStyle w:val="Lijstalinea"/>
        <w:numPr>
          <w:ilvl w:val="0"/>
          <w:numId w:val="30"/>
        </w:numPr>
        <w:tabs>
          <w:tab w:val="left" w:pos="2044"/>
          <w:tab w:val="left" w:pos="2045"/>
        </w:tabs>
        <w:spacing w:before="160" w:line="259" w:lineRule="auto"/>
        <w:ind w:right="1378" w:firstLine="0"/>
      </w:pPr>
      <w:r>
        <w:t>Jongeren die door persoonlijke omstandigheden (onder andere; psychisch-, gedragsmatig-, persoonlijke problematiek) niet direct plaatsbaar zijn of dreigen uit te vallen in het regulier mbo (niv1-4). Met deze jongeren wordt gewerkt aan toeleiding naar het regulier mbo en/of een</w:t>
      </w:r>
      <w:r>
        <w:rPr>
          <w:spacing w:val="-27"/>
        </w:rPr>
        <w:t xml:space="preserve"> </w:t>
      </w:r>
      <w:r>
        <w:t>werkplek.</w:t>
      </w:r>
    </w:p>
    <w:p w14:paraId="3AAD9334" w14:textId="77777777" w:rsidR="00616FFB" w:rsidRDefault="00000000">
      <w:pPr>
        <w:spacing w:before="160"/>
        <w:ind w:left="1336"/>
        <w:rPr>
          <w:i/>
        </w:rPr>
      </w:pPr>
      <w:r>
        <w:rPr>
          <w:i/>
        </w:rPr>
        <w:t>Waarom is de maatregel gewenst?</w:t>
      </w:r>
    </w:p>
    <w:p w14:paraId="2FF511E0" w14:textId="77777777" w:rsidR="00616FFB" w:rsidRDefault="00000000">
      <w:pPr>
        <w:pStyle w:val="Plattetekst"/>
        <w:spacing w:before="19" w:line="259" w:lineRule="auto"/>
        <w:ind w:left="1336" w:right="1407"/>
      </w:pPr>
      <w:r>
        <w:t>Door Buitenkans is er een unieke mogelijkheid in een buitenschoolse omgeving gecreëerd voor kwetsbare jongeren met (grote) afstand tot het onderwijs/arbeidsmarkt. Waarin zij middels een praktisch- en ervaringsgerichte manier kunnen werken aan vaardigheden die zij nodig hebben om de stap naar onderwijs of arbeidsmarkt te kunnen maken.</w:t>
      </w:r>
    </w:p>
    <w:p w14:paraId="67BB8C00" w14:textId="77777777" w:rsidR="00616FFB" w:rsidRDefault="00000000">
      <w:pPr>
        <w:pStyle w:val="Plattetekst"/>
        <w:spacing w:before="160" w:line="259" w:lineRule="auto"/>
        <w:ind w:left="1336" w:right="1476"/>
      </w:pPr>
      <w:r>
        <w:t>Het project speelt in op de hulpvraag van jongeren waar in het in het reguliere aanbod van onderwijs/jeugdhulp geen antwoord op is. Door de geheel andere werkwijze, op een andere locatie en in een unieke samenwerking tussen het onderwijs en jeugdhulpverlening opent Buitenkans deuren en geeft deze specifieke groep jongeren een positief toekomstperspectief. Denk hierbij aan jongeren die zonder Buitenkans thuis komen te zitten doordat zij niet toelaatbaar of vaardig genoeg zijn voor het onderwijs of omdat onderwijs op dat moment niet haalbaar is door te zware persoonlijke- en omgevingsproblematiek.</w:t>
      </w:r>
    </w:p>
    <w:p w14:paraId="20F6BCBC" w14:textId="77777777" w:rsidR="00616FFB" w:rsidRDefault="00000000">
      <w:pPr>
        <w:spacing w:before="159"/>
        <w:ind w:left="1336"/>
        <w:rPr>
          <w:i/>
        </w:rPr>
      </w:pPr>
      <w:r>
        <w:rPr>
          <w:i/>
        </w:rPr>
        <w:t>Beschrijving van de maatregel.</w:t>
      </w:r>
    </w:p>
    <w:p w14:paraId="34B33EE1" w14:textId="77777777" w:rsidR="00616FFB" w:rsidRDefault="00000000">
      <w:pPr>
        <w:pStyle w:val="Plattetekst"/>
        <w:spacing w:before="22" w:line="259" w:lineRule="auto"/>
        <w:ind w:left="1336" w:right="1389"/>
      </w:pPr>
      <w:r>
        <w:t>Buitenkans draagt bij aan het voorkomen van voortijdig schooluitval door jongeren te ondersteunen, versterken en motiveren om (waar mogelijk) hun opleiding richting een startkwalificatie weer op te pakken of zich plaatsbaar te maken voor de arbeidsmarkt. Jongeren die reeds worden aangemerkt als (dreigend) voortijdig schoolverlaters, krijgen bij Buitenkans de mogelijkheid om te werken aan onderliggende problematiek en zich voor te bereiden op het halen van een startkwalificatie of een duurzame plek op de arbeidsmarkt.</w:t>
      </w:r>
    </w:p>
    <w:p w14:paraId="5B801B9F" w14:textId="77777777" w:rsidR="00616FFB" w:rsidRDefault="00000000">
      <w:pPr>
        <w:pStyle w:val="Plattetekst"/>
        <w:spacing w:before="158" w:line="259" w:lineRule="auto"/>
        <w:ind w:left="1336" w:right="1368"/>
      </w:pPr>
      <w:r>
        <w:t>Door middel van een op maat gemaakt programma dat bestaat uit: coaching, (diverse) stages en het wekelijks volgen van een training, werken jongeren aan de randvoorwaarden en vaardigheden om hun kansen te vergroten op een succesvolle en duurzame plaats in het onderwijs of de arbeidsmarkt.</w:t>
      </w:r>
    </w:p>
    <w:p w14:paraId="5CB09374" w14:textId="77777777" w:rsidR="00616FFB" w:rsidRDefault="00000000">
      <w:pPr>
        <w:pStyle w:val="Plattetekst"/>
        <w:spacing w:before="160" w:line="276" w:lineRule="auto"/>
        <w:ind w:left="1336" w:right="1480"/>
      </w:pPr>
      <w:r>
        <w:t>Met de ervaring die we hebben opgedaan in de afgelopen vier jaar blijkt dat Buitenkans succesvol is voor jongeren met diverse vormen van problematiek waardoor het op dat moment binnen het onderwijs (even) niet gaat, hier voor deze jongeren bieden we Buitenkans aan zoals het concept de afgelopen jaren geboden heeft.</w:t>
      </w:r>
    </w:p>
    <w:p w14:paraId="7D15AA2B" w14:textId="77777777" w:rsidR="00616FFB" w:rsidRDefault="00000000">
      <w:pPr>
        <w:pStyle w:val="Plattetekst"/>
        <w:spacing w:before="1" w:line="276" w:lineRule="auto"/>
        <w:ind w:left="1336" w:right="1443"/>
      </w:pPr>
      <w:r>
        <w:t>Daarnaast is er nog een groep jongeren met zwaardere problematiek, die baat hebben bij de vorm van begeleiding die Buitenkans biedt. Maar waarbij het noodzakelijker is dit traject intensiever en langer in te zetten, wat we Buitenkans 2.0 noemen. Voor deze jongeren uit de regio wordt in samenspraak met de betreffende gemeenten gezocht naar een passende financiering. Daarmee zouden we vanuit de expertise en opzet van Buitenkans een specifieke extra groep jongeren kunnen bedienen.</w:t>
      </w:r>
    </w:p>
    <w:p w14:paraId="432E3C71" w14:textId="77777777" w:rsidR="00616FFB" w:rsidRDefault="00616FFB">
      <w:pPr>
        <w:spacing w:line="276" w:lineRule="auto"/>
        <w:sectPr w:rsidR="00616FFB">
          <w:pgSz w:w="11910" w:h="16840"/>
          <w:pgMar w:top="1360" w:right="80" w:bottom="1200" w:left="80" w:header="0" w:footer="920" w:gutter="0"/>
          <w:cols w:space="708"/>
        </w:sectPr>
      </w:pPr>
    </w:p>
    <w:p w14:paraId="5FD1889A" w14:textId="77777777" w:rsidR="00616FFB" w:rsidRDefault="00000000">
      <w:pPr>
        <w:pStyle w:val="Plattetekst"/>
        <w:spacing w:before="37" w:line="276" w:lineRule="auto"/>
        <w:ind w:left="1336" w:right="1560"/>
      </w:pPr>
      <w:r>
        <w:lastRenderedPageBreak/>
        <w:t>Buitenkans is een samenwerking tussen Cardea, mboRijnland, afdelingen Werk &amp; Inkomen gemeenten, RBL/RMC, gemeenten, SWV Passend Onderwijs VO 2801, werkgevers in de regio, SWV V(S)O Duin &amp; Bollenstreek.</w:t>
      </w:r>
    </w:p>
    <w:p w14:paraId="047255B7" w14:textId="77777777" w:rsidR="00616FFB" w:rsidRDefault="00616FFB">
      <w:pPr>
        <w:pStyle w:val="Plattetekst"/>
        <w:spacing w:before="4"/>
        <w:rPr>
          <w:sz w:val="25"/>
        </w:rPr>
      </w:pPr>
    </w:p>
    <w:p w14:paraId="314EF1D2" w14:textId="77777777" w:rsidR="00616FFB" w:rsidRDefault="00000000">
      <w:pPr>
        <w:ind w:left="1336"/>
        <w:rPr>
          <w:i/>
        </w:rPr>
      </w:pPr>
      <w:r>
        <w:rPr>
          <w:i/>
        </w:rPr>
        <w:t>Wat levert de maatregel op?</w:t>
      </w:r>
    </w:p>
    <w:p w14:paraId="3C9FE2CD" w14:textId="77777777" w:rsidR="00616FFB" w:rsidRDefault="00000000">
      <w:pPr>
        <w:pStyle w:val="Plattetekst"/>
        <w:spacing w:before="41" w:line="276" w:lineRule="auto"/>
        <w:ind w:left="1336" w:right="1343"/>
      </w:pPr>
      <w:r>
        <w:t>Jongeren werken aan persoonlijke ontwikkeling, en versterken hun motivatie, sociale-, school-, en werknemersvaardigheden om terug te keren/ de overstap te maken naar het regulier onderwijs of de arbeidsmarkt. Door middels de unieke werkwijze aan de slag te gaan werken jongeren niet alleen aan re-integratie naar onderwijs/arbeid maar ook aan vaardigheden die nodig zijn op lange termijn voor een duurzame plaats op de arbeidsmarkt.</w:t>
      </w:r>
    </w:p>
    <w:p w14:paraId="5CCCA052" w14:textId="77777777" w:rsidR="00616FFB" w:rsidRDefault="00000000">
      <w:pPr>
        <w:pStyle w:val="Plattetekst"/>
        <w:spacing w:line="276" w:lineRule="auto"/>
        <w:ind w:left="1336" w:right="1790"/>
      </w:pPr>
      <w:r>
        <w:t>Buitenkans voorkomt dat jongeren die uitvallen of dreigen uit te vallen buiten beeld raken, thuis komen te zitten waardoor het gat tussen hen en onderwijs/arbeid steeds groter wordt met uiteindelijk een uitkering tot gevolg.</w:t>
      </w:r>
    </w:p>
    <w:p w14:paraId="312F5F6D" w14:textId="77777777" w:rsidR="00616FFB" w:rsidRDefault="00616FFB">
      <w:pPr>
        <w:pStyle w:val="Plattetekst"/>
        <w:spacing w:before="4"/>
        <w:rPr>
          <w:sz w:val="25"/>
        </w:rPr>
      </w:pPr>
    </w:p>
    <w:p w14:paraId="016CB92F" w14:textId="77777777" w:rsidR="00616FFB" w:rsidRDefault="00000000">
      <w:pPr>
        <w:ind w:left="1336"/>
        <w:rPr>
          <w:i/>
        </w:rPr>
      </w:pPr>
      <w:r>
        <w:rPr>
          <w:i/>
        </w:rPr>
        <w:t>Op hoeveel deelnemers richt de maatregel zich?</w:t>
      </w:r>
    </w:p>
    <w:p w14:paraId="4308F8B8" w14:textId="77777777" w:rsidR="00616FFB" w:rsidRDefault="00000000">
      <w:pPr>
        <w:pStyle w:val="Plattetekst"/>
        <w:spacing w:before="41" w:line="276" w:lineRule="auto"/>
        <w:ind w:left="1336" w:right="1414"/>
      </w:pPr>
      <w:r>
        <w:t>We gaan uit van ca 40 lopende trajecten in een kalenderjaar. Met daarvan een instroom van minimaal 35 jongeren per jaar. Met deze afspraak kunnen we een vaste formatie inzetten, waardoor we o.a. direct aanmeldingen kunnen opstarten wat noodzakelijk is bij deze doelgroep. Op deze manier hebben we wat ruimte om de duur van traject aan te passen waar nodig (vaak i.v.m. doorstroommogelijkheden naar het mbo onderwijs).</w:t>
      </w:r>
    </w:p>
    <w:p w14:paraId="4A3A90F9" w14:textId="77777777" w:rsidR="00616FFB" w:rsidRDefault="00616FFB">
      <w:pPr>
        <w:pStyle w:val="Plattetekst"/>
        <w:spacing w:before="4"/>
        <w:rPr>
          <w:sz w:val="25"/>
        </w:rPr>
      </w:pPr>
    </w:p>
    <w:p w14:paraId="43D87580" w14:textId="77777777" w:rsidR="00616FFB" w:rsidRDefault="00000000">
      <w:pPr>
        <w:pStyle w:val="Plattetekst"/>
        <w:spacing w:line="273" w:lineRule="auto"/>
        <w:ind w:left="1336" w:right="1483"/>
      </w:pPr>
      <w:r>
        <w:t>Bij de begroting is uitgegaan van 20 plekken voor VO-leerlingen en 20 plekken voor mbo-studenten. Voor het VO worden 10 leerlingen aangemeld door het Loket Passend Onderwijs Leidse Regio en</w:t>
      </w:r>
    </w:p>
    <w:p w14:paraId="62208F8E" w14:textId="77777777" w:rsidR="00616FFB" w:rsidRDefault="00000000">
      <w:pPr>
        <w:pStyle w:val="Plattetekst"/>
        <w:spacing w:before="4"/>
        <w:ind w:left="1336"/>
      </w:pPr>
      <w:r>
        <w:t>10 jongeren vanuit het Loket Passend Onderwijs Duin- en bollenstreek.</w:t>
      </w:r>
    </w:p>
    <w:p w14:paraId="1630358C" w14:textId="77777777" w:rsidR="00616FFB" w:rsidRDefault="00000000">
      <w:pPr>
        <w:pStyle w:val="Plattetekst"/>
        <w:spacing w:before="42" w:line="276" w:lineRule="auto"/>
        <w:ind w:left="1336" w:right="1418"/>
      </w:pPr>
      <w:r>
        <w:t>Het doel voor het mbo is 20 jongeren te begeleiden, waarbij een minimum aantal van 15 geldt. 10 jongeren kunnen tegelijkertijd in het traject zitten, waardoor de duur van de trajecten van invloed is op het aantal begeleide jongeren. De mbo-leerlingen worden aangemeld via de betrokken consulent Leerplicht van het RBL. Bovenstaande verdeling tussen VO en MBO is een inschatting, er kan afgeweken worden van deze verdeling indien het aantal aanmeldingen hier aanleiding toe geeft.</w:t>
      </w:r>
    </w:p>
    <w:p w14:paraId="5282F21B" w14:textId="77777777" w:rsidR="00616FFB" w:rsidRDefault="00000000">
      <w:pPr>
        <w:pStyle w:val="Plattetekst"/>
        <w:spacing w:line="276" w:lineRule="auto"/>
        <w:ind w:left="1336" w:right="1535"/>
      </w:pPr>
      <w:r>
        <w:t>Mocht het aantal jongeren sterk afwijken van deze inschatting, wordt dit besproken in de Werk- en Regiegroep VSV en heeft dit implicaties voor de begroting.</w:t>
      </w:r>
    </w:p>
    <w:p w14:paraId="048EE322" w14:textId="77777777" w:rsidR="00616FFB" w:rsidRDefault="00616FFB">
      <w:pPr>
        <w:pStyle w:val="Plattetekst"/>
        <w:spacing w:before="2"/>
        <w:rPr>
          <w:sz w:val="25"/>
        </w:rPr>
      </w:pPr>
    </w:p>
    <w:p w14:paraId="78AC4359" w14:textId="77777777" w:rsidR="00616FFB" w:rsidRDefault="00000000">
      <w:pPr>
        <w:ind w:left="1336"/>
        <w:rPr>
          <w:i/>
        </w:rPr>
      </w:pPr>
      <w:r>
        <w:rPr>
          <w:i/>
        </w:rPr>
        <w:t>Wanneer is de maatregel succesvol?</w:t>
      </w:r>
    </w:p>
    <w:p w14:paraId="03A0AFC9" w14:textId="77777777" w:rsidR="00616FFB" w:rsidRDefault="00000000">
      <w:pPr>
        <w:pStyle w:val="Lijstalinea"/>
        <w:numPr>
          <w:ilvl w:val="0"/>
          <w:numId w:val="1"/>
        </w:numPr>
        <w:tabs>
          <w:tab w:val="left" w:pos="2057"/>
        </w:tabs>
        <w:spacing w:before="41" w:line="276" w:lineRule="auto"/>
        <w:ind w:right="1331"/>
      </w:pPr>
      <w:r>
        <w:t>Het project per jongere een passend op maat gemaakt programma aan minimaal 30 jongeren uit de regio kan bieden, welke bestaat uit een variatie van coaching, onderzoek, stage en training.</w:t>
      </w:r>
    </w:p>
    <w:p w14:paraId="46846EA3" w14:textId="77777777" w:rsidR="00616FFB" w:rsidRDefault="00000000">
      <w:pPr>
        <w:pStyle w:val="Lijstalinea"/>
        <w:numPr>
          <w:ilvl w:val="0"/>
          <w:numId w:val="1"/>
        </w:numPr>
        <w:tabs>
          <w:tab w:val="left" w:pos="2057"/>
        </w:tabs>
        <w:spacing w:before="1" w:line="276" w:lineRule="auto"/>
        <w:ind w:right="1397"/>
      </w:pPr>
      <w:r>
        <w:t>Wanneer minimaal 85% van de jongeren na Buitenkans de overstap naar onderwijs of arbeid maakt.</w:t>
      </w:r>
    </w:p>
    <w:p w14:paraId="61953B07" w14:textId="77777777" w:rsidR="00616FFB" w:rsidRDefault="00000000">
      <w:pPr>
        <w:pStyle w:val="Lijstalinea"/>
        <w:numPr>
          <w:ilvl w:val="0"/>
          <w:numId w:val="1"/>
        </w:numPr>
        <w:tabs>
          <w:tab w:val="left" w:pos="2057"/>
        </w:tabs>
        <w:spacing w:line="276" w:lineRule="auto"/>
        <w:ind w:right="1464"/>
      </w:pPr>
      <w:r>
        <w:t>Wanneer de jongeren die niet in staat zijn de overstap naar onderwijs/arbeid maken gestart zijn met een passend</w:t>
      </w:r>
      <w:r>
        <w:rPr>
          <w:spacing w:val="-9"/>
        </w:rPr>
        <w:t xml:space="preserve"> </w:t>
      </w:r>
      <w:r>
        <w:t>hulpverleningstraject.</w:t>
      </w:r>
    </w:p>
    <w:p w14:paraId="35067740" w14:textId="77777777" w:rsidR="00616FFB" w:rsidRDefault="00616FFB">
      <w:pPr>
        <w:pStyle w:val="Plattetekst"/>
        <w:spacing w:before="2"/>
        <w:rPr>
          <w:sz w:val="25"/>
        </w:rPr>
      </w:pPr>
    </w:p>
    <w:p w14:paraId="5419A7D1" w14:textId="77777777" w:rsidR="00616FFB" w:rsidRDefault="00000000">
      <w:pPr>
        <w:ind w:left="1336"/>
        <w:rPr>
          <w:i/>
        </w:rPr>
      </w:pPr>
      <w:r>
        <w:rPr>
          <w:i/>
        </w:rPr>
        <w:t>Registratie</w:t>
      </w:r>
    </w:p>
    <w:p w14:paraId="7747E765" w14:textId="77777777" w:rsidR="00616FFB" w:rsidRDefault="00000000">
      <w:pPr>
        <w:pStyle w:val="Plattetekst"/>
        <w:spacing w:before="42" w:line="276" w:lineRule="auto"/>
        <w:ind w:left="1336" w:right="1622"/>
      </w:pPr>
      <w:r>
        <w:t>Er wordt inhoudelijk geregistreerd via het leerlingvolgsysteem LBA. Hierbij wordt ook bijgehouden wat het laatst genoten onderwijs is.</w:t>
      </w:r>
    </w:p>
    <w:p w14:paraId="1C85122B" w14:textId="77777777" w:rsidR="00616FFB" w:rsidRDefault="00616FFB">
      <w:pPr>
        <w:spacing w:line="276" w:lineRule="auto"/>
        <w:sectPr w:rsidR="00616FFB">
          <w:pgSz w:w="11910" w:h="16840"/>
          <w:pgMar w:top="1360" w:right="80" w:bottom="1200" w:left="80" w:header="0" w:footer="920" w:gutter="0"/>
          <w:cols w:space="708"/>
        </w:sectPr>
      </w:pPr>
    </w:p>
    <w:p w14:paraId="3816B47E" w14:textId="77777777" w:rsidR="00616FFB" w:rsidRDefault="00000000">
      <w:pPr>
        <w:spacing w:before="37"/>
        <w:ind w:left="1336"/>
        <w:rPr>
          <w:i/>
        </w:rPr>
      </w:pPr>
      <w:r>
        <w:rPr>
          <w:i/>
        </w:rPr>
        <w:lastRenderedPageBreak/>
        <w:t>Evaluatie</w:t>
      </w:r>
    </w:p>
    <w:p w14:paraId="5A171A71" w14:textId="77777777" w:rsidR="00616FFB" w:rsidRDefault="00000000">
      <w:pPr>
        <w:pStyle w:val="Plattetekst"/>
        <w:spacing w:before="41" w:line="276" w:lineRule="auto"/>
        <w:ind w:left="1336" w:right="2103"/>
      </w:pPr>
      <w:r>
        <w:t>Jaarlijks in het beleidsteam (zie onderstaand) en via de voortgangsrapportage in de Werk- en Regiegroep VSV.</w:t>
      </w:r>
    </w:p>
    <w:p w14:paraId="435E44A1" w14:textId="77777777" w:rsidR="00616FFB" w:rsidRDefault="00616FFB">
      <w:pPr>
        <w:pStyle w:val="Plattetekst"/>
        <w:spacing w:before="3"/>
        <w:rPr>
          <w:sz w:val="25"/>
        </w:rPr>
      </w:pPr>
    </w:p>
    <w:p w14:paraId="127BBDB1" w14:textId="77777777" w:rsidR="00616FFB" w:rsidRDefault="00000000">
      <w:pPr>
        <w:spacing w:before="1"/>
        <w:ind w:left="1336"/>
        <w:jc w:val="both"/>
        <w:rPr>
          <w:i/>
        </w:rPr>
      </w:pPr>
      <w:r>
        <w:rPr>
          <w:i/>
        </w:rPr>
        <w:t>Wie is verantwoordelijk voor doel, opbrengst, monitor en evaluatie van de maatregel?</w:t>
      </w:r>
    </w:p>
    <w:p w14:paraId="3028E3AD" w14:textId="77777777" w:rsidR="00616FFB" w:rsidRDefault="00000000">
      <w:pPr>
        <w:pStyle w:val="Plattetekst"/>
        <w:spacing w:before="41" w:line="276" w:lineRule="auto"/>
        <w:ind w:left="1336" w:right="1865"/>
        <w:jc w:val="both"/>
      </w:pPr>
      <w:r>
        <w:t>De coördinator van Buitenkans is verantwoordelijk voor de directe aansturing van het team. De Projectleider is verantwoordelijk voor de verbinding en verantwoording van Buitenkans naar de Werk- en Regiegroep VSV en voor de te nemen stappen naar borging.</w:t>
      </w:r>
    </w:p>
    <w:p w14:paraId="2BB33C6A" w14:textId="77777777" w:rsidR="00616FFB" w:rsidRDefault="00616FFB">
      <w:pPr>
        <w:pStyle w:val="Plattetekst"/>
        <w:spacing w:before="4"/>
        <w:rPr>
          <w:sz w:val="25"/>
        </w:rPr>
      </w:pPr>
    </w:p>
    <w:p w14:paraId="16217CD0" w14:textId="77777777" w:rsidR="00616FFB" w:rsidRDefault="00000000">
      <w:pPr>
        <w:ind w:left="1336"/>
        <w:rPr>
          <w:i/>
        </w:rPr>
      </w:pPr>
      <w:r>
        <w:rPr>
          <w:i/>
        </w:rPr>
        <w:t>Organisatie en overlegstructuur</w:t>
      </w:r>
    </w:p>
    <w:p w14:paraId="1DBDE3EC" w14:textId="77777777" w:rsidR="00616FFB" w:rsidRDefault="00000000">
      <w:pPr>
        <w:pStyle w:val="Plattetekst"/>
        <w:spacing w:before="39" w:line="276" w:lineRule="auto"/>
        <w:ind w:left="1336" w:right="1638"/>
      </w:pPr>
      <w:r>
        <w:t>De coördinator verantwoordelijk voor de formatie van een multidisciplinair team, welke primair bestaat uit: consulenten, een trainer met een stagiair trainer en een gedragswetenschapper. Deze medewerkers werken voor Cardea.</w:t>
      </w:r>
    </w:p>
    <w:p w14:paraId="18DD9C98" w14:textId="77777777" w:rsidR="00616FFB" w:rsidRDefault="00000000">
      <w:pPr>
        <w:pStyle w:val="Plattetekst"/>
        <w:spacing w:line="276" w:lineRule="auto"/>
        <w:ind w:left="1336" w:right="1364"/>
      </w:pPr>
      <w:r>
        <w:t>Naast deze inzet leveren de samenwerkingsverbanden een docent die wordt ingezet op de locatie van Cardea. Deze docent kan zorgen voor de implementatie van onderwijs in de trajecten, bijdragen aan een goede doorstroom en zorgt voor de verbinding van het team en de jongere tussen onderwijs en zorg.</w:t>
      </w:r>
    </w:p>
    <w:p w14:paraId="08CD2E1E" w14:textId="77777777" w:rsidR="00616FFB" w:rsidRDefault="00000000">
      <w:pPr>
        <w:pStyle w:val="Plattetekst"/>
        <w:spacing w:before="1" w:line="276" w:lineRule="auto"/>
        <w:ind w:left="1336" w:right="1432"/>
      </w:pPr>
      <w:r>
        <w:t>Aan dit team is een leerplichtambtenaar van het RMC verbonden. Dit multidisciplinaire team komt minimaal 1x per maand bijeen om casuïstiek en werkwijze/methodiek te bespreken. Voor de coördinatie en organisatie van het multidisciplinaire team worden in de trajectprijs coördinatie-uren berekend.</w:t>
      </w:r>
    </w:p>
    <w:p w14:paraId="426EDF88" w14:textId="77777777" w:rsidR="00616FFB" w:rsidRDefault="00000000">
      <w:pPr>
        <w:pStyle w:val="Plattetekst"/>
        <w:spacing w:line="273" w:lineRule="auto"/>
        <w:ind w:left="1336" w:right="1535"/>
      </w:pPr>
      <w:r>
        <w:t>De coördinator zorgt voor de inhoudelijke verbinding van het team met de samenwerkingspartners binnen het onderwijs, de arbeidsmarkt en de hulpverlening.</w:t>
      </w:r>
    </w:p>
    <w:p w14:paraId="32824BCF" w14:textId="77777777" w:rsidR="00616FFB" w:rsidRDefault="00000000">
      <w:pPr>
        <w:pStyle w:val="Plattetekst"/>
        <w:spacing w:before="5" w:line="276" w:lineRule="auto"/>
        <w:ind w:left="1336" w:right="1669"/>
      </w:pPr>
      <w:r>
        <w:t>De coördinator werkt samen met een beleidsteam welke bestaat uit een adviseur van beiden Loketten Passend Onderwijs, een OSC medewerker van het Mbo Rijnland, gedragswetenschapper van Cardea. Dit beleidsteam komt 2 keer per jaar bijeen om de werkwijze, samenwerking en ontwikkelingen te bespreken. En gezamenlijk te zorgen voor een gestroomlijnd traject voor de jongere vanaf de aanmelding tot de startkwalificatie.</w:t>
      </w:r>
    </w:p>
    <w:p w14:paraId="4BA31126" w14:textId="77777777" w:rsidR="00616FFB" w:rsidRDefault="00000000">
      <w:pPr>
        <w:pStyle w:val="Plattetekst"/>
        <w:spacing w:before="2" w:line="273" w:lineRule="auto"/>
        <w:ind w:left="1336" w:right="1457"/>
      </w:pPr>
      <w:r>
        <w:t>Vertegenwoordigers van samenwerkende partijen (VO, MBO en gemeenten) komen indien nodig bij elkaar om het project, samenwerking en ontwikkelingen te bespreken.</w:t>
      </w:r>
    </w:p>
    <w:p w14:paraId="49D5CD8C" w14:textId="77777777" w:rsidR="00616FFB" w:rsidRDefault="00000000">
      <w:pPr>
        <w:pStyle w:val="Plattetekst"/>
        <w:spacing w:before="4" w:line="276" w:lineRule="auto"/>
        <w:ind w:left="1336" w:right="1501"/>
      </w:pPr>
      <w:r>
        <w:t>Voor de financiële verantwoording en borging is de projectleider verantwoordelijk voor het aanleveren van de rapportages en verantwoordingen, de input hiervoor wordt gehaald bij het team en het rapportagesysteem LBA.</w:t>
      </w:r>
    </w:p>
    <w:p w14:paraId="2A3B5F88" w14:textId="77777777" w:rsidR="00616FFB" w:rsidRDefault="00616FFB">
      <w:pPr>
        <w:pStyle w:val="Plattetekst"/>
        <w:spacing w:before="4"/>
        <w:rPr>
          <w:sz w:val="25"/>
        </w:rPr>
      </w:pPr>
    </w:p>
    <w:p w14:paraId="42CCBEEB" w14:textId="77777777" w:rsidR="00616FFB" w:rsidRDefault="00000000">
      <w:pPr>
        <w:spacing w:before="1"/>
        <w:ind w:left="1336"/>
        <w:rPr>
          <w:i/>
        </w:rPr>
      </w:pPr>
      <w:r>
        <w:rPr>
          <w:i/>
        </w:rPr>
        <w:t>Financieel</w:t>
      </w:r>
    </w:p>
    <w:p w14:paraId="43C52765" w14:textId="77777777" w:rsidR="00616FFB" w:rsidRDefault="00000000">
      <w:pPr>
        <w:pStyle w:val="Plattetekst"/>
        <w:spacing w:before="38" w:line="278" w:lineRule="auto"/>
        <w:ind w:left="1336" w:right="1690"/>
      </w:pPr>
      <w:r>
        <w:t xml:space="preserve">Voor Buitenkans zijn de trajectkosten per traject plus de overige vaste jaarlijkse kosten berekend. </w:t>
      </w:r>
      <w:r>
        <w:rPr>
          <w:u w:val="single"/>
        </w:rPr>
        <w:t>Algemene financiële regelingen:</w:t>
      </w:r>
    </w:p>
    <w:p w14:paraId="7D85285A" w14:textId="77777777" w:rsidR="00616FFB" w:rsidRDefault="00000000">
      <w:pPr>
        <w:pStyle w:val="Plattetekst"/>
        <w:spacing w:line="273" w:lineRule="auto"/>
        <w:ind w:left="1336" w:right="2441"/>
      </w:pPr>
      <w:r>
        <w:t>Omdat Buitenkans een project is voor jongeren uit het onderwijs wordt uitgegaan van 40 trajectweken in het jaar (rekening houdend met de schoolvakanties).</w:t>
      </w:r>
    </w:p>
    <w:p w14:paraId="7869FCA7" w14:textId="77777777" w:rsidR="00616FFB" w:rsidRDefault="00000000">
      <w:pPr>
        <w:pStyle w:val="Plattetekst"/>
        <w:spacing w:before="1" w:line="276" w:lineRule="auto"/>
        <w:ind w:left="1336" w:right="1517"/>
      </w:pPr>
      <w:r>
        <w:t>De projectleiding van het project is apart berekend, daarbij wordt uitgegaan van 44 weken per jaar. Hierbij wordt gerekend met de tarieven die tussen Cardea en Holland Rijnland zijn afgesproken.</w:t>
      </w:r>
    </w:p>
    <w:p w14:paraId="150E8B88" w14:textId="77777777" w:rsidR="00616FFB" w:rsidRDefault="00616FFB">
      <w:pPr>
        <w:pStyle w:val="Plattetekst"/>
        <w:spacing w:before="4"/>
        <w:rPr>
          <w:sz w:val="25"/>
        </w:rPr>
      </w:pPr>
    </w:p>
    <w:p w14:paraId="6A0B936E" w14:textId="77777777" w:rsidR="00616FFB" w:rsidRDefault="00000000">
      <w:pPr>
        <w:pStyle w:val="Plattetekst"/>
        <w:ind w:left="1336"/>
        <w:jc w:val="both"/>
      </w:pPr>
      <w:r>
        <w:rPr>
          <w:u w:val="single"/>
        </w:rPr>
        <w:t>Buitenkans trajectkosten in twee versies:</w:t>
      </w:r>
    </w:p>
    <w:p w14:paraId="5923D78C" w14:textId="77777777" w:rsidR="00616FFB" w:rsidRDefault="00000000">
      <w:pPr>
        <w:pStyle w:val="Plattetekst"/>
        <w:spacing w:before="41"/>
        <w:ind w:left="1336"/>
        <w:jc w:val="both"/>
      </w:pPr>
      <w:r>
        <w:t>Hieronder de begroting per traject en per jaar voor de inzet van Buitenkans.</w:t>
      </w:r>
    </w:p>
    <w:p w14:paraId="4F1107F9" w14:textId="77777777" w:rsidR="00616FFB" w:rsidRDefault="00616FFB">
      <w:pPr>
        <w:jc w:val="both"/>
        <w:sectPr w:rsidR="00616FFB">
          <w:pgSz w:w="11910" w:h="16840"/>
          <w:pgMar w:top="1360" w:right="80" w:bottom="1200" w:left="80" w:header="0" w:footer="920" w:gutter="0"/>
          <w:cols w:space="708"/>
        </w:sectPr>
      </w:pPr>
    </w:p>
    <w:p w14:paraId="5B6BCDCC" w14:textId="77777777" w:rsidR="00616FFB" w:rsidRDefault="00000000">
      <w:pPr>
        <w:pStyle w:val="Plattetekst"/>
        <w:spacing w:before="37" w:line="276" w:lineRule="auto"/>
        <w:ind w:left="1336" w:right="1365"/>
      </w:pPr>
      <w:r>
        <w:lastRenderedPageBreak/>
        <w:t>Voor de VO jongeren zal het VO net als voorgaande jaren bijdragen aan de bekostiging van de trajecten. Op basis van de duur van Buitenkans zal het VO per jongere €3500 bijdragen. Wanneer het traject langer duurt dan 6 maanden moet met de stamschool worden afgestemd of de financiering volgens ‘geld volgt leerling” door kan lopen.</w:t>
      </w:r>
    </w:p>
    <w:p w14:paraId="51C2EBFE" w14:textId="77777777" w:rsidR="00616FFB" w:rsidRDefault="00616FFB">
      <w:pPr>
        <w:pStyle w:val="Plattetekst"/>
        <w:spacing w:before="5"/>
        <w:rPr>
          <w:sz w:val="25"/>
        </w:rPr>
      </w:pPr>
    </w:p>
    <w:p w14:paraId="3DE443CB" w14:textId="77777777" w:rsidR="00616FFB" w:rsidRDefault="00000000">
      <w:pPr>
        <w:ind w:left="1336"/>
        <w:rPr>
          <w:i/>
        </w:rPr>
      </w:pPr>
      <w:r>
        <w:rPr>
          <w:i/>
          <w:u w:val="single"/>
        </w:rPr>
        <w:t>VO JONGEREN Opbouw trajectkosten Buitenkans</w:t>
      </w:r>
    </w:p>
    <w:p w14:paraId="79099863" w14:textId="305ECACA" w:rsidR="00616FFB" w:rsidRDefault="009977BF">
      <w:pPr>
        <w:pStyle w:val="Plattetekst"/>
        <w:spacing w:before="41"/>
        <w:ind w:left="1336"/>
      </w:pPr>
      <w:r>
        <w:rPr>
          <w:noProof/>
        </w:rPr>
        <mc:AlternateContent>
          <mc:Choice Requires="wps">
            <w:drawing>
              <wp:anchor distT="0" distB="0" distL="114300" distR="114300" simplePos="0" relativeHeight="251665408" behindDoc="0" locked="0" layoutInCell="1" allowOverlap="1" wp14:anchorId="7199F92C" wp14:editId="25AE9BED">
                <wp:simplePos x="0" y="0"/>
                <wp:positionH relativeFrom="page">
                  <wp:posOffset>899160</wp:posOffset>
                </wp:positionH>
                <wp:positionV relativeFrom="paragraph">
                  <wp:posOffset>221615</wp:posOffset>
                </wp:positionV>
                <wp:extent cx="5765165" cy="2214880"/>
                <wp:effectExtent l="0" t="0" r="0"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221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2214"/>
                              <w:gridCol w:w="2151"/>
                              <w:gridCol w:w="1880"/>
                            </w:tblGrid>
                            <w:tr w:rsidR="00616FFB" w14:paraId="1DB6623F" w14:textId="77777777">
                              <w:trPr>
                                <w:trHeight w:val="309"/>
                              </w:trPr>
                              <w:tc>
                                <w:tcPr>
                                  <w:tcW w:w="2821" w:type="dxa"/>
                                </w:tcPr>
                                <w:p w14:paraId="62188823" w14:textId="77777777" w:rsidR="00616FFB" w:rsidRDefault="00000000">
                                  <w:pPr>
                                    <w:pStyle w:val="TableParagraph"/>
                                    <w:spacing w:line="268" w:lineRule="exact"/>
                                    <w:ind w:left="110"/>
                                  </w:pPr>
                                  <w:r>
                                    <w:t>Functie</w:t>
                                  </w:r>
                                </w:p>
                              </w:tc>
                              <w:tc>
                                <w:tcPr>
                                  <w:tcW w:w="2214" w:type="dxa"/>
                                </w:tcPr>
                                <w:p w14:paraId="622B87E5" w14:textId="77777777" w:rsidR="00616FFB" w:rsidRDefault="00000000">
                                  <w:pPr>
                                    <w:pStyle w:val="TableParagraph"/>
                                    <w:spacing w:line="268" w:lineRule="exact"/>
                                    <w:ind w:left="107"/>
                                  </w:pPr>
                                  <w:r>
                                    <w:t>Uren</w:t>
                                  </w:r>
                                </w:p>
                              </w:tc>
                              <w:tc>
                                <w:tcPr>
                                  <w:tcW w:w="2151" w:type="dxa"/>
                                </w:tcPr>
                                <w:p w14:paraId="3B094C96" w14:textId="77777777" w:rsidR="00616FFB" w:rsidRDefault="00000000">
                                  <w:pPr>
                                    <w:pStyle w:val="TableParagraph"/>
                                    <w:spacing w:line="268" w:lineRule="exact"/>
                                    <w:ind w:left="106"/>
                                  </w:pPr>
                                  <w:r>
                                    <w:t>Uurprijs</w:t>
                                  </w:r>
                                </w:p>
                              </w:tc>
                              <w:tc>
                                <w:tcPr>
                                  <w:tcW w:w="1880" w:type="dxa"/>
                                </w:tcPr>
                                <w:p w14:paraId="6ECBDBA6" w14:textId="77777777" w:rsidR="00616FFB" w:rsidRDefault="00000000">
                                  <w:pPr>
                                    <w:pStyle w:val="TableParagraph"/>
                                    <w:spacing w:line="268" w:lineRule="exact"/>
                                    <w:ind w:left="105"/>
                                  </w:pPr>
                                  <w:r>
                                    <w:t>Totaal</w:t>
                                  </w:r>
                                </w:p>
                              </w:tc>
                            </w:tr>
                            <w:tr w:rsidR="00616FFB" w14:paraId="51D3D6D2" w14:textId="77777777">
                              <w:trPr>
                                <w:trHeight w:val="618"/>
                              </w:trPr>
                              <w:tc>
                                <w:tcPr>
                                  <w:tcW w:w="2821" w:type="dxa"/>
                                </w:tcPr>
                                <w:p w14:paraId="78E3D6F0" w14:textId="77777777" w:rsidR="00616FFB" w:rsidRDefault="00000000">
                                  <w:pPr>
                                    <w:pStyle w:val="TableParagraph"/>
                                    <w:spacing w:line="268" w:lineRule="exact"/>
                                    <w:ind w:left="110"/>
                                  </w:pPr>
                                  <w:r>
                                    <w:t>Consulent</w:t>
                                  </w:r>
                                </w:p>
                              </w:tc>
                              <w:tc>
                                <w:tcPr>
                                  <w:tcW w:w="2214" w:type="dxa"/>
                                </w:tcPr>
                                <w:p w14:paraId="57B99D09" w14:textId="77777777" w:rsidR="00616FFB" w:rsidRDefault="00000000">
                                  <w:pPr>
                                    <w:pStyle w:val="TableParagraph"/>
                                    <w:spacing w:line="268" w:lineRule="exact"/>
                                    <w:ind w:left="107"/>
                                  </w:pPr>
                                  <w:r>
                                    <w:t>2 uur per week (20</w:t>
                                  </w:r>
                                </w:p>
                                <w:p w14:paraId="06CA592F" w14:textId="77777777" w:rsidR="00616FFB" w:rsidRDefault="00000000">
                                  <w:pPr>
                                    <w:pStyle w:val="TableParagraph"/>
                                    <w:spacing w:before="41"/>
                                    <w:ind w:left="107"/>
                                  </w:pPr>
                                  <w:r>
                                    <w:t>weken)</w:t>
                                  </w:r>
                                </w:p>
                              </w:tc>
                              <w:tc>
                                <w:tcPr>
                                  <w:tcW w:w="2151" w:type="dxa"/>
                                </w:tcPr>
                                <w:p w14:paraId="1BCC1DAB" w14:textId="77777777" w:rsidR="00616FFB" w:rsidRDefault="00000000">
                                  <w:pPr>
                                    <w:pStyle w:val="TableParagraph"/>
                                    <w:spacing w:line="268" w:lineRule="exact"/>
                                    <w:ind w:left="106"/>
                                  </w:pPr>
                                  <w:r>
                                    <w:t>69.60</w:t>
                                  </w:r>
                                </w:p>
                              </w:tc>
                              <w:tc>
                                <w:tcPr>
                                  <w:tcW w:w="1880" w:type="dxa"/>
                                </w:tcPr>
                                <w:p w14:paraId="009AE871" w14:textId="77777777" w:rsidR="00616FFB" w:rsidRDefault="00000000">
                                  <w:pPr>
                                    <w:pStyle w:val="TableParagraph"/>
                                    <w:spacing w:line="268" w:lineRule="exact"/>
                                    <w:ind w:left="105"/>
                                  </w:pPr>
                                  <w:r>
                                    <w:t>2.784</w:t>
                                  </w:r>
                                </w:p>
                              </w:tc>
                            </w:tr>
                            <w:tr w:rsidR="00616FFB" w14:paraId="05166A9E" w14:textId="77777777">
                              <w:trPr>
                                <w:trHeight w:val="306"/>
                              </w:trPr>
                              <w:tc>
                                <w:tcPr>
                                  <w:tcW w:w="2821" w:type="dxa"/>
                                </w:tcPr>
                                <w:p w14:paraId="46E510BB" w14:textId="77777777" w:rsidR="00616FFB" w:rsidRDefault="00000000">
                                  <w:pPr>
                                    <w:pStyle w:val="TableParagraph"/>
                                    <w:spacing w:line="268" w:lineRule="exact"/>
                                    <w:ind w:left="110"/>
                                  </w:pPr>
                                  <w:r>
                                    <w:t>Gedragswetenschapper</w:t>
                                  </w:r>
                                </w:p>
                              </w:tc>
                              <w:tc>
                                <w:tcPr>
                                  <w:tcW w:w="2214" w:type="dxa"/>
                                </w:tcPr>
                                <w:p w14:paraId="5CBF9E17" w14:textId="77777777" w:rsidR="00616FFB" w:rsidRDefault="00000000">
                                  <w:pPr>
                                    <w:pStyle w:val="TableParagraph"/>
                                    <w:spacing w:line="268" w:lineRule="exact"/>
                                    <w:ind w:left="107"/>
                                  </w:pPr>
                                  <w:r>
                                    <w:t>8 uur per traject</w:t>
                                  </w:r>
                                </w:p>
                              </w:tc>
                              <w:tc>
                                <w:tcPr>
                                  <w:tcW w:w="2151" w:type="dxa"/>
                                </w:tcPr>
                                <w:p w14:paraId="3E20AF1F" w14:textId="77777777" w:rsidR="00616FFB" w:rsidRDefault="00000000">
                                  <w:pPr>
                                    <w:pStyle w:val="TableParagraph"/>
                                    <w:spacing w:line="268" w:lineRule="exact"/>
                                    <w:ind w:left="106"/>
                                  </w:pPr>
                                  <w:r>
                                    <w:t>95,40</w:t>
                                  </w:r>
                                </w:p>
                              </w:tc>
                              <w:tc>
                                <w:tcPr>
                                  <w:tcW w:w="1880" w:type="dxa"/>
                                </w:tcPr>
                                <w:p w14:paraId="06EB1F24" w14:textId="77777777" w:rsidR="00616FFB" w:rsidRDefault="00000000">
                                  <w:pPr>
                                    <w:pStyle w:val="TableParagraph"/>
                                    <w:spacing w:line="268" w:lineRule="exact"/>
                                    <w:ind w:left="105"/>
                                  </w:pPr>
                                  <w:r>
                                    <w:t>763,20</w:t>
                                  </w:r>
                                </w:p>
                              </w:tc>
                            </w:tr>
                            <w:tr w:rsidR="00616FFB" w14:paraId="339E1F54" w14:textId="77777777">
                              <w:trPr>
                                <w:trHeight w:val="619"/>
                              </w:trPr>
                              <w:tc>
                                <w:tcPr>
                                  <w:tcW w:w="2821" w:type="dxa"/>
                                </w:tcPr>
                                <w:p w14:paraId="4804EE43" w14:textId="77777777" w:rsidR="00616FFB" w:rsidRDefault="00000000">
                                  <w:pPr>
                                    <w:pStyle w:val="TableParagraph"/>
                                    <w:spacing w:before="1"/>
                                    <w:ind w:left="110"/>
                                  </w:pPr>
                                  <w:r>
                                    <w:t>Training</w:t>
                                  </w:r>
                                </w:p>
                              </w:tc>
                              <w:tc>
                                <w:tcPr>
                                  <w:tcW w:w="2214" w:type="dxa"/>
                                </w:tcPr>
                                <w:p w14:paraId="00356965" w14:textId="77777777" w:rsidR="00616FFB" w:rsidRDefault="00000000">
                                  <w:pPr>
                                    <w:pStyle w:val="TableParagraph"/>
                                    <w:spacing w:before="1"/>
                                    <w:ind w:left="107"/>
                                  </w:pPr>
                                  <w:r>
                                    <w:t>1 dagdeel per week in</w:t>
                                  </w:r>
                                </w:p>
                                <w:p w14:paraId="1C18EE22" w14:textId="77777777" w:rsidR="00616FFB" w:rsidRDefault="00000000">
                                  <w:pPr>
                                    <w:pStyle w:val="TableParagraph"/>
                                    <w:spacing w:before="39"/>
                                    <w:ind w:left="107"/>
                                  </w:pPr>
                                  <w:r>
                                    <w:t>groep (20 weken)</w:t>
                                  </w:r>
                                </w:p>
                              </w:tc>
                              <w:tc>
                                <w:tcPr>
                                  <w:tcW w:w="2151" w:type="dxa"/>
                                </w:tcPr>
                                <w:p w14:paraId="037448CD" w14:textId="77777777" w:rsidR="00616FFB" w:rsidRDefault="00000000">
                                  <w:pPr>
                                    <w:pStyle w:val="TableParagraph"/>
                                    <w:spacing w:before="1"/>
                                    <w:ind w:left="106"/>
                                  </w:pPr>
                                  <w:r>
                                    <w:t>76,80</w:t>
                                  </w:r>
                                </w:p>
                              </w:tc>
                              <w:tc>
                                <w:tcPr>
                                  <w:tcW w:w="1880" w:type="dxa"/>
                                </w:tcPr>
                                <w:p w14:paraId="1F19960C" w14:textId="77777777" w:rsidR="00616FFB" w:rsidRDefault="00000000">
                                  <w:pPr>
                                    <w:pStyle w:val="TableParagraph"/>
                                    <w:spacing w:before="1"/>
                                    <w:ind w:left="105"/>
                                  </w:pPr>
                                  <w:r>
                                    <w:t>691,25</w:t>
                                  </w:r>
                                </w:p>
                              </w:tc>
                            </w:tr>
                            <w:tr w:rsidR="00616FFB" w14:paraId="65E8372F" w14:textId="77777777">
                              <w:trPr>
                                <w:trHeight w:val="616"/>
                              </w:trPr>
                              <w:tc>
                                <w:tcPr>
                                  <w:tcW w:w="2821" w:type="dxa"/>
                                </w:tcPr>
                                <w:p w14:paraId="5424B29B" w14:textId="77777777" w:rsidR="00616FFB" w:rsidRDefault="00000000">
                                  <w:pPr>
                                    <w:pStyle w:val="TableParagraph"/>
                                    <w:spacing w:line="268" w:lineRule="exact"/>
                                    <w:ind w:left="110"/>
                                  </w:pPr>
                                  <w:r>
                                    <w:t>Nazorg consulent</w:t>
                                  </w:r>
                                </w:p>
                              </w:tc>
                              <w:tc>
                                <w:tcPr>
                                  <w:tcW w:w="2214" w:type="dxa"/>
                                </w:tcPr>
                                <w:p w14:paraId="1EE4BD07" w14:textId="77777777" w:rsidR="00616FFB" w:rsidRDefault="00000000">
                                  <w:pPr>
                                    <w:pStyle w:val="TableParagraph"/>
                                    <w:spacing w:line="268" w:lineRule="exact"/>
                                    <w:ind w:left="107"/>
                                  </w:pPr>
                                  <w:r>
                                    <w:t>45 minuten (20</w:t>
                                  </w:r>
                                </w:p>
                                <w:p w14:paraId="48346B6B" w14:textId="77777777" w:rsidR="00616FFB" w:rsidRDefault="00000000">
                                  <w:pPr>
                                    <w:pStyle w:val="TableParagraph"/>
                                    <w:spacing w:before="41"/>
                                    <w:ind w:left="107"/>
                                  </w:pPr>
                                  <w:r>
                                    <w:t>weken)</w:t>
                                  </w:r>
                                </w:p>
                              </w:tc>
                              <w:tc>
                                <w:tcPr>
                                  <w:tcW w:w="2151" w:type="dxa"/>
                                </w:tcPr>
                                <w:p w14:paraId="1E09B25A" w14:textId="77777777" w:rsidR="00616FFB" w:rsidRDefault="00000000">
                                  <w:pPr>
                                    <w:pStyle w:val="TableParagraph"/>
                                    <w:spacing w:line="268" w:lineRule="exact"/>
                                    <w:ind w:left="106"/>
                                  </w:pPr>
                                  <w:r>
                                    <w:t>69,60</w:t>
                                  </w:r>
                                </w:p>
                              </w:tc>
                              <w:tc>
                                <w:tcPr>
                                  <w:tcW w:w="1880" w:type="dxa"/>
                                </w:tcPr>
                                <w:p w14:paraId="750BEF4C" w14:textId="77777777" w:rsidR="00616FFB" w:rsidRDefault="00000000">
                                  <w:pPr>
                                    <w:pStyle w:val="TableParagraph"/>
                                    <w:spacing w:line="268" w:lineRule="exact"/>
                                    <w:ind w:left="105"/>
                                  </w:pPr>
                                  <w:r>
                                    <w:t>1.044</w:t>
                                  </w:r>
                                </w:p>
                              </w:tc>
                            </w:tr>
                            <w:tr w:rsidR="00616FFB" w14:paraId="38F6C21A" w14:textId="77777777">
                              <w:trPr>
                                <w:trHeight w:val="309"/>
                              </w:trPr>
                              <w:tc>
                                <w:tcPr>
                                  <w:tcW w:w="2821" w:type="dxa"/>
                                </w:tcPr>
                                <w:p w14:paraId="1899FA97" w14:textId="77777777" w:rsidR="00616FFB" w:rsidRDefault="00000000">
                                  <w:pPr>
                                    <w:pStyle w:val="TableParagraph"/>
                                    <w:spacing w:before="1"/>
                                    <w:ind w:left="110"/>
                                  </w:pPr>
                                  <w:r>
                                    <w:t>Totaal</w:t>
                                  </w:r>
                                </w:p>
                              </w:tc>
                              <w:tc>
                                <w:tcPr>
                                  <w:tcW w:w="2214" w:type="dxa"/>
                                </w:tcPr>
                                <w:p w14:paraId="662F37A3" w14:textId="77777777" w:rsidR="00616FFB" w:rsidRDefault="00616FFB">
                                  <w:pPr>
                                    <w:pStyle w:val="TableParagraph"/>
                                    <w:rPr>
                                      <w:rFonts w:ascii="Times New Roman"/>
                                    </w:rPr>
                                  </w:pPr>
                                </w:p>
                              </w:tc>
                              <w:tc>
                                <w:tcPr>
                                  <w:tcW w:w="2151" w:type="dxa"/>
                                </w:tcPr>
                                <w:p w14:paraId="3C765EAD" w14:textId="77777777" w:rsidR="00616FFB" w:rsidRDefault="00616FFB">
                                  <w:pPr>
                                    <w:pStyle w:val="TableParagraph"/>
                                    <w:rPr>
                                      <w:rFonts w:ascii="Times New Roman"/>
                                    </w:rPr>
                                  </w:pPr>
                                </w:p>
                              </w:tc>
                              <w:tc>
                                <w:tcPr>
                                  <w:tcW w:w="1880" w:type="dxa"/>
                                </w:tcPr>
                                <w:p w14:paraId="241AF35B" w14:textId="77777777" w:rsidR="00616FFB" w:rsidRDefault="00000000">
                                  <w:pPr>
                                    <w:pStyle w:val="TableParagraph"/>
                                    <w:spacing w:before="1"/>
                                    <w:ind w:left="105"/>
                                  </w:pPr>
                                  <w:r>
                                    <w:t>5.282,45</w:t>
                                  </w:r>
                                </w:p>
                              </w:tc>
                            </w:tr>
                            <w:tr w:rsidR="00616FFB" w14:paraId="02B05D13" w14:textId="77777777">
                              <w:trPr>
                                <w:trHeight w:val="309"/>
                              </w:trPr>
                              <w:tc>
                                <w:tcPr>
                                  <w:tcW w:w="2821" w:type="dxa"/>
                                </w:tcPr>
                                <w:p w14:paraId="6D812354" w14:textId="77777777" w:rsidR="00616FFB" w:rsidRDefault="00000000">
                                  <w:pPr>
                                    <w:pStyle w:val="TableParagraph"/>
                                    <w:spacing w:before="1"/>
                                    <w:ind w:left="110"/>
                                  </w:pPr>
                                  <w:r>
                                    <w:t>Bijdrage VO per traject</w:t>
                                  </w:r>
                                </w:p>
                              </w:tc>
                              <w:tc>
                                <w:tcPr>
                                  <w:tcW w:w="2214" w:type="dxa"/>
                                </w:tcPr>
                                <w:p w14:paraId="0E353D16" w14:textId="77777777" w:rsidR="00616FFB" w:rsidRDefault="00616FFB">
                                  <w:pPr>
                                    <w:pStyle w:val="TableParagraph"/>
                                    <w:rPr>
                                      <w:rFonts w:ascii="Times New Roman"/>
                                    </w:rPr>
                                  </w:pPr>
                                </w:p>
                              </w:tc>
                              <w:tc>
                                <w:tcPr>
                                  <w:tcW w:w="2151" w:type="dxa"/>
                                </w:tcPr>
                                <w:p w14:paraId="2B753A4D" w14:textId="77777777" w:rsidR="00616FFB" w:rsidRDefault="00616FFB">
                                  <w:pPr>
                                    <w:pStyle w:val="TableParagraph"/>
                                    <w:rPr>
                                      <w:rFonts w:ascii="Times New Roman"/>
                                    </w:rPr>
                                  </w:pPr>
                                </w:p>
                              </w:tc>
                              <w:tc>
                                <w:tcPr>
                                  <w:tcW w:w="1880" w:type="dxa"/>
                                </w:tcPr>
                                <w:p w14:paraId="4B4A767C" w14:textId="77777777" w:rsidR="00616FFB" w:rsidRDefault="00000000">
                                  <w:pPr>
                                    <w:pStyle w:val="TableParagraph"/>
                                    <w:tabs>
                                      <w:tab w:val="left" w:pos="826"/>
                                    </w:tabs>
                                    <w:spacing w:before="1"/>
                                    <w:ind w:left="466"/>
                                  </w:pPr>
                                  <w:r>
                                    <w:t>-</w:t>
                                  </w:r>
                                  <w:r>
                                    <w:tab/>
                                    <w:t>€3.500</w:t>
                                  </w:r>
                                </w:p>
                              </w:tc>
                            </w:tr>
                            <w:tr w:rsidR="00616FFB" w14:paraId="0D102755" w14:textId="77777777">
                              <w:trPr>
                                <w:trHeight w:val="309"/>
                              </w:trPr>
                              <w:tc>
                                <w:tcPr>
                                  <w:tcW w:w="2821" w:type="dxa"/>
                                </w:tcPr>
                                <w:p w14:paraId="42EF5634" w14:textId="77777777" w:rsidR="00616FFB" w:rsidRDefault="00000000">
                                  <w:pPr>
                                    <w:pStyle w:val="TableParagraph"/>
                                    <w:spacing w:line="268" w:lineRule="exact"/>
                                    <w:ind w:left="110"/>
                                  </w:pPr>
                                  <w:r>
                                    <w:t>Kosten VSV per traject</w:t>
                                  </w:r>
                                </w:p>
                              </w:tc>
                              <w:tc>
                                <w:tcPr>
                                  <w:tcW w:w="2214" w:type="dxa"/>
                                </w:tcPr>
                                <w:p w14:paraId="72CADA7D" w14:textId="77777777" w:rsidR="00616FFB" w:rsidRDefault="00616FFB">
                                  <w:pPr>
                                    <w:pStyle w:val="TableParagraph"/>
                                    <w:rPr>
                                      <w:rFonts w:ascii="Times New Roman"/>
                                    </w:rPr>
                                  </w:pPr>
                                </w:p>
                              </w:tc>
                              <w:tc>
                                <w:tcPr>
                                  <w:tcW w:w="2151" w:type="dxa"/>
                                </w:tcPr>
                                <w:p w14:paraId="6B2CD6D5" w14:textId="77777777" w:rsidR="00616FFB" w:rsidRDefault="00616FFB">
                                  <w:pPr>
                                    <w:pStyle w:val="TableParagraph"/>
                                    <w:rPr>
                                      <w:rFonts w:ascii="Times New Roman"/>
                                    </w:rPr>
                                  </w:pPr>
                                </w:p>
                              </w:tc>
                              <w:tc>
                                <w:tcPr>
                                  <w:tcW w:w="1880" w:type="dxa"/>
                                </w:tcPr>
                                <w:p w14:paraId="323A9919" w14:textId="77777777" w:rsidR="00616FFB" w:rsidRDefault="00000000">
                                  <w:pPr>
                                    <w:pStyle w:val="TableParagraph"/>
                                    <w:spacing w:line="268" w:lineRule="exact"/>
                                    <w:ind w:left="105"/>
                                  </w:pPr>
                                  <w:r>
                                    <w:t>1.782,45</w:t>
                                  </w:r>
                                </w:p>
                              </w:tc>
                            </w:tr>
                          </w:tbl>
                          <w:p w14:paraId="3FC193CA" w14:textId="77777777" w:rsidR="00616FFB" w:rsidRDefault="00616FF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9F92C" id="_x0000_t202" coordsize="21600,21600" o:spt="202" path="m,l,21600r21600,l21600,xe">
                <v:stroke joinstyle="miter"/>
                <v:path gradientshapeok="t" o:connecttype="rect"/>
              </v:shapetype>
              <v:shape id="Text Box 191" o:spid="_x0000_s1026" type="#_x0000_t202" style="position:absolute;left:0;text-align:left;margin-left:70.8pt;margin-top:17.45pt;width:453.95pt;height:17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2214"/>
                        <w:gridCol w:w="2151"/>
                        <w:gridCol w:w="1880"/>
                      </w:tblGrid>
                      <w:tr w:rsidR="00616FFB" w14:paraId="1DB6623F" w14:textId="77777777">
                        <w:trPr>
                          <w:trHeight w:val="309"/>
                        </w:trPr>
                        <w:tc>
                          <w:tcPr>
                            <w:tcW w:w="2821" w:type="dxa"/>
                          </w:tcPr>
                          <w:p w14:paraId="62188823" w14:textId="77777777" w:rsidR="00616FFB" w:rsidRDefault="00000000">
                            <w:pPr>
                              <w:pStyle w:val="TableParagraph"/>
                              <w:spacing w:line="268" w:lineRule="exact"/>
                              <w:ind w:left="110"/>
                            </w:pPr>
                            <w:r>
                              <w:t>Functie</w:t>
                            </w:r>
                          </w:p>
                        </w:tc>
                        <w:tc>
                          <w:tcPr>
                            <w:tcW w:w="2214" w:type="dxa"/>
                          </w:tcPr>
                          <w:p w14:paraId="622B87E5" w14:textId="77777777" w:rsidR="00616FFB" w:rsidRDefault="00000000">
                            <w:pPr>
                              <w:pStyle w:val="TableParagraph"/>
                              <w:spacing w:line="268" w:lineRule="exact"/>
                              <w:ind w:left="107"/>
                            </w:pPr>
                            <w:r>
                              <w:t>Uren</w:t>
                            </w:r>
                          </w:p>
                        </w:tc>
                        <w:tc>
                          <w:tcPr>
                            <w:tcW w:w="2151" w:type="dxa"/>
                          </w:tcPr>
                          <w:p w14:paraId="3B094C96" w14:textId="77777777" w:rsidR="00616FFB" w:rsidRDefault="00000000">
                            <w:pPr>
                              <w:pStyle w:val="TableParagraph"/>
                              <w:spacing w:line="268" w:lineRule="exact"/>
                              <w:ind w:left="106"/>
                            </w:pPr>
                            <w:r>
                              <w:t>Uurprijs</w:t>
                            </w:r>
                          </w:p>
                        </w:tc>
                        <w:tc>
                          <w:tcPr>
                            <w:tcW w:w="1880" w:type="dxa"/>
                          </w:tcPr>
                          <w:p w14:paraId="6ECBDBA6" w14:textId="77777777" w:rsidR="00616FFB" w:rsidRDefault="00000000">
                            <w:pPr>
                              <w:pStyle w:val="TableParagraph"/>
                              <w:spacing w:line="268" w:lineRule="exact"/>
                              <w:ind w:left="105"/>
                            </w:pPr>
                            <w:r>
                              <w:t>Totaal</w:t>
                            </w:r>
                          </w:p>
                        </w:tc>
                      </w:tr>
                      <w:tr w:rsidR="00616FFB" w14:paraId="51D3D6D2" w14:textId="77777777">
                        <w:trPr>
                          <w:trHeight w:val="618"/>
                        </w:trPr>
                        <w:tc>
                          <w:tcPr>
                            <w:tcW w:w="2821" w:type="dxa"/>
                          </w:tcPr>
                          <w:p w14:paraId="78E3D6F0" w14:textId="77777777" w:rsidR="00616FFB" w:rsidRDefault="00000000">
                            <w:pPr>
                              <w:pStyle w:val="TableParagraph"/>
                              <w:spacing w:line="268" w:lineRule="exact"/>
                              <w:ind w:left="110"/>
                            </w:pPr>
                            <w:r>
                              <w:t>Consulent</w:t>
                            </w:r>
                          </w:p>
                        </w:tc>
                        <w:tc>
                          <w:tcPr>
                            <w:tcW w:w="2214" w:type="dxa"/>
                          </w:tcPr>
                          <w:p w14:paraId="57B99D09" w14:textId="77777777" w:rsidR="00616FFB" w:rsidRDefault="00000000">
                            <w:pPr>
                              <w:pStyle w:val="TableParagraph"/>
                              <w:spacing w:line="268" w:lineRule="exact"/>
                              <w:ind w:left="107"/>
                            </w:pPr>
                            <w:r>
                              <w:t>2 uur per week (20</w:t>
                            </w:r>
                          </w:p>
                          <w:p w14:paraId="06CA592F" w14:textId="77777777" w:rsidR="00616FFB" w:rsidRDefault="00000000">
                            <w:pPr>
                              <w:pStyle w:val="TableParagraph"/>
                              <w:spacing w:before="41"/>
                              <w:ind w:left="107"/>
                            </w:pPr>
                            <w:r>
                              <w:t>weken)</w:t>
                            </w:r>
                          </w:p>
                        </w:tc>
                        <w:tc>
                          <w:tcPr>
                            <w:tcW w:w="2151" w:type="dxa"/>
                          </w:tcPr>
                          <w:p w14:paraId="1BCC1DAB" w14:textId="77777777" w:rsidR="00616FFB" w:rsidRDefault="00000000">
                            <w:pPr>
                              <w:pStyle w:val="TableParagraph"/>
                              <w:spacing w:line="268" w:lineRule="exact"/>
                              <w:ind w:left="106"/>
                            </w:pPr>
                            <w:r>
                              <w:t>69.60</w:t>
                            </w:r>
                          </w:p>
                        </w:tc>
                        <w:tc>
                          <w:tcPr>
                            <w:tcW w:w="1880" w:type="dxa"/>
                          </w:tcPr>
                          <w:p w14:paraId="009AE871" w14:textId="77777777" w:rsidR="00616FFB" w:rsidRDefault="00000000">
                            <w:pPr>
                              <w:pStyle w:val="TableParagraph"/>
                              <w:spacing w:line="268" w:lineRule="exact"/>
                              <w:ind w:left="105"/>
                            </w:pPr>
                            <w:r>
                              <w:t>2.784</w:t>
                            </w:r>
                          </w:p>
                        </w:tc>
                      </w:tr>
                      <w:tr w:rsidR="00616FFB" w14:paraId="05166A9E" w14:textId="77777777">
                        <w:trPr>
                          <w:trHeight w:val="306"/>
                        </w:trPr>
                        <w:tc>
                          <w:tcPr>
                            <w:tcW w:w="2821" w:type="dxa"/>
                          </w:tcPr>
                          <w:p w14:paraId="46E510BB" w14:textId="77777777" w:rsidR="00616FFB" w:rsidRDefault="00000000">
                            <w:pPr>
                              <w:pStyle w:val="TableParagraph"/>
                              <w:spacing w:line="268" w:lineRule="exact"/>
                              <w:ind w:left="110"/>
                            </w:pPr>
                            <w:r>
                              <w:t>Gedragswetenschapper</w:t>
                            </w:r>
                          </w:p>
                        </w:tc>
                        <w:tc>
                          <w:tcPr>
                            <w:tcW w:w="2214" w:type="dxa"/>
                          </w:tcPr>
                          <w:p w14:paraId="5CBF9E17" w14:textId="77777777" w:rsidR="00616FFB" w:rsidRDefault="00000000">
                            <w:pPr>
                              <w:pStyle w:val="TableParagraph"/>
                              <w:spacing w:line="268" w:lineRule="exact"/>
                              <w:ind w:left="107"/>
                            </w:pPr>
                            <w:r>
                              <w:t>8 uur per traject</w:t>
                            </w:r>
                          </w:p>
                        </w:tc>
                        <w:tc>
                          <w:tcPr>
                            <w:tcW w:w="2151" w:type="dxa"/>
                          </w:tcPr>
                          <w:p w14:paraId="3E20AF1F" w14:textId="77777777" w:rsidR="00616FFB" w:rsidRDefault="00000000">
                            <w:pPr>
                              <w:pStyle w:val="TableParagraph"/>
                              <w:spacing w:line="268" w:lineRule="exact"/>
                              <w:ind w:left="106"/>
                            </w:pPr>
                            <w:r>
                              <w:t>95,40</w:t>
                            </w:r>
                          </w:p>
                        </w:tc>
                        <w:tc>
                          <w:tcPr>
                            <w:tcW w:w="1880" w:type="dxa"/>
                          </w:tcPr>
                          <w:p w14:paraId="06EB1F24" w14:textId="77777777" w:rsidR="00616FFB" w:rsidRDefault="00000000">
                            <w:pPr>
                              <w:pStyle w:val="TableParagraph"/>
                              <w:spacing w:line="268" w:lineRule="exact"/>
                              <w:ind w:left="105"/>
                            </w:pPr>
                            <w:r>
                              <w:t>763,20</w:t>
                            </w:r>
                          </w:p>
                        </w:tc>
                      </w:tr>
                      <w:tr w:rsidR="00616FFB" w14:paraId="339E1F54" w14:textId="77777777">
                        <w:trPr>
                          <w:trHeight w:val="619"/>
                        </w:trPr>
                        <w:tc>
                          <w:tcPr>
                            <w:tcW w:w="2821" w:type="dxa"/>
                          </w:tcPr>
                          <w:p w14:paraId="4804EE43" w14:textId="77777777" w:rsidR="00616FFB" w:rsidRDefault="00000000">
                            <w:pPr>
                              <w:pStyle w:val="TableParagraph"/>
                              <w:spacing w:before="1"/>
                              <w:ind w:left="110"/>
                            </w:pPr>
                            <w:r>
                              <w:t>Training</w:t>
                            </w:r>
                          </w:p>
                        </w:tc>
                        <w:tc>
                          <w:tcPr>
                            <w:tcW w:w="2214" w:type="dxa"/>
                          </w:tcPr>
                          <w:p w14:paraId="00356965" w14:textId="77777777" w:rsidR="00616FFB" w:rsidRDefault="00000000">
                            <w:pPr>
                              <w:pStyle w:val="TableParagraph"/>
                              <w:spacing w:before="1"/>
                              <w:ind w:left="107"/>
                            </w:pPr>
                            <w:r>
                              <w:t>1 dagdeel per week in</w:t>
                            </w:r>
                          </w:p>
                          <w:p w14:paraId="1C18EE22" w14:textId="77777777" w:rsidR="00616FFB" w:rsidRDefault="00000000">
                            <w:pPr>
                              <w:pStyle w:val="TableParagraph"/>
                              <w:spacing w:before="39"/>
                              <w:ind w:left="107"/>
                            </w:pPr>
                            <w:r>
                              <w:t>groep (20 weken)</w:t>
                            </w:r>
                          </w:p>
                        </w:tc>
                        <w:tc>
                          <w:tcPr>
                            <w:tcW w:w="2151" w:type="dxa"/>
                          </w:tcPr>
                          <w:p w14:paraId="037448CD" w14:textId="77777777" w:rsidR="00616FFB" w:rsidRDefault="00000000">
                            <w:pPr>
                              <w:pStyle w:val="TableParagraph"/>
                              <w:spacing w:before="1"/>
                              <w:ind w:left="106"/>
                            </w:pPr>
                            <w:r>
                              <w:t>76,80</w:t>
                            </w:r>
                          </w:p>
                        </w:tc>
                        <w:tc>
                          <w:tcPr>
                            <w:tcW w:w="1880" w:type="dxa"/>
                          </w:tcPr>
                          <w:p w14:paraId="1F19960C" w14:textId="77777777" w:rsidR="00616FFB" w:rsidRDefault="00000000">
                            <w:pPr>
                              <w:pStyle w:val="TableParagraph"/>
                              <w:spacing w:before="1"/>
                              <w:ind w:left="105"/>
                            </w:pPr>
                            <w:r>
                              <w:t>691,25</w:t>
                            </w:r>
                          </w:p>
                        </w:tc>
                      </w:tr>
                      <w:tr w:rsidR="00616FFB" w14:paraId="65E8372F" w14:textId="77777777">
                        <w:trPr>
                          <w:trHeight w:val="616"/>
                        </w:trPr>
                        <w:tc>
                          <w:tcPr>
                            <w:tcW w:w="2821" w:type="dxa"/>
                          </w:tcPr>
                          <w:p w14:paraId="5424B29B" w14:textId="77777777" w:rsidR="00616FFB" w:rsidRDefault="00000000">
                            <w:pPr>
                              <w:pStyle w:val="TableParagraph"/>
                              <w:spacing w:line="268" w:lineRule="exact"/>
                              <w:ind w:left="110"/>
                            </w:pPr>
                            <w:r>
                              <w:t>Nazorg consulent</w:t>
                            </w:r>
                          </w:p>
                        </w:tc>
                        <w:tc>
                          <w:tcPr>
                            <w:tcW w:w="2214" w:type="dxa"/>
                          </w:tcPr>
                          <w:p w14:paraId="1EE4BD07" w14:textId="77777777" w:rsidR="00616FFB" w:rsidRDefault="00000000">
                            <w:pPr>
                              <w:pStyle w:val="TableParagraph"/>
                              <w:spacing w:line="268" w:lineRule="exact"/>
                              <w:ind w:left="107"/>
                            </w:pPr>
                            <w:r>
                              <w:t>45 minuten (20</w:t>
                            </w:r>
                          </w:p>
                          <w:p w14:paraId="48346B6B" w14:textId="77777777" w:rsidR="00616FFB" w:rsidRDefault="00000000">
                            <w:pPr>
                              <w:pStyle w:val="TableParagraph"/>
                              <w:spacing w:before="41"/>
                              <w:ind w:left="107"/>
                            </w:pPr>
                            <w:r>
                              <w:t>weken)</w:t>
                            </w:r>
                          </w:p>
                        </w:tc>
                        <w:tc>
                          <w:tcPr>
                            <w:tcW w:w="2151" w:type="dxa"/>
                          </w:tcPr>
                          <w:p w14:paraId="1E09B25A" w14:textId="77777777" w:rsidR="00616FFB" w:rsidRDefault="00000000">
                            <w:pPr>
                              <w:pStyle w:val="TableParagraph"/>
                              <w:spacing w:line="268" w:lineRule="exact"/>
                              <w:ind w:left="106"/>
                            </w:pPr>
                            <w:r>
                              <w:t>69,60</w:t>
                            </w:r>
                          </w:p>
                        </w:tc>
                        <w:tc>
                          <w:tcPr>
                            <w:tcW w:w="1880" w:type="dxa"/>
                          </w:tcPr>
                          <w:p w14:paraId="750BEF4C" w14:textId="77777777" w:rsidR="00616FFB" w:rsidRDefault="00000000">
                            <w:pPr>
                              <w:pStyle w:val="TableParagraph"/>
                              <w:spacing w:line="268" w:lineRule="exact"/>
                              <w:ind w:left="105"/>
                            </w:pPr>
                            <w:r>
                              <w:t>1.044</w:t>
                            </w:r>
                          </w:p>
                        </w:tc>
                      </w:tr>
                      <w:tr w:rsidR="00616FFB" w14:paraId="38F6C21A" w14:textId="77777777">
                        <w:trPr>
                          <w:trHeight w:val="309"/>
                        </w:trPr>
                        <w:tc>
                          <w:tcPr>
                            <w:tcW w:w="2821" w:type="dxa"/>
                          </w:tcPr>
                          <w:p w14:paraId="1899FA97" w14:textId="77777777" w:rsidR="00616FFB" w:rsidRDefault="00000000">
                            <w:pPr>
                              <w:pStyle w:val="TableParagraph"/>
                              <w:spacing w:before="1"/>
                              <w:ind w:left="110"/>
                            </w:pPr>
                            <w:r>
                              <w:t>Totaal</w:t>
                            </w:r>
                          </w:p>
                        </w:tc>
                        <w:tc>
                          <w:tcPr>
                            <w:tcW w:w="2214" w:type="dxa"/>
                          </w:tcPr>
                          <w:p w14:paraId="662F37A3" w14:textId="77777777" w:rsidR="00616FFB" w:rsidRDefault="00616FFB">
                            <w:pPr>
                              <w:pStyle w:val="TableParagraph"/>
                              <w:rPr>
                                <w:rFonts w:ascii="Times New Roman"/>
                              </w:rPr>
                            </w:pPr>
                          </w:p>
                        </w:tc>
                        <w:tc>
                          <w:tcPr>
                            <w:tcW w:w="2151" w:type="dxa"/>
                          </w:tcPr>
                          <w:p w14:paraId="3C765EAD" w14:textId="77777777" w:rsidR="00616FFB" w:rsidRDefault="00616FFB">
                            <w:pPr>
                              <w:pStyle w:val="TableParagraph"/>
                              <w:rPr>
                                <w:rFonts w:ascii="Times New Roman"/>
                              </w:rPr>
                            </w:pPr>
                          </w:p>
                        </w:tc>
                        <w:tc>
                          <w:tcPr>
                            <w:tcW w:w="1880" w:type="dxa"/>
                          </w:tcPr>
                          <w:p w14:paraId="241AF35B" w14:textId="77777777" w:rsidR="00616FFB" w:rsidRDefault="00000000">
                            <w:pPr>
                              <w:pStyle w:val="TableParagraph"/>
                              <w:spacing w:before="1"/>
                              <w:ind w:left="105"/>
                            </w:pPr>
                            <w:r>
                              <w:t>5.282,45</w:t>
                            </w:r>
                          </w:p>
                        </w:tc>
                      </w:tr>
                      <w:tr w:rsidR="00616FFB" w14:paraId="02B05D13" w14:textId="77777777">
                        <w:trPr>
                          <w:trHeight w:val="309"/>
                        </w:trPr>
                        <w:tc>
                          <w:tcPr>
                            <w:tcW w:w="2821" w:type="dxa"/>
                          </w:tcPr>
                          <w:p w14:paraId="6D812354" w14:textId="77777777" w:rsidR="00616FFB" w:rsidRDefault="00000000">
                            <w:pPr>
                              <w:pStyle w:val="TableParagraph"/>
                              <w:spacing w:before="1"/>
                              <w:ind w:left="110"/>
                            </w:pPr>
                            <w:r>
                              <w:t>Bijdrage VO per traject</w:t>
                            </w:r>
                          </w:p>
                        </w:tc>
                        <w:tc>
                          <w:tcPr>
                            <w:tcW w:w="2214" w:type="dxa"/>
                          </w:tcPr>
                          <w:p w14:paraId="0E353D16" w14:textId="77777777" w:rsidR="00616FFB" w:rsidRDefault="00616FFB">
                            <w:pPr>
                              <w:pStyle w:val="TableParagraph"/>
                              <w:rPr>
                                <w:rFonts w:ascii="Times New Roman"/>
                              </w:rPr>
                            </w:pPr>
                          </w:p>
                        </w:tc>
                        <w:tc>
                          <w:tcPr>
                            <w:tcW w:w="2151" w:type="dxa"/>
                          </w:tcPr>
                          <w:p w14:paraId="2B753A4D" w14:textId="77777777" w:rsidR="00616FFB" w:rsidRDefault="00616FFB">
                            <w:pPr>
                              <w:pStyle w:val="TableParagraph"/>
                              <w:rPr>
                                <w:rFonts w:ascii="Times New Roman"/>
                              </w:rPr>
                            </w:pPr>
                          </w:p>
                        </w:tc>
                        <w:tc>
                          <w:tcPr>
                            <w:tcW w:w="1880" w:type="dxa"/>
                          </w:tcPr>
                          <w:p w14:paraId="4B4A767C" w14:textId="77777777" w:rsidR="00616FFB" w:rsidRDefault="00000000">
                            <w:pPr>
                              <w:pStyle w:val="TableParagraph"/>
                              <w:tabs>
                                <w:tab w:val="left" w:pos="826"/>
                              </w:tabs>
                              <w:spacing w:before="1"/>
                              <w:ind w:left="466"/>
                            </w:pPr>
                            <w:r>
                              <w:t>-</w:t>
                            </w:r>
                            <w:r>
                              <w:tab/>
                              <w:t>€3.500</w:t>
                            </w:r>
                          </w:p>
                        </w:tc>
                      </w:tr>
                      <w:tr w:rsidR="00616FFB" w14:paraId="0D102755" w14:textId="77777777">
                        <w:trPr>
                          <w:trHeight w:val="309"/>
                        </w:trPr>
                        <w:tc>
                          <w:tcPr>
                            <w:tcW w:w="2821" w:type="dxa"/>
                          </w:tcPr>
                          <w:p w14:paraId="42EF5634" w14:textId="77777777" w:rsidR="00616FFB" w:rsidRDefault="00000000">
                            <w:pPr>
                              <w:pStyle w:val="TableParagraph"/>
                              <w:spacing w:line="268" w:lineRule="exact"/>
                              <w:ind w:left="110"/>
                            </w:pPr>
                            <w:r>
                              <w:t>Kosten VSV per traject</w:t>
                            </w:r>
                          </w:p>
                        </w:tc>
                        <w:tc>
                          <w:tcPr>
                            <w:tcW w:w="2214" w:type="dxa"/>
                          </w:tcPr>
                          <w:p w14:paraId="72CADA7D" w14:textId="77777777" w:rsidR="00616FFB" w:rsidRDefault="00616FFB">
                            <w:pPr>
                              <w:pStyle w:val="TableParagraph"/>
                              <w:rPr>
                                <w:rFonts w:ascii="Times New Roman"/>
                              </w:rPr>
                            </w:pPr>
                          </w:p>
                        </w:tc>
                        <w:tc>
                          <w:tcPr>
                            <w:tcW w:w="2151" w:type="dxa"/>
                          </w:tcPr>
                          <w:p w14:paraId="6B2CD6D5" w14:textId="77777777" w:rsidR="00616FFB" w:rsidRDefault="00616FFB">
                            <w:pPr>
                              <w:pStyle w:val="TableParagraph"/>
                              <w:rPr>
                                <w:rFonts w:ascii="Times New Roman"/>
                              </w:rPr>
                            </w:pPr>
                          </w:p>
                        </w:tc>
                        <w:tc>
                          <w:tcPr>
                            <w:tcW w:w="1880" w:type="dxa"/>
                          </w:tcPr>
                          <w:p w14:paraId="323A9919" w14:textId="77777777" w:rsidR="00616FFB" w:rsidRDefault="00000000">
                            <w:pPr>
                              <w:pStyle w:val="TableParagraph"/>
                              <w:spacing w:line="268" w:lineRule="exact"/>
                              <w:ind w:left="105"/>
                            </w:pPr>
                            <w:r>
                              <w:t>1.782,45</w:t>
                            </w:r>
                          </w:p>
                        </w:tc>
                      </w:tr>
                    </w:tbl>
                    <w:p w14:paraId="3FC193CA" w14:textId="77777777" w:rsidR="00616FFB" w:rsidRDefault="00616FFB">
                      <w:pPr>
                        <w:pStyle w:val="Plattetekst"/>
                      </w:pPr>
                    </w:p>
                  </w:txbxContent>
                </v:textbox>
                <w10:wrap anchorx="page"/>
              </v:shape>
            </w:pict>
          </mc:Fallback>
        </mc:AlternateContent>
      </w:r>
      <w:r w:rsidR="00000000">
        <w:t>Half jaar traject + half jaar nazorg (totaal 40 weken)</w:t>
      </w:r>
    </w:p>
    <w:p w14:paraId="0027FF69" w14:textId="77777777" w:rsidR="00616FFB" w:rsidRDefault="00616FFB">
      <w:pPr>
        <w:pStyle w:val="Plattetekst"/>
      </w:pPr>
    </w:p>
    <w:p w14:paraId="197E12EC" w14:textId="77777777" w:rsidR="00616FFB" w:rsidRDefault="00616FFB">
      <w:pPr>
        <w:pStyle w:val="Plattetekst"/>
      </w:pPr>
    </w:p>
    <w:p w14:paraId="14A8AEEC" w14:textId="77777777" w:rsidR="00616FFB" w:rsidRDefault="00616FFB">
      <w:pPr>
        <w:pStyle w:val="Plattetekst"/>
      </w:pPr>
    </w:p>
    <w:p w14:paraId="264B44A5" w14:textId="77777777" w:rsidR="00616FFB" w:rsidRDefault="00616FFB">
      <w:pPr>
        <w:pStyle w:val="Plattetekst"/>
      </w:pPr>
    </w:p>
    <w:p w14:paraId="309540B8" w14:textId="77777777" w:rsidR="00616FFB" w:rsidRDefault="00616FFB">
      <w:pPr>
        <w:pStyle w:val="Plattetekst"/>
      </w:pPr>
    </w:p>
    <w:p w14:paraId="68E0A989" w14:textId="77777777" w:rsidR="00616FFB" w:rsidRDefault="00616FFB">
      <w:pPr>
        <w:pStyle w:val="Plattetekst"/>
      </w:pPr>
    </w:p>
    <w:p w14:paraId="0DD4CCAE" w14:textId="77777777" w:rsidR="00616FFB" w:rsidRDefault="00616FFB">
      <w:pPr>
        <w:pStyle w:val="Plattetekst"/>
      </w:pPr>
    </w:p>
    <w:p w14:paraId="37BCF5DF" w14:textId="77777777" w:rsidR="00616FFB" w:rsidRDefault="00616FFB">
      <w:pPr>
        <w:pStyle w:val="Plattetekst"/>
      </w:pPr>
    </w:p>
    <w:p w14:paraId="67312A80" w14:textId="77777777" w:rsidR="00616FFB" w:rsidRDefault="00616FFB">
      <w:pPr>
        <w:pStyle w:val="Plattetekst"/>
      </w:pPr>
    </w:p>
    <w:p w14:paraId="64385D12" w14:textId="77777777" w:rsidR="00616FFB" w:rsidRDefault="00616FFB">
      <w:pPr>
        <w:pStyle w:val="Plattetekst"/>
      </w:pPr>
    </w:p>
    <w:p w14:paraId="61575CF2" w14:textId="77777777" w:rsidR="00616FFB" w:rsidRDefault="00616FFB">
      <w:pPr>
        <w:pStyle w:val="Plattetekst"/>
      </w:pPr>
    </w:p>
    <w:p w14:paraId="6F958ED8" w14:textId="77777777" w:rsidR="00616FFB" w:rsidRDefault="00616FFB">
      <w:pPr>
        <w:pStyle w:val="Plattetekst"/>
        <w:spacing w:before="1"/>
        <w:rPr>
          <w:sz w:val="18"/>
        </w:rPr>
      </w:pPr>
    </w:p>
    <w:p w14:paraId="5795F9FD" w14:textId="77777777" w:rsidR="00616FFB" w:rsidRDefault="00000000">
      <w:pPr>
        <w:spacing w:line="620" w:lineRule="atLeast"/>
        <w:ind w:left="1336" w:right="1387"/>
        <w:rPr>
          <w:i/>
        </w:rPr>
      </w:pPr>
      <w:r>
        <w:rPr>
          <w:i/>
        </w:rPr>
        <w:t xml:space="preserve">*De trainer verzorgt 2x per week een training voor 2 diverse groepen van max 10 jongeren per groep. </w:t>
      </w:r>
      <w:r>
        <w:rPr>
          <w:i/>
          <w:u w:val="single"/>
        </w:rPr>
        <w:t>MBO JONGEREN Opbouw trajectkosten Buitenkans</w:t>
      </w:r>
    </w:p>
    <w:p w14:paraId="2FA45320" w14:textId="77777777" w:rsidR="00616FFB" w:rsidRDefault="00000000">
      <w:pPr>
        <w:pStyle w:val="Plattetekst"/>
        <w:spacing w:before="38" w:after="42"/>
        <w:ind w:left="1336"/>
      </w:pPr>
      <w:r>
        <w:t>Half jaar traject + half jaar nazorg (totaal 40 weken)</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2214"/>
        <w:gridCol w:w="2151"/>
        <w:gridCol w:w="1880"/>
      </w:tblGrid>
      <w:tr w:rsidR="00616FFB" w14:paraId="712D7DD2" w14:textId="77777777">
        <w:trPr>
          <w:trHeight w:val="309"/>
        </w:trPr>
        <w:tc>
          <w:tcPr>
            <w:tcW w:w="2821" w:type="dxa"/>
          </w:tcPr>
          <w:p w14:paraId="4E15C1E6" w14:textId="77777777" w:rsidR="00616FFB" w:rsidRDefault="00000000">
            <w:pPr>
              <w:pStyle w:val="TableParagraph"/>
              <w:spacing w:line="268" w:lineRule="exact"/>
              <w:ind w:left="110"/>
              <w:rPr>
                <w:b/>
              </w:rPr>
            </w:pPr>
            <w:r>
              <w:rPr>
                <w:b/>
              </w:rPr>
              <w:t>Functie / Client ontvangt</w:t>
            </w:r>
          </w:p>
        </w:tc>
        <w:tc>
          <w:tcPr>
            <w:tcW w:w="2214" w:type="dxa"/>
          </w:tcPr>
          <w:p w14:paraId="33BC7523" w14:textId="77777777" w:rsidR="00616FFB" w:rsidRDefault="00000000">
            <w:pPr>
              <w:pStyle w:val="TableParagraph"/>
              <w:spacing w:line="268" w:lineRule="exact"/>
              <w:ind w:left="107"/>
              <w:rPr>
                <w:b/>
              </w:rPr>
            </w:pPr>
            <w:r>
              <w:rPr>
                <w:b/>
              </w:rPr>
              <w:t>Uren</w:t>
            </w:r>
          </w:p>
        </w:tc>
        <w:tc>
          <w:tcPr>
            <w:tcW w:w="2151" w:type="dxa"/>
          </w:tcPr>
          <w:p w14:paraId="5FE69EB9" w14:textId="77777777" w:rsidR="00616FFB" w:rsidRDefault="00000000">
            <w:pPr>
              <w:pStyle w:val="TableParagraph"/>
              <w:spacing w:line="268" w:lineRule="exact"/>
              <w:ind w:left="106"/>
              <w:rPr>
                <w:b/>
              </w:rPr>
            </w:pPr>
            <w:r>
              <w:rPr>
                <w:b/>
              </w:rPr>
              <w:t>Uurprijs</w:t>
            </w:r>
          </w:p>
        </w:tc>
        <w:tc>
          <w:tcPr>
            <w:tcW w:w="1880" w:type="dxa"/>
          </w:tcPr>
          <w:p w14:paraId="2D640556" w14:textId="77777777" w:rsidR="00616FFB" w:rsidRDefault="00000000">
            <w:pPr>
              <w:pStyle w:val="TableParagraph"/>
              <w:spacing w:line="268" w:lineRule="exact"/>
              <w:ind w:left="105"/>
              <w:rPr>
                <w:b/>
              </w:rPr>
            </w:pPr>
            <w:r>
              <w:rPr>
                <w:b/>
              </w:rPr>
              <w:t>Totaal</w:t>
            </w:r>
          </w:p>
        </w:tc>
      </w:tr>
      <w:tr w:rsidR="00616FFB" w14:paraId="7EF63E6C" w14:textId="77777777">
        <w:trPr>
          <w:trHeight w:val="616"/>
        </w:trPr>
        <w:tc>
          <w:tcPr>
            <w:tcW w:w="2821" w:type="dxa"/>
          </w:tcPr>
          <w:p w14:paraId="7940C95C" w14:textId="77777777" w:rsidR="00616FFB" w:rsidRDefault="00000000">
            <w:pPr>
              <w:pStyle w:val="TableParagraph"/>
              <w:spacing w:line="268" w:lineRule="exact"/>
              <w:ind w:left="110"/>
              <w:rPr>
                <w:b/>
              </w:rPr>
            </w:pPr>
            <w:r>
              <w:rPr>
                <w:b/>
              </w:rPr>
              <w:t>Consulent</w:t>
            </w:r>
          </w:p>
        </w:tc>
        <w:tc>
          <w:tcPr>
            <w:tcW w:w="2214" w:type="dxa"/>
          </w:tcPr>
          <w:p w14:paraId="4579DA2A" w14:textId="77777777" w:rsidR="00616FFB" w:rsidRDefault="00000000">
            <w:pPr>
              <w:pStyle w:val="TableParagraph"/>
              <w:spacing w:line="268" w:lineRule="exact"/>
              <w:ind w:left="107"/>
            </w:pPr>
            <w:r>
              <w:t>2 uur per week (20</w:t>
            </w:r>
          </w:p>
          <w:p w14:paraId="6EB34DF4" w14:textId="77777777" w:rsidR="00616FFB" w:rsidRDefault="00000000">
            <w:pPr>
              <w:pStyle w:val="TableParagraph"/>
              <w:spacing w:before="41"/>
              <w:ind w:left="107"/>
            </w:pPr>
            <w:r>
              <w:t>weken)</w:t>
            </w:r>
          </w:p>
        </w:tc>
        <w:tc>
          <w:tcPr>
            <w:tcW w:w="2151" w:type="dxa"/>
          </w:tcPr>
          <w:p w14:paraId="6FC27B87" w14:textId="77777777" w:rsidR="00616FFB" w:rsidRDefault="00000000">
            <w:pPr>
              <w:pStyle w:val="TableParagraph"/>
              <w:spacing w:line="268" w:lineRule="exact"/>
              <w:ind w:left="106"/>
            </w:pPr>
            <w:r>
              <w:t>6.960</w:t>
            </w:r>
          </w:p>
        </w:tc>
        <w:tc>
          <w:tcPr>
            <w:tcW w:w="1880" w:type="dxa"/>
          </w:tcPr>
          <w:p w14:paraId="1309EDD8" w14:textId="77777777" w:rsidR="00616FFB" w:rsidRDefault="00000000">
            <w:pPr>
              <w:pStyle w:val="TableParagraph"/>
              <w:spacing w:line="268" w:lineRule="exact"/>
              <w:ind w:left="105"/>
            </w:pPr>
            <w:r>
              <w:t>2.784</w:t>
            </w:r>
          </w:p>
        </w:tc>
      </w:tr>
      <w:tr w:rsidR="00616FFB" w14:paraId="5FBC031F" w14:textId="77777777">
        <w:trPr>
          <w:trHeight w:val="309"/>
        </w:trPr>
        <w:tc>
          <w:tcPr>
            <w:tcW w:w="2821" w:type="dxa"/>
          </w:tcPr>
          <w:p w14:paraId="47C5B5F6" w14:textId="77777777" w:rsidR="00616FFB" w:rsidRDefault="00000000">
            <w:pPr>
              <w:pStyle w:val="TableParagraph"/>
              <w:spacing w:line="268" w:lineRule="exact"/>
              <w:ind w:left="110"/>
              <w:rPr>
                <w:b/>
              </w:rPr>
            </w:pPr>
            <w:r>
              <w:rPr>
                <w:b/>
              </w:rPr>
              <w:t>Gedragswetenschapper</w:t>
            </w:r>
          </w:p>
        </w:tc>
        <w:tc>
          <w:tcPr>
            <w:tcW w:w="2214" w:type="dxa"/>
          </w:tcPr>
          <w:p w14:paraId="06E27A9C" w14:textId="77777777" w:rsidR="00616FFB" w:rsidRDefault="00000000">
            <w:pPr>
              <w:pStyle w:val="TableParagraph"/>
              <w:spacing w:line="268" w:lineRule="exact"/>
              <w:ind w:left="107"/>
            </w:pPr>
            <w:r>
              <w:t>8 uur per traject</w:t>
            </w:r>
          </w:p>
        </w:tc>
        <w:tc>
          <w:tcPr>
            <w:tcW w:w="2151" w:type="dxa"/>
          </w:tcPr>
          <w:p w14:paraId="398656CA" w14:textId="77777777" w:rsidR="00616FFB" w:rsidRDefault="00000000">
            <w:pPr>
              <w:pStyle w:val="TableParagraph"/>
              <w:spacing w:line="268" w:lineRule="exact"/>
              <w:ind w:left="106"/>
            </w:pPr>
            <w:r>
              <w:t>95,40</w:t>
            </w:r>
          </w:p>
        </w:tc>
        <w:tc>
          <w:tcPr>
            <w:tcW w:w="1880" w:type="dxa"/>
          </w:tcPr>
          <w:p w14:paraId="71BC4BFC" w14:textId="77777777" w:rsidR="00616FFB" w:rsidRDefault="00000000">
            <w:pPr>
              <w:pStyle w:val="TableParagraph"/>
              <w:spacing w:line="268" w:lineRule="exact"/>
              <w:ind w:left="105"/>
            </w:pPr>
            <w:r>
              <w:t>763,20</w:t>
            </w:r>
          </w:p>
        </w:tc>
      </w:tr>
      <w:tr w:rsidR="00616FFB" w14:paraId="1C930DC5" w14:textId="77777777">
        <w:trPr>
          <w:trHeight w:val="618"/>
        </w:trPr>
        <w:tc>
          <w:tcPr>
            <w:tcW w:w="2821" w:type="dxa"/>
          </w:tcPr>
          <w:p w14:paraId="4AD0B0C6" w14:textId="77777777" w:rsidR="00616FFB" w:rsidRDefault="00000000">
            <w:pPr>
              <w:pStyle w:val="TableParagraph"/>
              <w:spacing w:line="268" w:lineRule="exact"/>
              <w:ind w:left="110"/>
              <w:rPr>
                <w:b/>
              </w:rPr>
            </w:pPr>
            <w:r>
              <w:rPr>
                <w:b/>
              </w:rPr>
              <w:t>Training</w:t>
            </w:r>
          </w:p>
        </w:tc>
        <w:tc>
          <w:tcPr>
            <w:tcW w:w="2214" w:type="dxa"/>
          </w:tcPr>
          <w:p w14:paraId="431A8714" w14:textId="77777777" w:rsidR="00616FFB" w:rsidRDefault="00000000">
            <w:pPr>
              <w:pStyle w:val="TableParagraph"/>
              <w:spacing w:line="268" w:lineRule="exact"/>
              <w:ind w:left="107"/>
            </w:pPr>
            <w:r>
              <w:t>1 dagdeel per week in</w:t>
            </w:r>
          </w:p>
          <w:p w14:paraId="6BBCDA5D" w14:textId="77777777" w:rsidR="00616FFB" w:rsidRDefault="00000000">
            <w:pPr>
              <w:pStyle w:val="TableParagraph"/>
              <w:spacing w:before="41"/>
              <w:ind w:left="107"/>
            </w:pPr>
            <w:r>
              <w:t>groep (20 weken)</w:t>
            </w:r>
          </w:p>
        </w:tc>
        <w:tc>
          <w:tcPr>
            <w:tcW w:w="2151" w:type="dxa"/>
          </w:tcPr>
          <w:p w14:paraId="4712024B" w14:textId="77777777" w:rsidR="00616FFB" w:rsidRDefault="00000000">
            <w:pPr>
              <w:pStyle w:val="TableParagraph"/>
              <w:spacing w:line="268" w:lineRule="exact"/>
              <w:ind w:left="106"/>
            </w:pPr>
            <w:r>
              <w:t>76,80</w:t>
            </w:r>
          </w:p>
        </w:tc>
        <w:tc>
          <w:tcPr>
            <w:tcW w:w="1880" w:type="dxa"/>
          </w:tcPr>
          <w:p w14:paraId="18EECF4A" w14:textId="77777777" w:rsidR="00616FFB" w:rsidRDefault="00000000">
            <w:pPr>
              <w:pStyle w:val="TableParagraph"/>
              <w:spacing w:line="268" w:lineRule="exact"/>
              <w:ind w:left="105"/>
            </w:pPr>
            <w:r>
              <w:t>691,25</w:t>
            </w:r>
          </w:p>
        </w:tc>
      </w:tr>
      <w:tr w:rsidR="00616FFB" w14:paraId="0DDB51F3" w14:textId="77777777">
        <w:trPr>
          <w:trHeight w:val="616"/>
        </w:trPr>
        <w:tc>
          <w:tcPr>
            <w:tcW w:w="2821" w:type="dxa"/>
          </w:tcPr>
          <w:p w14:paraId="508407C5" w14:textId="77777777" w:rsidR="00616FFB" w:rsidRDefault="00000000">
            <w:pPr>
              <w:pStyle w:val="TableParagraph"/>
              <w:spacing w:line="268" w:lineRule="exact"/>
              <w:ind w:left="110"/>
              <w:rPr>
                <w:b/>
              </w:rPr>
            </w:pPr>
            <w:r>
              <w:rPr>
                <w:b/>
              </w:rPr>
              <w:t>Nazorg consulent</w:t>
            </w:r>
          </w:p>
        </w:tc>
        <w:tc>
          <w:tcPr>
            <w:tcW w:w="2214" w:type="dxa"/>
          </w:tcPr>
          <w:p w14:paraId="742AFC29" w14:textId="77777777" w:rsidR="00616FFB" w:rsidRDefault="00000000">
            <w:pPr>
              <w:pStyle w:val="TableParagraph"/>
              <w:spacing w:line="268" w:lineRule="exact"/>
              <w:ind w:left="107"/>
            </w:pPr>
            <w:r>
              <w:t>45 minuten (20</w:t>
            </w:r>
          </w:p>
          <w:p w14:paraId="3018AACE" w14:textId="77777777" w:rsidR="00616FFB" w:rsidRDefault="00000000">
            <w:pPr>
              <w:pStyle w:val="TableParagraph"/>
              <w:spacing w:before="41"/>
              <w:ind w:left="107"/>
            </w:pPr>
            <w:r>
              <w:t>weken)</w:t>
            </w:r>
          </w:p>
        </w:tc>
        <w:tc>
          <w:tcPr>
            <w:tcW w:w="2151" w:type="dxa"/>
          </w:tcPr>
          <w:p w14:paraId="3D5D68B1" w14:textId="77777777" w:rsidR="00616FFB" w:rsidRDefault="00000000">
            <w:pPr>
              <w:pStyle w:val="TableParagraph"/>
              <w:spacing w:line="268" w:lineRule="exact"/>
              <w:ind w:left="106"/>
            </w:pPr>
            <w:r>
              <w:t>69,60</w:t>
            </w:r>
          </w:p>
        </w:tc>
        <w:tc>
          <w:tcPr>
            <w:tcW w:w="1880" w:type="dxa"/>
          </w:tcPr>
          <w:p w14:paraId="43862F8F" w14:textId="77777777" w:rsidR="00616FFB" w:rsidRDefault="00000000">
            <w:pPr>
              <w:pStyle w:val="TableParagraph"/>
              <w:spacing w:line="268" w:lineRule="exact"/>
              <w:ind w:left="105"/>
            </w:pPr>
            <w:r>
              <w:t>1.044</w:t>
            </w:r>
          </w:p>
        </w:tc>
      </w:tr>
      <w:tr w:rsidR="00616FFB" w14:paraId="6844830D" w14:textId="77777777">
        <w:trPr>
          <w:trHeight w:val="309"/>
        </w:trPr>
        <w:tc>
          <w:tcPr>
            <w:tcW w:w="2821" w:type="dxa"/>
          </w:tcPr>
          <w:p w14:paraId="31E39851" w14:textId="77777777" w:rsidR="00616FFB" w:rsidRDefault="00000000">
            <w:pPr>
              <w:pStyle w:val="TableParagraph"/>
              <w:spacing w:line="268" w:lineRule="exact"/>
              <w:ind w:left="110"/>
              <w:rPr>
                <w:b/>
              </w:rPr>
            </w:pPr>
            <w:r>
              <w:rPr>
                <w:b/>
              </w:rPr>
              <w:t>Totaal</w:t>
            </w:r>
          </w:p>
        </w:tc>
        <w:tc>
          <w:tcPr>
            <w:tcW w:w="2214" w:type="dxa"/>
          </w:tcPr>
          <w:p w14:paraId="03572862" w14:textId="77777777" w:rsidR="00616FFB" w:rsidRDefault="00616FFB">
            <w:pPr>
              <w:pStyle w:val="TableParagraph"/>
              <w:rPr>
                <w:rFonts w:ascii="Times New Roman"/>
              </w:rPr>
            </w:pPr>
          </w:p>
        </w:tc>
        <w:tc>
          <w:tcPr>
            <w:tcW w:w="2151" w:type="dxa"/>
          </w:tcPr>
          <w:p w14:paraId="41B4D99F" w14:textId="77777777" w:rsidR="00616FFB" w:rsidRDefault="00616FFB">
            <w:pPr>
              <w:pStyle w:val="TableParagraph"/>
              <w:rPr>
                <w:rFonts w:ascii="Times New Roman"/>
              </w:rPr>
            </w:pPr>
          </w:p>
        </w:tc>
        <w:tc>
          <w:tcPr>
            <w:tcW w:w="1880" w:type="dxa"/>
          </w:tcPr>
          <w:p w14:paraId="520D6E12" w14:textId="77777777" w:rsidR="00616FFB" w:rsidRDefault="00000000">
            <w:pPr>
              <w:pStyle w:val="TableParagraph"/>
              <w:spacing w:line="268" w:lineRule="exact"/>
              <w:ind w:left="105"/>
            </w:pPr>
            <w:r>
              <w:t>5.282,45</w:t>
            </w:r>
          </w:p>
        </w:tc>
      </w:tr>
      <w:tr w:rsidR="00616FFB" w14:paraId="7F0E3EF6" w14:textId="77777777">
        <w:trPr>
          <w:trHeight w:val="309"/>
        </w:trPr>
        <w:tc>
          <w:tcPr>
            <w:tcW w:w="2821" w:type="dxa"/>
          </w:tcPr>
          <w:p w14:paraId="276473BF" w14:textId="77777777" w:rsidR="00616FFB" w:rsidRDefault="00000000">
            <w:pPr>
              <w:pStyle w:val="TableParagraph"/>
              <w:spacing w:line="268" w:lineRule="exact"/>
              <w:ind w:left="110"/>
              <w:rPr>
                <w:b/>
              </w:rPr>
            </w:pPr>
            <w:r>
              <w:rPr>
                <w:b/>
              </w:rPr>
              <w:t>Kosten VSV per traject</w:t>
            </w:r>
          </w:p>
        </w:tc>
        <w:tc>
          <w:tcPr>
            <w:tcW w:w="2214" w:type="dxa"/>
          </w:tcPr>
          <w:p w14:paraId="53B9410D" w14:textId="77777777" w:rsidR="00616FFB" w:rsidRDefault="00616FFB">
            <w:pPr>
              <w:pStyle w:val="TableParagraph"/>
              <w:rPr>
                <w:rFonts w:ascii="Times New Roman"/>
              </w:rPr>
            </w:pPr>
          </w:p>
        </w:tc>
        <w:tc>
          <w:tcPr>
            <w:tcW w:w="2151" w:type="dxa"/>
          </w:tcPr>
          <w:p w14:paraId="05016153" w14:textId="77777777" w:rsidR="00616FFB" w:rsidRDefault="00616FFB">
            <w:pPr>
              <w:pStyle w:val="TableParagraph"/>
              <w:rPr>
                <w:rFonts w:ascii="Times New Roman"/>
              </w:rPr>
            </w:pPr>
          </w:p>
        </w:tc>
        <w:tc>
          <w:tcPr>
            <w:tcW w:w="1880" w:type="dxa"/>
          </w:tcPr>
          <w:p w14:paraId="20FF5936" w14:textId="77777777" w:rsidR="00616FFB" w:rsidRDefault="00000000">
            <w:pPr>
              <w:pStyle w:val="TableParagraph"/>
              <w:spacing w:line="268" w:lineRule="exact"/>
              <w:ind w:left="105"/>
            </w:pPr>
            <w:r>
              <w:t>5.282,45</w:t>
            </w:r>
          </w:p>
        </w:tc>
      </w:tr>
    </w:tbl>
    <w:p w14:paraId="6092551B" w14:textId="77777777" w:rsidR="00616FFB" w:rsidRDefault="00000000">
      <w:pPr>
        <w:ind w:left="1336"/>
        <w:rPr>
          <w:i/>
        </w:rPr>
      </w:pPr>
      <w:r>
        <w:rPr>
          <w:i/>
        </w:rPr>
        <w:t>*De trainer verzorgt 2x per week een training voor 2 diverse groepen van max 10 jongeren per groep.</w:t>
      </w:r>
    </w:p>
    <w:p w14:paraId="68D7E2D2" w14:textId="77777777" w:rsidR="00616FFB" w:rsidRDefault="00616FFB">
      <w:pPr>
        <w:pStyle w:val="Plattetekst"/>
        <w:spacing w:before="6"/>
        <w:rPr>
          <w:i/>
          <w:sz w:val="28"/>
        </w:rPr>
      </w:pPr>
    </w:p>
    <w:p w14:paraId="3D256F5A" w14:textId="77777777" w:rsidR="00616FFB" w:rsidRDefault="00000000">
      <w:pPr>
        <w:pStyle w:val="Plattetekst"/>
        <w:spacing w:after="42"/>
        <w:ind w:left="1336"/>
      </w:pPr>
      <w:r>
        <w:rPr>
          <w:u w:val="single"/>
        </w:rPr>
        <w:t>TOTALEN BUITENKANS (VO &amp; MBO) Per jaar</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2138"/>
        <w:gridCol w:w="2146"/>
        <w:gridCol w:w="2173"/>
      </w:tblGrid>
      <w:tr w:rsidR="00616FFB" w14:paraId="7D0488AE" w14:textId="77777777">
        <w:trPr>
          <w:trHeight w:val="309"/>
        </w:trPr>
        <w:tc>
          <w:tcPr>
            <w:tcW w:w="2645" w:type="dxa"/>
          </w:tcPr>
          <w:p w14:paraId="602D9A19" w14:textId="77777777" w:rsidR="00616FFB" w:rsidRDefault="00000000">
            <w:pPr>
              <w:pStyle w:val="TableParagraph"/>
              <w:spacing w:line="268" w:lineRule="exact"/>
              <w:ind w:left="110"/>
              <w:rPr>
                <w:b/>
              </w:rPr>
            </w:pPr>
            <w:r>
              <w:rPr>
                <w:b/>
              </w:rPr>
              <w:t>Functie / Client ontvangt</w:t>
            </w:r>
          </w:p>
        </w:tc>
        <w:tc>
          <w:tcPr>
            <w:tcW w:w="2138" w:type="dxa"/>
          </w:tcPr>
          <w:p w14:paraId="507D9915" w14:textId="77777777" w:rsidR="00616FFB" w:rsidRDefault="00000000">
            <w:pPr>
              <w:pStyle w:val="TableParagraph"/>
              <w:spacing w:line="268" w:lineRule="exact"/>
              <w:ind w:left="110"/>
              <w:rPr>
                <w:b/>
              </w:rPr>
            </w:pPr>
            <w:r>
              <w:rPr>
                <w:b/>
              </w:rPr>
              <w:t>Aantal</w:t>
            </w:r>
          </w:p>
        </w:tc>
        <w:tc>
          <w:tcPr>
            <w:tcW w:w="2146" w:type="dxa"/>
          </w:tcPr>
          <w:p w14:paraId="7D6698F6" w14:textId="77777777" w:rsidR="00616FFB" w:rsidRDefault="00000000">
            <w:pPr>
              <w:pStyle w:val="TableParagraph"/>
              <w:spacing w:line="268" w:lineRule="exact"/>
              <w:ind w:left="108"/>
              <w:rPr>
                <w:b/>
              </w:rPr>
            </w:pPr>
            <w:r>
              <w:rPr>
                <w:b/>
              </w:rPr>
              <w:t>Per stuk</w:t>
            </w:r>
          </w:p>
        </w:tc>
        <w:tc>
          <w:tcPr>
            <w:tcW w:w="2173" w:type="dxa"/>
          </w:tcPr>
          <w:p w14:paraId="64070981" w14:textId="77777777" w:rsidR="00616FFB" w:rsidRDefault="00000000">
            <w:pPr>
              <w:pStyle w:val="TableParagraph"/>
              <w:spacing w:line="268" w:lineRule="exact"/>
              <w:ind w:left="108"/>
              <w:rPr>
                <w:b/>
              </w:rPr>
            </w:pPr>
            <w:r>
              <w:rPr>
                <w:b/>
              </w:rPr>
              <w:t>Totaal</w:t>
            </w:r>
          </w:p>
        </w:tc>
      </w:tr>
      <w:tr w:rsidR="00616FFB" w14:paraId="6E3D10DA" w14:textId="77777777">
        <w:trPr>
          <w:trHeight w:val="309"/>
        </w:trPr>
        <w:tc>
          <w:tcPr>
            <w:tcW w:w="2645" w:type="dxa"/>
          </w:tcPr>
          <w:p w14:paraId="31FC6DDA" w14:textId="77777777" w:rsidR="00616FFB" w:rsidRDefault="00000000">
            <w:pPr>
              <w:pStyle w:val="TableParagraph"/>
              <w:spacing w:line="268" w:lineRule="exact"/>
              <w:ind w:left="110"/>
              <w:rPr>
                <w:b/>
              </w:rPr>
            </w:pPr>
            <w:r>
              <w:rPr>
                <w:b/>
              </w:rPr>
              <w:t>Traject</w:t>
            </w:r>
          </w:p>
        </w:tc>
        <w:tc>
          <w:tcPr>
            <w:tcW w:w="2138" w:type="dxa"/>
          </w:tcPr>
          <w:p w14:paraId="3C0F1ABD" w14:textId="77777777" w:rsidR="00616FFB" w:rsidRDefault="00000000">
            <w:pPr>
              <w:pStyle w:val="TableParagraph"/>
              <w:spacing w:line="268" w:lineRule="exact"/>
              <w:ind w:left="110"/>
            </w:pPr>
            <w:r>
              <w:t>40</w:t>
            </w:r>
          </w:p>
        </w:tc>
        <w:tc>
          <w:tcPr>
            <w:tcW w:w="2146" w:type="dxa"/>
          </w:tcPr>
          <w:p w14:paraId="2A8196A2" w14:textId="77777777" w:rsidR="00616FFB" w:rsidRDefault="00000000">
            <w:pPr>
              <w:pStyle w:val="TableParagraph"/>
              <w:spacing w:line="268" w:lineRule="exact"/>
              <w:ind w:left="108"/>
            </w:pPr>
            <w:r>
              <w:t>5282,45</w:t>
            </w:r>
          </w:p>
        </w:tc>
        <w:tc>
          <w:tcPr>
            <w:tcW w:w="2173" w:type="dxa"/>
          </w:tcPr>
          <w:p w14:paraId="487C93C0" w14:textId="77777777" w:rsidR="00616FFB" w:rsidRDefault="00000000">
            <w:pPr>
              <w:pStyle w:val="TableParagraph"/>
              <w:spacing w:line="268" w:lineRule="exact"/>
              <w:ind w:left="108"/>
            </w:pPr>
            <w:r>
              <w:t>211.298</w:t>
            </w:r>
          </w:p>
        </w:tc>
      </w:tr>
      <w:tr w:rsidR="00616FFB" w14:paraId="2A54E978" w14:textId="77777777">
        <w:trPr>
          <w:trHeight w:val="616"/>
        </w:trPr>
        <w:tc>
          <w:tcPr>
            <w:tcW w:w="2645" w:type="dxa"/>
          </w:tcPr>
          <w:p w14:paraId="37BC6ECF" w14:textId="77777777" w:rsidR="00616FFB" w:rsidRDefault="00000000">
            <w:pPr>
              <w:pStyle w:val="TableParagraph"/>
              <w:spacing w:line="268" w:lineRule="exact"/>
              <w:ind w:left="110"/>
              <w:rPr>
                <w:b/>
              </w:rPr>
            </w:pPr>
            <w:r>
              <w:rPr>
                <w:b/>
              </w:rPr>
              <w:t>Coördinatie/projectleiding</w:t>
            </w:r>
          </w:p>
        </w:tc>
        <w:tc>
          <w:tcPr>
            <w:tcW w:w="2138" w:type="dxa"/>
          </w:tcPr>
          <w:p w14:paraId="52F3DF87" w14:textId="77777777" w:rsidR="00616FFB" w:rsidRDefault="00000000">
            <w:pPr>
              <w:pStyle w:val="TableParagraph"/>
              <w:spacing w:line="268" w:lineRule="exact"/>
              <w:ind w:left="110"/>
            </w:pPr>
            <w:r>
              <w:t>6uur per week (44</w:t>
            </w:r>
          </w:p>
          <w:p w14:paraId="70D32032" w14:textId="77777777" w:rsidR="00616FFB" w:rsidRDefault="00000000">
            <w:pPr>
              <w:pStyle w:val="TableParagraph"/>
              <w:spacing w:before="41"/>
              <w:ind w:left="110"/>
            </w:pPr>
            <w:r>
              <w:t>weken)</w:t>
            </w:r>
          </w:p>
        </w:tc>
        <w:tc>
          <w:tcPr>
            <w:tcW w:w="2146" w:type="dxa"/>
          </w:tcPr>
          <w:p w14:paraId="6E871C6A" w14:textId="77777777" w:rsidR="00616FFB" w:rsidRDefault="00000000">
            <w:pPr>
              <w:pStyle w:val="TableParagraph"/>
              <w:spacing w:line="268" w:lineRule="exact"/>
              <w:ind w:left="108"/>
            </w:pPr>
            <w:r>
              <w:t>83,40</w:t>
            </w:r>
          </w:p>
        </w:tc>
        <w:tc>
          <w:tcPr>
            <w:tcW w:w="2173" w:type="dxa"/>
          </w:tcPr>
          <w:p w14:paraId="505A1142" w14:textId="77777777" w:rsidR="00616FFB" w:rsidRDefault="00000000">
            <w:pPr>
              <w:pStyle w:val="TableParagraph"/>
              <w:spacing w:line="268" w:lineRule="exact"/>
              <w:ind w:left="108"/>
            </w:pPr>
            <w:r>
              <w:t>22.017,60</w:t>
            </w:r>
          </w:p>
        </w:tc>
      </w:tr>
      <w:tr w:rsidR="00616FFB" w14:paraId="7E48202C" w14:textId="77777777">
        <w:trPr>
          <w:trHeight w:val="309"/>
        </w:trPr>
        <w:tc>
          <w:tcPr>
            <w:tcW w:w="2645" w:type="dxa"/>
          </w:tcPr>
          <w:p w14:paraId="168D67EE" w14:textId="77777777" w:rsidR="00616FFB" w:rsidRDefault="00000000">
            <w:pPr>
              <w:pStyle w:val="TableParagraph"/>
              <w:spacing w:before="1"/>
              <w:ind w:left="110"/>
              <w:rPr>
                <w:b/>
              </w:rPr>
            </w:pPr>
            <w:r>
              <w:rPr>
                <w:b/>
              </w:rPr>
              <w:t>Huur en overige kosten</w:t>
            </w:r>
          </w:p>
        </w:tc>
        <w:tc>
          <w:tcPr>
            <w:tcW w:w="2138" w:type="dxa"/>
          </w:tcPr>
          <w:p w14:paraId="49D8C5F0" w14:textId="77777777" w:rsidR="00616FFB" w:rsidRDefault="00000000">
            <w:pPr>
              <w:pStyle w:val="TableParagraph"/>
              <w:spacing w:before="1"/>
              <w:ind w:left="110"/>
            </w:pPr>
            <w:r>
              <w:t>1x per jaar</w:t>
            </w:r>
          </w:p>
        </w:tc>
        <w:tc>
          <w:tcPr>
            <w:tcW w:w="2146" w:type="dxa"/>
          </w:tcPr>
          <w:p w14:paraId="1C2E7609" w14:textId="77777777" w:rsidR="00616FFB" w:rsidRDefault="00000000">
            <w:pPr>
              <w:pStyle w:val="TableParagraph"/>
              <w:spacing w:before="1"/>
              <w:ind w:left="108"/>
            </w:pPr>
            <w:r>
              <w:t>7.665</w:t>
            </w:r>
          </w:p>
        </w:tc>
        <w:tc>
          <w:tcPr>
            <w:tcW w:w="2173" w:type="dxa"/>
          </w:tcPr>
          <w:p w14:paraId="3D72F5AF" w14:textId="77777777" w:rsidR="00616FFB" w:rsidRDefault="00000000">
            <w:pPr>
              <w:pStyle w:val="TableParagraph"/>
              <w:spacing w:before="1"/>
              <w:ind w:left="108"/>
            </w:pPr>
            <w:r>
              <w:t>7.665</w:t>
            </w:r>
          </w:p>
        </w:tc>
      </w:tr>
      <w:tr w:rsidR="00616FFB" w14:paraId="69240BB9" w14:textId="77777777">
        <w:trPr>
          <w:trHeight w:val="309"/>
        </w:trPr>
        <w:tc>
          <w:tcPr>
            <w:tcW w:w="2645" w:type="dxa"/>
          </w:tcPr>
          <w:p w14:paraId="300743E0" w14:textId="77777777" w:rsidR="00616FFB" w:rsidRDefault="00000000">
            <w:pPr>
              <w:pStyle w:val="TableParagraph"/>
              <w:spacing w:line="268" w:lineRule="exact"/>
              <w:ind w:left="110"/>
              <w:rPr>
                <w:b/>
              </w:rPr>
            </w:pPr>
            <w:r>
              <w:rPr>
                <w:b/>
              </w:rPr>
              <w:t>Totaal</w:t>
            </w:r>
          </w:p>
        </w:tc>
        <w:tc>
          <w:tcPr>
            <w:tcW w:w="2138" w:type="dxa"/>
          </w:tcPr>
          <w:p w14:paraId="21C3C703" w14:textId="77777777" w:rsidR="00616FFB" w:rsidRDefault="00616FFB">
            <w:pPr>
              <w:pStyle w:val="TableParagraph"/>
              <w:rPr>
                <w:rFonts w:ascii="Times New Roman"/>
              </w:rPr>
            </w:pPr>
          </w:p>
        </w:tc>
        <w:tc>
          <w:tcPr>
            <w:tcW w:w="2146" w:type="dxa"/>
          </w:tcPr>
          <w:p w14:paraId="6EB6815F" w14:textId="77777777" w:rsidR="00616FFB" w:rsidRDefault="00616FFB">
            <w:pPr>
              <w:pStyle w:val="TableParagraph"/>
              <w:rPr>
                <w:rFonts w:ascii="Times New Roman"/>
              </w:rPr>
            </w:pPr>
          </w:p>
        </w:tc>
        <w:tc>
          <w:tcPr>
            <w:tcW w:w="2173" w:type="dxa"/>
          </w:tcPr>
          <w:p w14:paraId="6A8E1E0F" w14:textId="77777777" w:rsidR="00616FFB" w:rsidRDefault="00000000">
            <w:pPr>
              <w:pStyle w:val="TableParagraph"/>
              <w:spacing w:line="268" w:lineRule="exact"/>
              <w:ind w:left="108"/>
            </w:pPr>
            <w:r>
              <w:t>240.980,60</w:t>
            </w:r>
          </w:p>
        </w:tc>
      </w:tr>
      <w:tr w:rsidR="00616FFB" w14:paraId="63C506FB" w14:textId="77777777">
        <w:trPr>
          <w:trHeight w:val="309"/>
        </w:trPr>
        <w:tc>
          <w:tcPr>
            <w:tcW w:w="2645" w:type="dxa"/>
          </w:tcPr>
          <w:p w14:paraId="26E2B617" w14:textId="77777777" w:rsidR="00616FFB" w:rsidRDefault="00000000">
            <w:pPr>
              <w:pStyle w:val="TableParagraph"/>
              <w:spacing w:line="268" w:lineRule="exact"/>
              <w:ind w:left="110"/>
              <w:rPr>
                <w:b/>
              </w:rPr>
            </w:pPr>
            <w:r>
              <w:rPr>
                <w:b/>
              </w:rPr>
              <w:t>Bijdrage VO</w:t>
            </w:r>
          </w:p>
        </w:tc>
        <w:tc>
          <w:tcPr>
            <w:tcW w:w="2138" w:type="dxa"/>
          </w:tcPr>
          <w:p w14:paraId="627049D3" w14:textId="77777777" w:rsidR="00616FFB" w:rsidRDefault="00000000">
            <w:pPr>
              <w:pStyle w:val="TableParagraph"/>
              <w:spacing w:line="268" w:lineRule="exact"/>
              <w:ind w:left="110"/>
            </w:pPr>
            <w:r>
              <w:t>20</w:t>
            </w:r>
          </w:p>
        </w:tc>
        <w:tc>
          <w:tcPr>
            <w:tcW w:w="2146" w:type="dxa"/>
          </w:tcPr>
          <w:p w14:paraId="08CD09B5" w14:textId="77777777" w:rsidR="00616FFB" w:rsidRDefault="00000000">
            <w:pPr>
              <w:pStyle w:val="TableParagraph"/>
              <w:spacing w:line="268" w:lineRule="exact"/>
              <w:ind w:left="108"/>
            </w:pPr>
            <w:r>
              <w:t>3.500</w:t>
            </w:r>
          </w:p>
        </w:tc>
        <w:tc>
          <w:tcPr>
            <w:tcW w:w="2173" w:type="dxa"/>
          </w:tcPr>
          <w:p w14:paraId="3CFA275E" w14:textId="77777777" w:rsidR="00616FFB" w:rsidRDefault="00000000">
            <w:pPr>
              <w:pStyle w:val="TableParagraph"/>
              <w:spacing w:line="268" w:lineRule="exact"/>
              <w:ind w:left="108"/>
            </w:pPr>
            <w:r>
              <w:t>-70.000</w:t>
            </w:r>
          </w:p>
        </w:tc>
      </w:tr>
      <w:tr w:rsidR="00616FFB" w14:paraId="0CF5F536" w14:textId="77777777">
        <w:trPr>
          <w:trHeight w:val="309"/>
        </w:trPr>
        <w:tc>
          <w:tcPr>
            <w:tcW w:w="2645" w:type="dxa"/>
          </w:tcPr>
          <w:p w14:paraId="18A9B01D" w14:textId="77777777" w:rsidR="00616FFB" w:rsidRDefault="00000000">
            <w:pPr>
              <w:pStyle w:val="TableParagraph"/>
              <w:spacing w:line="268" w:lineRule="exact"/>
              <w:ind w:left="110"/>
              <w:rPr>
                <w:b/>
              </w:rPr>
            </w:pPr>
            <w:r>
              <w:rPr>
                <w:b/>
              </w:rPr>
              <w:t>Kosten VSV per jaar</w:t>
            </w:r>
          </w:p>
        </w:tc>
        <w:tc>
          <w:tcPr>
            <w:tcW w:w="2138" w:type="dxa"/>
          </w:tcPr>
          <w:p w14:paraId="40D615B6" w14:textId="77777777" w:rsidR="00616FFB" w:rsidRDefault="00616FFB">
            <w:pPr>
              <w:pStyle w:val="TableParagraph"/>
              <w:rPr>
                <w:rFonts w:ascii="Times New Roman"/>
              </w:rPr>
            </w:pPr>
          </w:p>
        </w:tc>
        <w:tc>
          <w:tcPr>
            <w:tcW w:w="2146" w:type="dxa"/>
          </w:tcPr>
          <w:p w14:paraId="700BC466" w14:textId="77777777" w:rsidR="00616FFB" w:rsidRDefault="00616FFB">
            <w:pPr>
              <w:pStyle w:val="TableParagraph"/>
              <w:rPr>
                <w:rFonts w:ascii="Times New Roman"/>
              </w:rPr>
            </w:pPr>
          </w:p>
        </w:tc>
        <w:tc>
          <w:tcPr>
            <w:tcW w:w="2173" w:type="dxa"/>
          </w:tcPr>
          <w:p w14:paraId="0E7A82BB" w14:textId="77777777" w:rsidR="00616FFB" w:rsidRDefault="00000000">
            <w:pPr>
              <w:pStyle w:val="TableParagraph"/>
              <w:spacing w:line="268" w:lineRule="exact"/>
              <w:ind w:left="108"/>
              <w:rPr>
                <w:b/>
              </w:rPr>
            </w:pPr>
            <w:r>
              <w:rPr>
                <w:b/>
              </w:rPr>
              <w:t>170.980</w:t>
            </w:r>
          </w:p>
        </w:tc>
      </w:tr>
    </w:tbl>
    <w:p w14:paraId="52CCD1B6" w14:textId="77777777" w:rsidR="00616FFB" w:rsidRDefault="00000000">
      <w:pPr>
        <w:ind w:left="1336"/>
        <w:rPr>
          <w:i/>
        </w:rPr>
      </w:pPr>
      <w:r>
        <w:rPr>
          <w:i/>
        </w:rPr>
        <w:t>*De trainer verzorgt 2x per week een training voor 2 diverse groepen van max 10 jongeren per groep.</w:t>
      </w:r>
    </w:p>
    <w:p w14:paraId="16961CB2" w14:textId="77777777" w:rsidR="00616FFB" w:rsidRDefault="00616FFB">
      <w:pPr>
        <w:sectPr w:rsidR="00616FFB">
          <w:pgSz w:w="11910" w:h="16840"/>
          <w:pgMar w:top="1360" w:right="80" w:bottom="1200" w:left="80" w:header="0" w:footer="920" w:gutter="0"/>
          <w:cols w:space="708"/>
        </w:sectPr>
      </w:pPr>
    </w:p>
    <w:p w14:paraId="17D78985" w14:textId="77777777" w:rsidR="00616FFB" w:rsidRDefault="00000000">
      <w:pPr>
        <w:spacing w:before="127"/>
        <w:ind w:left="1336"/>
        <w:rPr>
          <w:i/>
        </w:rPr>
      </w:pPr>
      <w:r>
        <w:rPr>
          <w:i/>
        </w:rPr>
        <w:lastRenderedPageBreak/>
        <w:t>Borging langere termijn</w:t>
      </w:r>
    </w:p>
    <w:p w14:paraId="42C37747" w14:textId="77777777" w:rsidR="00616FFB" w:rsidRDefault="00000000">
      <w:pPr>
        <w:pStyle w:val="Plattetekst"/>
        <w:spacing w:before="41"/>
        <w:ind w:left="1336"/>
      </w:pPr>
      <w:r>
        <w:t>Buitenkans kan op termijn geborgd worden door financiering uit:</w:t>
      </w:r>
    </w:p>
    <w:p w14:paraId="5FC3AEF7" w14:textId="77777777" w:rsidR="00616FFB" w:rsidRDefault="00000000">
      <w:pPr>
        <w:pStyle w:val="Lijstalinea"/>
        <w:numPr>
          <w:ilvl w:val="0"/>
          <w:numId w:val="29"/>
        </w:numPr>
        <w:tabs>
          <w:tab w:val="left" w:pos="2056"/>
          <w:tab w:val="left" w:pos="2057"/>
        </w:tabs>
        <w:spacing w:before="39"/>
        <w:ind w:hanging="361"/>
      </w:pPr>
      <w:r>
        <w:t>Reguliere (jeugd)zorg gemeenten (jeugdwet en</w:t>
      </w:r>
      <w:r>
        <w:rPr>
          <w:spacing w:val="-8"/>
        </w:rPr>
        <w:t xml:space="preserve"> </w:t>
      </w:r>
      <w:r>
        <w:t>WMO)</w:t>
      </w:r>
    </w:p>
    <w:p w14:paraId="711C2134" w14:textId="77777777" w:rsidR="00616FFB" w:rsidRDefault="00000000">
      <w:pPr>
        <w:pStyle w:val="Lijstalinea"/>
        <w:numPr>
          <w:ilvl w:val="0"/>
          <w:numId w:val="29"/>
        </w:numPr>
        <w:tabs>
          <w:tab w:val="left" w:pos="2056"/>
          <w:tab w:val="left" w:pos="2057"/>
        </w:tabs>
        <w:spacing w:before="41"/>
        <w:ind w:hanging="361"/>
      </w:pPr>
      <w:r>
        <w:t>Participatiegelden</w:t>
      </w:r>
    </w:p>
    <w:p w14:paraId="5F32C22C" w14:textId="77777777" w:rsidR="00616FFB" w:rsidRDefault="00000000">
      <w:pPr>
        <w:pStyle w:val="Lijstalinea"/>
        <w:numPr>
          <w:ilvl w:val="0"/>
          <w:numId w:val="29"/>
        </w:numPr>
        <w:tabs>
          <w:tab w:val="left" w:pos="2056"/>
          <w:tab w:val="left" w:pos="2057"/>
        </w:tabs>
        <w:spacing w:before="41" w:line="273" w:lineRule="auto"/>
        <w:ind w:right="1432"/>
      </w:pPr>
      <w:r>
        <w:t>Versterking van samenwerking en huidige voorzieningen (zoals bijv. transferium / project Ja) En VSV maatregelen als de</w:t>
      </w:r>
      <w:r>
        <w:rPr>
          <w:spacing w:val="-3"/>
        </w:rPr>
        <w:t xml:space="preserve"> </w:t>
      </w:r>
      <w:r>
        <w:t>Matchtafel</w:t>
      </w:r>
    </w:p>
    <w:p w14:paraId="394FFC9C" w14:textId="77777777" w:rsidR="00616FFB" w:rsidRDefault="00616FFB">
      <w:pPr>
        <w:spacing w:line="273" w:lineRule="auto"/>
        <w:sectPr w:rsidR="00616FFB">
          <w:pgSz w:w="11910" w:h="16840"/>
          <w:pgMar w:top="1580" w:right="80" w:bottom="1200" w:left="80" w:header="0" w:footer="920" w:gutter="0"/>
          <w:cols w:space="708"/>
        </w:sectPr>
      </w:pPr>
    </w:p>
    <w:p w14:paraId="4C9AB25B" w14:textId="77777777" w:rsidR="00616FFB" w:rsidRDefault="00000000">
      <w:pPr>
        <w:pStyle w:val="Kop1"/>
        <w:numPr>
          <w:ilvl w:val="0"/>
          <w:numId w:val="28"/>
        </w:numPr>
        <w:tabs>
          <w:tab w:val="left" w:pos="2057"/>
        </w:tabs>
        <w:ind w:hanging="361"/>
      </w:pPr>
      <w:bookmarkStart w:id="12" w:name="_bookmark12"/>
      <w:bookmarkEnd w:id="12"/>
      <w:r>
        <w:rPr>
          <w:color w:val="2E5395"/>
        </w:rPr>
        <w:lastRenderedPageBreak/>
        <w:t>Hoofdreden 3: Verkeerde</w:t>
      </w:r>
      <w:r>
        <w:rPr>
          <w:color w:val="2E5395"/>
          <w:spacing w:val="-2"/>
        </w:rPr>
        <w:t xml:space="preserve"> </w:t>
      </w:r>
      <w:r>
        <w:rPr>
          <w:color w:val="2E5395"/>
        </w:rPr>
        <w:t>studiekeuze</w:t>
      </w:r>
    </w:p>
    <w:p w14:paraId="65B9240C" w14:textId="77777777" w:rsidR="00616FFB" w:rsidRDefault="00616FFB">
      <w:pPr>
        <w:pStyle w:val="Plattetekst"/>
        <w:spacing w:before="3"/>
        <w:rPr>
          <w:sz w:val="29"/>
        </w:rPr>
      </w:pPr>
    </w:p>
    <w:p w14:paraId="0AA8DC25" w14:textId="77777777" w:rsidR="00616FFB" w:rsidRDefault="00000000">
      <w:pPr>
        <w:pStyle w:val="Plattetekst"/>
        <w:spacing w:line="276" w:lineRule="auto"/>
        <w:ind w:left="1336" w:right="1336"/>
      </w:pPr>
      <w:r>
        <w:t>Jongeren moeten op relatief jongere leeftijd een studiekeuze maken. Dit valt niet mee en resulteert geregeld in een verkeerde eerste studiekeuze. De meeste jongeren starten het schooljaar daarop een nieuwe opleiding die beter past bij hun wensen. Zij worden daarmee switchers en geen VSV’er. Het is wel problematisch als een jongere niet meer terugkeert in het onderwijs.</w:t>
      </w:r>
    </w:p>
    <w:p w14:paraId="0B122D9E" w14:textId="77777777" w:rsidR="00616FFB" w:rsidRDefault="00000000">
      <w:pPr>
        <w:pStyle w:val="Plattetekst"/>
        <w:spacing w:before="1" w:line="276" w:lineRule="auto"/>
        <w:ind w:left="1336" w:right="1411"/>
      </w:pPr>
      <w:r>
        <w:t>De afgelopen jaren heeft in het VSV-programma veel nadruk gelegen op het verminderen van de uitval in de overstap van VO naar MBO. VO en MBO-instellingen hebben, mede met het programma Intergrip, in beeld welke jongeren nog geen passende keuze hebben gemaakt. Het aantal VSV’ers in de overstap is hiermee teruggebracht tot 35 jongeren in schooljaar 2018-2019. Hier is relatief weinig winst meer te behalen omdat er vaak goede redenen zijn waarom deze jongeren niet een mbo- opleiding starten.</w:t>
      </w:r>
    </w:p>
    <w:p w14:paraId="536CC663" w14:textId="77777777" w:rsidR="00616FFB" w:rsidRDefault="00000000">
      <w:pPr>
        <w:pStyle w:val="Plattetekst"/>
        <w:spacing w:line="276" w:lineRule="auto"/>
        <w:ind w:left="1336" w:right="1363"/>
      </w:pPr>
      <w:r>
        <w:t>Het terugbrengen van de uitval in het eerste jaar van het mbo en bevorderen van doorstroom van de ene mbo-opleiding naar de andere kan potentieel een grotere impact hebben op het aantal VSV’ers. Het terugbrengen van de uitval in het eerste leerjaar is ook belangrijk bij meer kwetsbare jongeren, afkomstig vanuit het Praktijkonderwijs, Voortgezet Speciaal Onderwijs en vmbo-basis. Bij deze jongeren is de kans op uitval in het mbo veel groter dan vanuit andere onderwijsvormen. Binnen een jaar staat 15 tot 25 procent van deze jongeren niet meer ingeschreven op een onderwijsinstelling. Zij hebben relatief ook een grotere kans op werkloosheid.</w:t>
      </w:r>
    </w:p>
    <w:p w14:paraId="0F03A274" w14:textId="77777777" w:rsidR="00616FFB" w:rsidRDefault="00616FFB">
      <w:pPr>
        <w:pStyle w:val="Plattetekst"/>
        <w:spacing w:before="2"/>
        <w:rPr>
          <w:sz w:val="25"/>
        </w:rPr>
      </w:pPr>
    </w:p>
    <w:p w14:paraId="197BF17E" w14:textId="77777777" w:rsidR="00616FFB" w:rsidRDefault="00000000">
      <w:pPr>
        <w:spacing w:before="1"/>
        <w:ind w:left="1336"/>
        <w:rPr>
          <w:i/>
        </w:rPr>
      </w:pPr>
      <w:r>
        <w:rPr>
          <w:i/>
        </w:rPr>
        <w:t>Relatie met reguliere inzet</w:t>
      </w:r>
    </w:p>
    <w:p w14:paraId="42EC2ED6" w14:textId="77777777" w:rsidR="00616FFB" w:rsidRDefault="00000000">
      <w:pPr>
        <w:pStyle w:val="Lijstalinea"/>
        <w:numPr>
          <w:ilvl w:val="0"/>
          <w:numId w:val="29"/>
        </w:numPr>
        <w:tabs>
          <w:tab w:val="left" w:pos="2056"/>
          <w:tab w:val="left" w:pos="2057"/>
        </w:tabs>
        <w:spacing w:before="41" w:line="276" w:lineRule="auto"/>
        <w:ind w:right="1383"/>
      </w:pPr>
      <w:r>
        <w:t>Mentoren en decanen van VO-scholen hebben loopbaanontwikkeling in hun takenpakket waarmee zij leerlingen helpen bij het maken van een studiekeuze. VO-scholen krijgen ook een prestatiebekostiging VSV wanneer zij onder de prestatienormen van OCW blijven. Dit zetten zij veelal in op verbetering van de Loopbaanoriëntatie en het decanaat. Desondanks is relatief weinig tijd per leerling beschikbaar voor het decanaat en loopbaanoriëntatie. De betrokkenheid van een decaan loopt vaak tot het moment van het behalen van het diploma en de daarbij horende uitschrijving van school, terwijl een VO-school formeel tot 1 oktober verantwoordelijk is voor de leerling.</w:t>
      </w:r>
      <w:r>
        <w:rPr>
          <w:spacing w:val="-4"/>
        </w:rPr>
        <w:t xml:space="preserve"> </w:t>
      </w:r>
      <w:r>
        <w:t>.</w:t>
      </w:r>
    </w:p>
    <w:p w14:paraId="79CDAD31" w14:textId="77777777" w:rsidR="00616FFB" w:rsidRDefault="00000000">
      <w:pPr>
        <w:pStyle w:val="Lijstalinea"/>
        <w:numPr>
          <w:ilvl w:val="0"/>
          <w:numId w:val="29"/>
        </w:numPr>
        <w:tabs>
          <w:tab w:val="left" w:pos="2056"/>
          <w:tab w:val="left" w:pos="2057"/>
        </w:tabs>
        <w:spacing w:line="276" w:lineRule="auto"/>
        <w:ind w:right="1340"/>
      </w:pPr>
      <w:r>
        <w:t>Mbo-instellingen organiseren open dagen, meeloopdagen, proefstuderen en andere activiteiten om (potentiële) studenten kennis te laten maken met de opleiding en het beroepenveld. Zij kunnen deelname aan deze activiteiten bevorderen, maar niet verplichten. Voor jongeren die uit (dreigen) te vallen van hun opleiding omdat zij de verkeerde studiekeuze hebben gemaakt, heeft het mbo een nazorgplicht voor leerplichtige</w:t>
      </w:r>
      <w:r>
        <w:rPr>
          <w:spacing w:val="-18"/>
        </w:rPr>
        <w:t xml:space="preserve"> </w:t>
      </w:r>
      <w:r>
        <w:t>studenten</w:t>
      </w:r>
    </w:p>
    <w:p w14:paraId="627A2EC1" w14:textId="77777777" w:rsidR="00616FFB" w:rsidRDefault="00000000">
      <w:pPr>
        <w:pStyle w:val="Lijstalinea"/>
        <w:numPr>
          <w:ilvl w:val="0"/>
          <w:numId w:val="29"/>
        </w:numPr>
        <w:tabs>
          <w:tab w:val="left" w:pos="2056"/>
          <w:tab w:val="left" w:pos="2057"/>
        </w:tabs>
        <w:spacing w:before="1" w:line="276" w:lineRule="auto"/>
        <w:ind w:right="1406"/>
      </w:pPr>
      <w:r>
        <w:t>Het Regionaal Bureau Leerplicht (RBL) voert de RMC-functie voor de regio uit en onderhoudt contact met alle jongeren die uitvallen van het onderwijs en begeleidt ze terug naar school, werk of een andere zinnige dagbesteding. Het monitoren in het proces terug naar school is nu tijdintensief en is afhankelijk van het individuele contact met een</w:t>
      </w:r>
      <w:r>
        <w:rPr>
          <w:spacing w:val="-14"/>
        </w:rPr>
        <w:t xml:space="preserve"> </w:t>
      </w:r>
      <w:r>
        <w:t>jongere.</w:t>
      </w:r>
    </w:p>
    <w:p w14:paraId="046088FE" w14:textId="77777777" w:rsidR="00616FFB" w:rsidRDefault="00616FFB">
      <w:pPr>
        <w:pStyle w:val="Plattetekst"/>
        <w:spacing w:before="3"/>
        <w:rPr>
          <w:sz w:val="25"/>
        </w:rPr>
      </w:pPr>
    </w:p>
    <w:p w14:paraId="06743AD0" w14:textId="77777777" w:rsidR="00616FFB" w:rsidRDefault="00000000">
      <w:pPr>
        <w:ind w:left="1336"/>
        <w:rPr>
          <w:i/>
        </w:rPr>
      </w:pPr>
      <w:r>
        <w:rPr>
          <w:i/>
        </w:rPr>
        <w:t>Opgehaalde input</w:t>
      </w:r>
    </w:p>
    <w:p w14:paraId="3400FC6E" w14:textId="77777777" w:rsidR="00616FFB" w:rsidRDefault="00000000">
      <w:pPr>
        <w:pStyle w:val="Plattetekst"/>
        <w:spacing w:before="41" w:line="273" w:lineRule="auto"/>
        <w:ind w:left="1336" w:right="1603"/>
      </w:pPr>
      <w:r>
        <w:t>Op 5 maart is vanuit heel veel partners input opgehaald dat kan helpen bij het tegengaan van VSV. Op basis van deze input stellen we de maatregel ‘Overstappen’ voor.</w:t>
      </w:r>
    </w:p>
    <w:p w14:paraId="24E0CAA6" w14:textId="77777777" w:rsidR="00616FFB" w:rsidRDefault="00616FFB">
      <w:pPr>
        <w:spacing w:line="273" w:lineRule="auto"/>
        <w:sectPr w:rsidR="00616FFB">
          <w:pgSz w:w="11910" w:h="16840"/>
          <w:pgMar w:top="1380" w:right="80" w:bottom="1200" w:left="80" w:header="0" w:footer="920" w:gutter="0"/>
          <w:cols w:space="708"/>
        </w:sectPr>
      </w:pPr>
    </w:p>
    <w:p w14:paraId="5ECB0F1B" w14:textId="77777777" w:rsidR="00616FFB" w:rsidRDefault="00616FFB">
      <w:pPr>
        <w:pStyle w:val="Plattetekst"/>
        <w:rPr>
          <w:sz w:val="21"/>
        </w:rPr>
      </w:pPr>
    </w:p>
    <w:p w14:paraId="2F0F5F9E" w14:textId="77777777" w:rsidR="00616FFB" w:rsidRDefault="00000000">
      <w:pPr>
        <w:pStyle w:val="Plattetekst"/>
        <w:ind w:left="1624"/>
        <w:rPr>
          <w:sz w:val="20"/>
        </w:rPr>
      </w:pPr>
      <w:r>
        <w:rPr>
          <w:noProof/>
          <w:sz w:val="20"/>
        </w:rPr>
        <w:drawing>
          <wp:inline distT="0" distB="0" distL="0" distR="0" wp14:anchorId="3AF90B9D" wp14:editId="33DBA5B5">
            <wp:extent cx="5648495" cy="3654552"/>
            <wp:effectExtent l="0" t="0" r="0" b="0"/>
            <wp:docPr id="11"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648495" cy="3654552"/>
                    </a:xfrm>
                    <a:prstGeom prst="rect">
                      <a:avLst/>
                    </a:prstGeom>
                  </pic:spPr>
                </pic:pic>
              </a:graphicData>
            </a:graphic>
          </wp:inline>
        </w:drawing>
      </w:r>
    </w:p>
    <w:p w14:paraId="7BD3FDF2" w14:textId="77777777" w:rsidR="00616FFB" w:rsidRDefault="00616FFB">
      <w:pPr>
        <w:pStyle w:val="Plattetekst"/>
        <w:spacing w:before="8"/>
        <w:rPr>
          <w:sz w:val="20"/>
        </w:rPr>
      </w:pPr>
    </w:p>
    <w:p w14:paraId="0EC22D0B" w14:textId="77777777" w:rsidR="00616FFB" w:rsidRDefault="00000000">
      <w:pPr>
        <w:pStyle w:val="Kop2"/>
        <w:spacing w:before="52"/>
        <w:ind w:left="1336" w:firstLine="0"/>
      </w:pPr>
      <w:bookmarkStart w:id="13" w:name="_bookmark13"/>
      <w:bookmarkEnd w:id="13"/>
      <w:r>
        <w:rPr>
          <w:color w:val="1F3762"/>
        </w:rPr>
        <w:t>6.1 Maatregel: Overstappen</w:t>
      </w:r>
    </w:p>
    <w:p w14:paraId="4A46C9D9" w14:textId="77777777" w:rsidR="00616FFB" w:rsidRDefault="00616FFB">
      <w:pPr>
        <w:pStyle w:val="Plattetekst"/>
        <w:spacing w:before="10"/>
        <w:rPr>
          <w:sz w:val="28"/>
        </w:rPr>
      </w:pPr>
    </w:p>
    <w:p w14:paraId="18BA7548" w14:textId="77777777" w:rsidR="00616FFB" w:rsidRDefault="00000000">
      <w:pPr>
        <w:spacing w:before="1"/>
        <w:ind w:left="1336"/>
        <w:rPr>
          <w:i/>
        </w:rPr>
      </w:pPr>
      <w:r>
        <w:rPr>
          <w:i/>
        </w:rPr>
        <w:t>Doel</w:t>
      </w:r>
    </w:p>
    <w:p w14:paraId="443210C4" w14:textId="77777777" w:rsidR="00616FFB" w:rsidRDefault="00000000">
      <w:pPr>
        <w:pStyle w:val="Plattetekst"/>
        <w:spacing w:before="41" w:line="276" w:lineRule="auto"/>
        <w:ind w:left="1336" w:right="1856"/>
      </w:pPr>
      <w:r>
        <w:t>Het vroegtijdig signaleren van moeizame kiezers in het VO en deze groep door overstapcoaches intensief begeleiden naar het mbo en bij de start op het mbo.</w:t>
      </w:r>
    </w:p>
    <w:p w14:paraId="4FB9FF3A" w14:textId="77777777" w:rsidR="00616FFB" w:rsidRDefault="00616FFB">
      <w:pPr>
        <w:pStyle w:val="Plattetekst"/>
        <w:spacing w:before="3"/>
        <w:rPr>
          <w:sz w:val="25"/>
        </w:rPr>
      </w:pPr>
    </w:p>
    <w:p w14:paraId="2D812D9C" w14:textId="77777777" w:rsidR="00616FFB" w:rsidRDefault="00000000">
      <w:pPr>
        <w:spacing w:before="1"/>
        <w:ind w:left="1336"/>
        <w:rPr>
          <w:i/>
        </w:rPr>
      </w:pPr>
      <w:r>
        <w:rPr>
          <w:i/>
        </w:rPr>
        <w:t>Duur van de maatregel</w:t>
      </w:r>
    </w:p>
    <w:p w14:paraId="4FBF95D5" w14:textId="77777777" w:rsidR="00616FFB" w:rsidRDefault="00000000">
      <w:pPr>
        <w:pStyle w:val="Plattetekst"/>
        <w:spacing w:before="41" w:line="276" w:lineRule="auto"/>
        <w:ind w:left="1336" w:right="1555"/>
      </w:pPr>
      <w:r>
        <w:t>De maatregel loopt tot uiterlijk eind 2024, jaarlijks is er mogelijkheid tot aanpassing en borging van de maatregel.</w:t>
      </w:r>
    </w:p>
    <w:p w14:paraId="03E3F642" w14:textId="77777777" w:rsidR="00616FFB" w:rsidRDefault="00616FFB">
      <w:pPr>
        <w:pStyle w:val="Plattetekst"/>
        <w:spacing w:before="3"/>
        <w:rPr>
          <w:sz w:val="25"/>
        </w:rPr>
      </w:pPr>
    </w:p>
    <w:p w14:paraId="5B6AE857" w14:textId="77777777" w:rsidR="00616FFB" w:rsidRDefault="00000000">
      <w:pPr>
        <w:ind w:left="1336"/>
        <w:rPr>
          <w:i/>
        </w:rPr>
      </w:pPr>
      <w:r>
        <w:rPr>
          <w:i/>
        </w:rPr>
        <w:t>Waarom is de maatregel gewenst?</w:t>
      </w:r>
    </w:p>
    <w:p w14:paraId="2F602B72" w14:textId="77777777" w:rsidR="00616FFB" w:rsidRDefault="00000000">
      <w:pPr>
        <w:pStyle w:val="Plattetekst"/>
        <w:spacing w:before="41" w:line="273" w:lineRule="auto"/>
        <w:ind w:left="1336" w:right="1872"/>
      </w:pPr>
      <w:r>
        <w:t>Veel leerlingen in een kwetsbare positie lukt het niet om zonder extra steun en begeleiding een passende mbo-opleiding te vinden en/of een goede start te maken in het mbo.</w:t>
      </w:r>
    </w:p>
    <w:p w14:paraId="176F8617" w14:textId="77777777" w:rsidR="00616FFB" w:rsidRDefault="00000000">
      <w:pPr>
        <w:pStyle w:val="Plattetekst"/>
        <w:spacing w:before="5" w:line="278" w:lineRule="auto"/>
        <w:ind w:left="1336" w:right="1993"/>
      </w:pPr>
      <w:r>
        <w:t>Het gaat vooral om jongeren uit het vso, praktijkonderwijs, OPDC De Delta, ISK en vmbo basis. In het vervolg noemen we in dit document deze scholen v(s)o.</w:t>
      </w:r>
    </w:p>
    <w:p w14:paraId="2C77D362" w14:textId="77777777" w:rsidR="00616FFB" w:rsidRDefault="00000000">
      <w:pPr>
        <w:pStyle w:val="Lijstalinea"/>
        <w:numPr>
          <w:ilvl w:val="0"/>
          <w:numId w:val="27"/>
        </w:numPr>
        <w:tabs>
          <w:tab w:val="left" w:pos="1696"/>
          <w:tab w:val="left" w:pos="1697"/>
        </w:tabs>
        <w:spacing w:line="276" w:lineRule="auto"/>
        <w:ind w:right="1348"/>
      </w:pPr>
      <w:r>
        <w:t>Uit de recente vsv-analyse blijkt een relatief hoog vsv-percentage in het eerste jaar mbo bij zowel de entreeopleiding als bij de mbo niveau</w:t>
      </w:r>
      <w:r>
        <w:rPr>
          <w:spacing w:val="-3"/>
        </w:rPr>
        <w:t xml:space="preserve"> </w:t>
      </w:r>
      <w:r>
        <w:t>2-opleidingen.</w:t>
      </w:r>
    </w:p>
    <w:p w14:paraId="0BF524D5" w14:textId="77777777" w:rsidR="00616FFB" w:rsidRDefault="00000000">
      <w:pPr>
        <w:pStyle w:val="Lijstalinea"/>
        <w:numPr>
          <w:ilvl w:val="0"/>
          <w:numId w:val="27"/>
        </w:numPr>
        <w:tabs>
          <w:tab w:val="left" w:pos="1696"/>
          <w:tab w:val="left" w:pos="1697"/>
        </w:tabs>
        <w:spacing w:line="276" w:lineRule="auto"/>
        <w:ind w:right="2071"/>
      </w:pPr>
      <w:r>
        <w:t>Uit ervaring blijkt dat deze uitval vooral komt doordat deze leerlingen door persoonlijke problematiek onvoldoende in staat zijn om tot een goede studiekeuze te komen en/of de overstap van een kleine setting in het v(s)o naar het grote mbo te groot</w:t>
      </w:r>
      <w:r>
        <w:rPr>
          <w:spacing w:val="-13"/>
        </w:rPr>
        <w:t xml:space="preserve"> </w:t>
      </w:r>
      <w:r>
        <w:t>vinden.</w:t>
      </w:r>
    </w:p>
    <w:p w14:paraId="5692A4C4" w14:textId="77777777" w:rsidR="00616FFB" w:rsidRDefault="00000000">
      <w:pPr>
        <w:pStyle w:val="Lijstalinea"/>
        <w:numPr>
          <w:ilvl w:val="0"/>
          <w:numId w:val="27"/>
        </w:numPr>
        <w:tabs>
          <w:tab w:val="left" w:pos="1696"/>
          <w:tab w:val="left" w:pos="1697"/>
        </w:tabs>
        <w:spacing w:line="276" w:lineRule="auto"/>
        <w:ind w:right="1485"/>
      </w:pPr>
      <w:r>
        <w:t>Binnen de v(s)o-scholen worden leerlingen begeleid naar hun vervolgopleiding. Voor het merendeel gaat dit goed, maar er zijn leerlingen binnen de reguliere (ondersteunings-)structuur van school, die de overstap van het vo naar het mbo niet kunnen maken zonder extra begeleiding.</w:t>
      </w:r>
    </w:p>
    <w:p w14:paraId="52C7E58B" w14:textId="77777777" w:rsidR="00616FFB" w:rsidRDefault="00616FFB">
      <w:pPr>
        <w:spacing w:line="276" w:lineRule="auto"/>
        <w:sectPr w:rsidR="00616FFB">
          <w:pgSz w:w="11910" w:h="16840"/>
          <w:pgMar w:top="1580" w:right="80" w:bottom="1200" w:left="80" w:header="0" w:footer="920" w:gutter="0"/>
          <w:cols w:space="708"/>
        </w:sectPr>
      </w:pPr>
    </w:p>
    <w:p w14:paraId="59BDE661" w14:textId="77777777" w:rsidR="00616FFB" w:rsidRDefault="00000000">
      <w:pPr>
        <w:pStyle w:val="Lijstalinea"/>
        <w:numPr>
          <w:ilvl w:val="0"/>
          <w:numId w:val="27"/>
        </w:numPr>
        <w:tabs>
          <w:tab w:val="left" w:pos="1696"/>
          <w:tab w:val="left" w:pos="1697"/>
        </w:tabs>
        <w:spacing w:before="77"/>
        <w:ind w:hanging="361"/>
      </w:pPr>
      <w:r>
        <w:lastRenderedPageBreak/>
        <w:t>In andere regio’s waar al overstapcoaches in het v(s)o werkzaam zijn is veel</w:t>
      </w:r>
      <w:r>
        <w:rPr>
          <w:spacing w:val="-14"/>
        </w:rPr>
        <w:t xml:space="preserve"> </w:t>
      </w:r>
      <w:r>
        <w:t>informatie</w:t>
      </w:r>
    </w:p>
    <w:p w14:paraId="653BEBC1" w14:textId="77777777" w:rsidR="00616FFB" w:rsidRDefault="00000000">
      <w:pPr>
        <w:pStyle w:val="Plattetekst"/>
        <w:spacing w:before="41" w:line="276" w:lineRule="auto"/>
        <w:ind w:left="1696" w:right="1506"/>
      </w:pPr>
      <w:r>
        <w:t>opgevraagd. De positieve ervaringen en resultaten in die regio’s zijn mede aanleiding om ook in de regio Zuid-Holland Noord met overstapcoaches te gaan werken.</w:t>
      </w:r>
    </w:p>
    <w:p w14:paraId="46D0471F" w14:textId="77777777" w:rsidR="00616FFB" w:rsidRDefault="00000000">
      <w:pPr>
        <w:pStyle w:val="Lijstalinea"/>
        <w:numPr>
          <w:ilvl w:val="0"/>
          <w:numId w:val="27"/>
        </w:numPr>
        <w:tabs>
          <w:tab w:val="left" w:pos="1696"/>
          <w:tab w:val="left" w:pos="1697"/>
        </w:tabs>
        <w:spacing w:line="276" w:lineRule="auto"/>
        <w:ind w:right="1398"/>
      </w:pPr>
      <w:r>
        <w:t>In onze regio profiteren de v(s)o-scholen al van de vsv-maatregel Pluscoach. Pluscoaches begeleiden leerlingen soms naast de primaire hulpvraag ook bij hun overstap naar het mbo. Echter, wij zoeken met het benoemen van overstapcoaches naar personen met specifieke kennis en affiniteit, gericht op loopbaanbegeleiding (lob) en de overstap naar het</w:t>
      </w:r>
      <w:r>
        <w:rPr>
          <w:spacing w:val="-13"/>
        </w:rPr>
        <w:t xml:space="preserve"> </w:t>
      </w:r>
      <w:r>
        <w:t>mbo.</w:t>
      </w:r>
    </w:p>
    <w:p w14:paraId="3F453B57" w14:textId="77777777" w:rsidR="00616FFB" w:rsidRDefault="00000000">
      <w:pPr>
        <w:pStyle w:val="Plattetekst"/>
        <w:ind w:left="1336"/>
      </w:pPr>
      <w:r>
        <w:t>In het vervolg noemen we in dit document de betreffende leerlingen ‘moeizame overstappers’.</w:t>
      </w:r>
    </w:p>
    <w:p w14:paraId="5E025298" w14:textId="77777777" w:rsidR="00616FFB" w:rsidRDefault="00616FFB">
      <w:pPr>
        <w:pStyle w:val="Plattetekst"/>
        <w:spacing w:before="9"/>
        <w:rPr>
          <w:sz w:val="28"/>
        </w:rPr>
      </w:pPr>
    </w:p>
    <w:p w14:paraId="1A2770D4" w14:textId="77777777" w:rsidR="00616FFB" w:rsidRDefault="00000000">
      <w:pPr>
        <w:ind w:left="1336"/>
        <w:rPr>
          <w:i/>
        </w:rPr>
      </w:pPr>
      <w:r>
        <w:rPr>
          <w:i/>
        </w:rPr>
        <w:t>Wat levert de maatregel op?</w:t>
      </w:r>
    </w:p>
    <w:p w14:paraId="76204629" w14:textId="77777777" w:rsidR="00616FFB" w:rsidRDefault="00000000">
      <w:pPr>
        <w:pStyle w:val="Plattetekst"/>
        <w:spacing w:before="38" w:line="276" w:lineRule="auto"/>
        <w:ind w:left="1336" w:right="2195"/>
      </w:pPr>
      <w:r>
        <w:t>Meer kans voor genoemde jongeren op een tijdige en juiste keuze voor school en opleiding. Minder kans op uitval in eerste half jaar op het mbo.</w:t>
      </w:r>
    </w:p>
    <w:p w14:paraId="4F30883B" w14:textId="77777777" w:rsidR="00616FFB" w:rsidRDefault="00616FFB">
      <w:pPr>
        <w:pStyle w:val="Plattetekst"/>
        <w:spacing w:before="4"/>
        <w:rPr>
          <w:sz w:val="25"/>
        </w:rPr>
      </w:pPr>
    </w:p>
    <w:p w14:paraId="13E72AA9" w14:textId="77777777" w:rsidR="00616FFB" w:rsidRDefault="00000000">
      <w:pPr>
        <w:ind w:left="1336"/>
        <w:rPr>
          <w:i/>
        </w:rPr>
      </w:pPr>
      <w:r>
        <w:rPr>
          <w:i/>
        </w:rPr>
        <w:t>Beschrijving van de maatregel</w:t>
      </w:r>
    </w:p>
    <w:p w14:paraId="265C461A" w14:textId="77777777" w:rsidR="00616FFB" w:rsidRDefault="00616FFB">
      <w:pPr>
        <w:pStyle w:val="Plattetekst"/>
        <w:spacing w:before="9"/>
        <w:rPr>
          <w:i/>
          <w:sz w:val="28"/>
        </w:rPr>
      </w:pPr>
    </w:p>
    <w:p w14:paraId="3CFA0978" w14:textId="77777777" w:rsidR="00616FFB" w:rsidRDefault="00000000">
      <w:pPr>
        <w:pStyle w:val="Plattetekst"/>
        <w:ind w:left="1336"/>
      </w:pPr>
      <w:r>
        <w:rPr>
          <w:u w:val="single"/>
        </w:rPr>
        <w:t>Taakomschrijving overstapcoach</w:t>
      </w:r>
    </w:p>
    <w:p w14:paraId="5F4A1902" w14:textId="77777777" w:rsidR="00616FFB" w:rsidRDefault="00000000">
      <w:pPr>
        <w:pStyle w:val="Plattetekst"/>
        <w:spacing w:before="39" w:line="276" w:lineRule="auto"/>
        <w:ind w:left="1336" w:right="1891"/>
      </w:pPr>
      <w:r>
        <w:t>De ondersteuning is aanvullend op de werkzaamheden van een decaan/mentor op het V(S)O. Binnen de v(s)o-scholen worden leerlingen door hun mentor/decaan begeleid naar hun vervolgopleiding. Voor het merendeel gaat dit goed, maar er zijn leerlingen binnen de reguliere (ondersteunings-)structuur van school, die de overstap van het v(s)o naar het mbo niet kunnen maken zonder extra begeleiding. In die gevallen kan een overstapcoach worden aangevraagd.</w:t>
      </w:r>
    </w:p>
    <w:p w14:paraId="38AE4874" w14:textId="77777777" w:rsidR="00616FFB" w:rsidRDefault="00000000">
      <w:pPr>
        <w:pStyle w:val="Plattetekst"/>
        <w:spacing w:before="1" w:line="276" w:lineRule="auto"/>
        <w:ind w:left="1336" w:right="1561"/>
        <w:jc w:val="both"/>
      </w:pPr>
      <w:r>
        <w:t>De overstapcoach in de v(s)o-school gaat de bestaande begeleidingsstructuur ondersteunen in het voortbouwen op het LOB programma voor deze bijzondere groep jongeren, met specifieke vormen van begeleiding die juist hen verder helpen. Dit kan bijvoorbeeld zijn:</w:t>
      </w:r>
    </w:p>
    <w:p w14:paraId="111E651B" w14:textId="77777777" w:rsidR="00616FFB" w:rsidRDefault="00000000">
      <w:pPr>
        <w:pStyle w:val="Lijstalinea"/>
        <w:numPr>
          <w:ilvl w:val="0"/>
          <w:numId w:val="27"/>
        </w:numPr>
        <w:tabs>
          <w:tab w:val="left" w:pos="1696"/>
          <w:tab w:val="left" w:pos="1697"/>
        </w:tabs>
        <w:spacing w:before="1" w:line="273" w:lineRule="auto"/>
        <w:ind w:right="2155"/>
      </w:pPr>
      <w:r>
        <w:t>Coachen bij problemen waar de leerling tegenaan loopt bij het vinden van een passende vervolgopleiding en bij het maken van een goede start op het</w:t>
      </w:r>
      <w:r>
        <w:rPr>
          <w:spacing w:val="-16"/>
        </w:rPr>
        <w:t xml:space="preserve"> </w:t>
      </w:r>
      <w:r>
        <w:t>mbo.</w:t>
      </w:r>
    </w:p>
    <w:p w14:paraId="561983EA" w14:textId="77777777" w:rsidR="00616FFB" w:rsidRDefault="00000000">
      <w:pPr>
        <w:pStyle w:val="Lijstalinea"/>
        <w:numPr>
          <w:ilvl w:val="0"/>
          <w:numId w:val="27"/>
        </w:numPr>
        <w:tabs>
          <w:tab w:val="left" w:pos="1696"/>
          <w:tab w:val="left" w:pos="1697"/>
        </w:tabs>
        <w:spacing w:before="4" w:line="276" w:lineRule="auto"/>
        <w:ind w:right="1416"/>
      </w:pPr>
      <w:r>
        <w:t>Het ondersteunen bij het zoeken naar juiste vervolgopleiding, het bezoeken van Open Dagen, de inschrijving, het intakegesprek en de kennismaking van de nieuwe school. Ook kan hij zorgen voor een warme overdracht aan het zorgteam en de studieloopbaanbegeleider op het mbo, houdt contact in de zomervakantie, ondersteunt bij de start en de eerste periode op het mbo, waaronder ook het tijdig aanschaf van studiemateriaal en/of</w:t>
      </w:r>
      <w:r>
        <w:rPr>
          <w:spacing w:val="-10"/>
        </w:rPr>
        <w:t xml:space="preserve"> </w:t>
      </w:r>
      <w:r>
        <w:t>studiekleding.</w:t>
      </w:r>
    </w:p>
    <w:p w14:paraId="2BE6904F" w14:textId="77777777" w:rsidR="00616FFB" w:rsidRDefault="00000000">
      <w:pPr>
        <w:pStyle w:val="Lijstalinea"/>
        <w:numPr>
          <w:ilvl w:val="0"/>
          <w:numId w:val="27"/>
        </w:numPr>
        <w:tabs>
          <w:tab w:val="left" w:pos="1696"/>
          <w:tab w:val="left" w:pos="1697"/>
        </w:tabs>
        <w:spacing w:before="2"/>
        <w:ind w:hanging="361"/>
      </w:pPr>
      <w:r>
        <w:t>Actief deelnemen aan het overstapcoach-overleg o.l.v. de</w:t>
      </w:r>
      <w:r>
        <w:rPr>
          <w:spacing w:val="-7"/>
        </w:rPr>
        <w:t xml:space="preserve"> </w:t>
      </w:r>
      <w:r>
        <w:t>projectleider.</w:t>
      </w:r>
    </w:p>
    <w:p w14:paraId="473AFA8B" w14:textId="77777777" w:rsidR="00616FFB" w:rsidRDefault="00000000">
      <w:pPr>
        <w:pStyle w:val="Lijstalinea"/>
        <w:numPr>
          <w:ilvl w:val="0"/>
          <w:numId w:val="27"/>
        </w:numPr>
        <w:tabs>
          <w:tab w:val="left" w:pos="1696"/>
          <w:tab w:val="left" w:pos="1697"/>
        </w:tabs>
        <w:spacing w:before="38" w:line="276" w:lineRule="auto"/>
        <w:ind w:right="1427"/>
      </w:pPr>
      <w:r>
        <w:t>Contact houden met v(s)o: met mentor/decaan, zodat deze overzicht kan houden op het proces en het resultaat kan registreren in</w:t>
      </w:r>
      <w:r>
        <w:rPr>
          <w:spacing w:val="-6"/>
        </w:rPr>
        <w:t xml:space="preserve"> </w:t>
      </w:r>
      <w:r>
        <w:t>Intergrip.</w:t>
      </w:r>
    </w:p>
    <w:p w14:paraId="3CAA8A27" w14:textId="77777777" w:rsidR="00616FFB" w:rsidRDefault="00000000">
      <w:pPr>
        <w:pStyle w:val="Lijstalinea"/>
        <w:numPr>
          <w:ilvl w:val="0"/>
          <w:numId w:val="27"/>
        </w:numPr>
        <w:tabs>
          <w:tab w:val="left" w:pos="1696"/>
          <w:tab w:val="left" w:pos="1697"/>
        </w:tabs>
        <w:spacing w:before="2" w:line="273" w:lineRule="auto"/>
        <w:ind w:right="1499"/>
      </w:pPr>
      <w:r>
        <w:t>Contact houden met mbo: met studieloopbaanbegeleider en contactpersoon OSC voor de extra ondersteuning, zodat student een zachte landing krijgt op het</w:t>
      </w:r>
      <w:r>
        <w:rPr>
          <w:spacing w:val="-8"/>
        </w:rPr>
        <w:t xml:space="preserve"> </w:t>
      </w:r>
      <w:r>
        <w:t>mbo.</w:t>
      </w:r>
    </w:p>
    <w:p w14:paraId="7582C3F8" w14:textId="77777777" w:rsidR="00616FFB" w:rsidRDefault="00000000">
      <w:pPr>
        <w:pStyle w:val="Lijstalinea"/>
        <w:numPr>
          <w:ilvl w:val="0"/>
          <w:numId w:val="27"/>
        </w:numPr>
        <w:tabs>
          <w:tab w:val="left" w:pos="1696"/>
          <w:tab w:val="left" w:pos="1697"/>
        </w:tabs>
        <w:spacing w:before="5"/>
        <w:ind w:hanging="361"/>
      </w:pPr>
      <w:r>
        <w:t>De begeleiding gaat door tot in principe 1 november in het eerste jaar</w:t>
      </w:r>
      <w:r>
        <w:rPr>
          <w:spacing w:val="-8"/>
        </w:rPr>
        <w:t xml:space="preserve"> </w:t>
      </w:r>
      <w:r>
        <w:t>mbo.</w:t>
      </w:r>
    </w:p>
    <w:p w14:paraId="34A4FE13" w14:textId="77777777" w:rsidR="00616FFB" w:rsidRDefault="00616FFB">
      <w:pPr>
        <w:pStyle w:val="Plattetekst"/>
        <w:spacing w:before="6"/>
        <w:rPr>
          <w:sz w:val="28"/>
        </w:rPr>
      </w:pPr>
    </w:p>
    <w:p w14:paraId="38B3F7D8" w14:textId="77777777" w:rsidR="00616FFB" w:rsidRDefault="00000000">
      <w:pPr>
        <w:pStyle w:val="Plattetekst"/>
        <w:ind w:left="1336"/>
      </w:pPr>
      <w:r>
        <w:rPr>
          <w:u w:val="single"/>
        </w:rPr>
        <w:t>Richtlijnen voor aanmelden overstapcoach en de procedure voor aanmelding: zie Bijlage 3</w:t>
      </w:r>
    </w:p>
    <w:p w14:paraId="6B37E43F" w14:textId="77777777" w:rsidR="00616FFB" w:rsidRDefault="00616FFB">
      <w:pPr>
        <w:pStyle w:val="Plattetekst"/>
        <w:spacing w:before="2"/>
        <w:rPr>
          <w:sz w:val="24"/>
        </w:rPr>
      </w:pPr>
    </w:p>
    <w:p w14:paraId="5A3C295D" w14:textId="77777777" w:rsidR="00616FFB" w:rsidRDefault="00000000">
      <w:pPr>
        <w:spacing w:before="56"/>
        <w:ind w:left="1336"/>
        <w:rPr>
          <w:i/>
        </w:rPr>
      </w:pPr>
      <w:r>
        <w:rPr>
          <w:i/>
        </w:rPr>
        <w:t>Op hoeveel deelnemers richt de maatregel zich?</w:t>
      </w:r>
    </w:p>
    <w:p w14:paraId="510BC4F4" w14:textId="77777777" w:rsidR="00616FFB" w:rsidRDefault="00000000">
      <w:pPr>
        <w:pStyle w:val="Plattetekst"/>
        <w:spacing w:before="39"/>
        <w:ind w:left="1336"/>
      </w:pPr>
      <w:r>
        <w:t>70 jongeren per jaar</w:t>
      </w:r>
    </w:p>
    <w:p w14:paraId="4B8F9B42" w14:textId="77777777" w:rsidR="00616FFB" w:rsidRDefault="00616FFB">
      <w:pPr>
        <w:pStyle w:val="Plattetekst"/>
        <w:spacing w:before="8"/>
        <w:rPr>
          <w:sz w:val="28"/>
        </w:rPr>
      </w:pPr>
    </w:p>
    <w:p w14:paraId="5F440BEA" w14:textId="77777777" w:rsidR="00616FFB" w:rsidRDefault="00000000">
      <w:pPr>
        <w:pStyle w:val="Plattetekst"/>
        <w:ind w:left="1336"/>
      </w:pPr>
      <w:r>
        <w:t>Dit aantal is als volgt tot stand gekomen.</w:t>
      </w:r>
    </w:p>
    <w:p w14:paraId="508A0126" w14:textId="77777777" w:rsidR="00616FFB" w:rsidRDefault="00616FFB">
      <w:pPr>
        <w:sectPr w:rsidR="00616FFB">
          <w:pgSz w:w="11910" w:h="16840"/>
          <w:pgMar w:top="1320" w:right="80" w:bottom="1200" w:left="80" w:header="0" w:footer="920" w:gutter="0"/>
          <w:cols w:space="708"/>
        </w:sectPr>
      </w:pPr>
    </w:p>
    <w:p w14:paraId="595AF348" w14:textId="77777777" w:rsidR="00616FFB" w:rsidRDefault="00000000">
      <w:pPr>
        <w:pStyle w:val="Plattetekst"/>
        <w:spacing w:before="37"/>
        <w:ind w:left="1336"/>
      </w:pPr>
      <w:r>
        <w:lastRenderedPageBreak/>
        <w:t>Cijfers uit andere regio’s geven aan dat voor ongeveer 1.5% van alle overstappers een overstapcoach</w:t>
      </w:r>
    </w:p>
    <w:p w14:paraId="11340141" w14:textId="77777777" w:rsidR="00616FFB" w:rsidRDefault="00000000">
      <w:pPr>
        <w:pStyle w:val="Plattetekst"/>
        <w:spacing w:before="41"/>
        <w:ind w:left="1336"/>
      </w:pPr>
      <w:r>
        <w:t>wordt aangevraagd. Voor onze regio zou dat betekenen ongeveer 36 leerlingen.</w:t>
      </w:r>
    </w:p>
    <w:p w14:paraId="1320C3E7" w14:textId="77777777" w:rsidR="00616FFB" w:rsidRDefault="00616FFB">
      <w:pPr>
        <w:pStyle w:val="Plattetekst"/>
        <w:spacing w:before="6"/>
        <w:rPr>
          <w:sz w:val="28"/>
        </w:rPr>
      </w:pPr>
    </w:p>
    <w:p w14:paraId="6B082B9D" w14:textId="77777777" w:rsidR="00616FFB" w:rsidRDefault="00000000">
      <w:pPr>
        <w:pStyle w:val="Plattetekst"/>
        <w:spacing w:before="1" w:line="276" w:lineRule="auto"/>
        <w:ind w:left="1336" w:right="1410"/>
      </w:pPr>
      <w:r>
        <w:t>Recente cijfers van DUO geven aan dat uit onze regio ongeveer 15% van de vmbo basisleerlingen (= 66 leerlingen) en bijna de helft van de vso/pro-leerlingen (48,5% = 77 leerlingen) uitvalt in het eerste jaar mbo. Dat zijn totaal 140 leerlingen die na 1 jaar mbo niet meer op school zitten. Uitval ISK is hierin niet opgenomen, omdat de aantallen van ISK Duin- en Bollenstreek zijn opgenomen in Teylingen vmbo. De uitval van ISK Da Vinci ligt op 10% (= 6 leerlingen).</w:t>
      </w:r>
    </w:p>
    <w:p w14:paraId="337E16CE" w14:textId="77777777" w:rsidR="00616FFB" w:rsidRDefault="00000000">
      <w:pPr>
        <w:pStyle w:val="Plattetekst"/>
        <w:spacing w:before="1" w:line="276" w:lineRule="auto"/>
        <w:ind w:left="1336" w:right="2248"/>
      </w:pPr>
      <w:r>
        <w:t>Van de groep vso/pro-leerlingen dat uitvalt, gaat ongeveer de helft werken, maar 24% (=32 leerlingen) zit na 1 jaar niet op school en werkt niet.</w:t>
      </w:r>
    </w:p>
    <w:p w14:paraId="073D9E8D" w14:textId="77777777" w:rsidR="00616FFB" w:rsidRDefault="00616FFB">
      <w:pPr>
        <w:pStyle w:val="Plattetekst"/>
        <w:spacing w:before="3"/>
        <w:rPr>
          <w:sz w:val="25"/>
        </w:rPr>
      </w:pPr>
    </w:p>
    <w:p w14:paraId="61F84629" w14:textId="77777777" w:rsidR="00616FFB" w:rsidRDefault="00000000">
      <w:pPr>
        <w:pStyle w:val="Plattetekst"/>
        <w:spacing w:line="276" w:lineRule="auto"/>
        <w:ind w:left="1336" w:right="1369"/>
      </w:pPr>
      <w:r>
        <w:t>Uit cijfers van Intergrip 2018-2019 blijkt dat voor 142 leerlingen uit het vmbo (62) en vso/pro/isk (80) een warme overdracht is aangevraagd.</w:t>
      </w:r>
    </w:p>
    <w:p w14:paraId="0CA882EA" w14:textId="77777777" w:rsidR="00616FFB" w:rsidRDefault="00616FFB">
      <w:pPr>
        <w:pStyle w:val="Plattetekst"/>
        <w:spacing w:before="4"/>
        <w:rPr>
          <w:sz w:val="25"/>
        </w:rPr>
      </w:pPr>
    </w:p>
    <w:p w14:paraId="37B313B0" w14:textId="77777777" w:rsidR="00616FFB" w:rsidRDefault="00000000">
      <w:pPr>
        <w:pStyle w:val="Plattetekst"/>
        <w:spacing w:before="1" w:line="276" w:lineRule="auto"/>
        <w:ind w:left="1336" w:right="2343"/>
      </w:pPr>
      <w:r>
        <w:t>Op basis van bovenstaande informatie gaan wij uit van ongeveer 70 potentiële ‘moeizame overstappers’, die in aanmerking komen voor begeleiding door een overstapcoach.</w:t>
      </w:r>
    </w:p>
    <w:p w14:paraId="6C07281E" w14:textId="77777777" w:rsidR="00616FFB" w:rsidRDefault="00616FFB">
      <w:pPr>
        <w:pStyle w:val="Plattetekst"/>
        <w:spacing w:before="3"/>
        <w:rPr>
          <w:sz w:val="25"/>
        </w:rPr>
      </w:pPr>
    </w:p>
    <w:p w14:paraId="699AF74A" w14:textId="77777777" w:rsidR="00616FFB" w:rsidRDefault="00000000">
      <w:pPr>
        <w:ind w:left="1336"/>
        <w:rPr>
          <w:i/>
        </w:rPr>
      </w:pPr>
      <w:r>
        <w:rPr>
          <w:i/>
        </w:rPr>
        <w:t>Wanneer is de maatregel succesvol?</w:t>
      </w:r>
    </w:p>
    <w:p w14:paraId="790DBD67" w14:textId="77777777" w:rsidR="00616FFB" w:rsidRDefault="00000000">
      <w:pPr>
        <w:pStyle w:val="Plattetekst"/>
        <w:spacing w:before="41" w:line="273" w:lineRule="auto"/>
        <w:ind w:left="1336" w:right="1401"/>
      </w:pPr>
      <w:r>
        <w:t>Als 90% van de door de overstapcoach in behandeling genomen leerlingen zich definitief op het mbo bij een opleiding weet te plaatsen;</w:t>
      </w:r>
    </w:p>
    <w:p w14:paraId="1F280B5C" w14:textId="77777777" w:rsidR="00616FFB" w:rsidRDefault="00000000">
      <w:pPr>
        <w:pStyle w:val="Plattetekst"/>
        <w:spacing w:before="5" w:line="276" w:lineRule="auto"/>
        <w:ind w:left="1336" w:right="1365"/>
      </w:pPr>
      <w:r>
        <w:t>Als 90% van de via de overstapcoach geplaatste leerlingen een half jaar na de start op het mbo nog is ingeschreven;</w:t>
      </w:r>
    </w:p>
    <w:p w14:paraId="5E489479" w14:textId="77777777" w:rsidR="00616FFB" w:rsidRDefault="00616FFB">
      <w:pPr>
        <w:pStyle w:val="Plattetekst"/>
        <w:spacing w:before="3"/>
        <w:rPr>
          <w:sz w:val="25"/>
        </w:rPr>
      </w:pPr>
    </w:p>
    <w:p w14:paraId="2174CDCF" w14:textId="77777777" w:rsidR="00616FFB" w:rsidRDefault="00000000">
      <w:pPr>
        <w:ind w:left="1336"/>
        <w:rPr>
          <w:i/>
        </w:rPr>
      </w:pPr>
      <w:r>
        <w:rPr>
          <w:i/>
        </w:rPr>
        <w:t>Registratie</w:t>
      </w:r>
    </w:p>
    <w:p w14:paraId="19084E9A" w14:textId="77777777" w:rsidR="00616FFB" w:rsidRDefault="00000000">
      <w:pPr>
        <w:pStyle w:val="Plattetekst"/>
        <w:spacing w:before="42"/>
        <w:ind w:left="1336"/>
      </w:pPr>
      <w:r>
        <w:t>Via de module Overstap vo-mbo van Intergrip.</w:t>
      </w:r>
    </w:p>
    <w:p w14:paraId="6EBC1999" w14:textId="77777777" w:rsidR="00616FFB" w:rsidRDefault="00616FFB">
      <w:pPr>
        <w:pStyle w:val="Plattetekst"/>
        <w:spacing w:before="6"/>
        <w:rPr>
          <w:sz w:val="28"/>
        </w:rPr>
      </w:pPr>
    </w:p>
    <w:p w14:paraId="412EF081" w14:textId="77777777" w:rsidR="00616FFB" w:rsidRDefault="00000000">
      <w:pPr>
        <w:ind w:left="1336"/>
        <w:rPr>
          <w:i/>
        </w:rPr>
      </w:pPr>
      <w:r>
        <w:rPr>
          <w:i/>
        </w:rPr>
        <w:t>Evaluatie</w:t>
      </w:r>
    </w:p>
    <w:p w14:paraId="40CD4A52" w14:textId="77777777" w:rsidR="00616FFB" w:rsidRDefault="00000000">
      <w:pPr>
        <w:pStyle w:val="Plattetekst"/>
        <w:spacing w:before="41" w:line="276" w:lineRule="auto"/>
        <w:ind w:left="1336" w:right="2051"/>
      </w:pPr>
      <w:r>
        <w:t>Halfjaarlijks via voortgangsrapportage. Verder eens per jaar een kwantitatieve analyse van de overstap.</w:t>
      </w:r>
    </w:p>
    <w:p w14:paraId="1EA9143E" w14:textId="77777777" w:rsidR="00616FFB" w:rsidRDefault="00616FFB">
      <w:pPr>
        <w:pStyle w:val="Plattetekst"/>
        <w:spacing w:before="4"/>
        <w:rPr>
          <w:sz w:val="25"/>
        </w:rPr>
      </w:pPr>
    </w:p>
    <w:p w14:paraId="577A49F1" w14:textId="77777777" w:rsidR="00616FFB" w:rsidRDefault="00000000">
      <w:pPr>
        <w:ind w:left="1336"/>
        <w:rPr>
          <w:i/>
        </w:rPr>
      </w:pPr>
      <w:r>
        <w:rPr>
          <w:i/>
        </w:rPr>
        <w:t>Wie is verantwoordelijk voor doel, opbrengst, monitor en evaluatie van de maatregel?</w:t>
      </w:r>
    </w:p>
    <w:p w14:paraId="09737DF8" w14:textId="77777777" w:rsidR="00616FFB" w:rsidRDefault="00000000">
      <w:pPr>
        <w:pStyle w:val="Plattetekst"/>
        <w:spacing w:before="41"/>
        <w:ind w:left="1336"/>
      </w:pPr>
      <w:r>
        <w:t>Projectleider maatregel i.s.m. Intergrip</w:t>
      </w:r>
    </w:p>
    <w:p w14:paraId="2EB43749" w14:textId="77777777" w:rsidR="00616FFB" w:rsidRDefault="00616FFB">
      <w:pPr>
        <w:pStyle w:val="Plattetekst"/>
        <w:spacing w:before="6"/>
        <w:rPr>
          <w:sz w:val="28"/>
        </w:rPr>
      </w:pPr>
    </w:p>
    <w:p w14:paraId="52B9BB18" w14:textId="77777777" w:rsidR="00616FFB" w:rsidRDefault="00000000">
      <w:pPr>
        <w:ind w:left="1336"/>
        <w:rPr>
          <w:i/>
        </w:rPr>
      </w:pPr>
      <w:r>
        <w:rPr>
          <w:i/>
        </w:rPr>
        <w:t>Organisatie en overleg structuur</w:t>
      </w:r>
    </w:p>
    <w:p w14:paraId="3A4B5DD0" w14:textId="77777777" w:rsidR="00616FFB" w:rsidRDefault="00000000">
      <w:pPr>
        <w:pStyle w:val="Plattetekst"/>
        <w:spacing w:before="41" w:line="273" w:lineRule="auto"/>
        <w:ind w:left="1336" w:right="2246"/>
      </w:pPr>
      <w:r>
        <w:t>Voor de overstapcoaches wordt een profiel gemaakt en gesprekken gevoerd met mogelijke kandidaten.</w:t>
      </w:r>
    </w:p>
    <w:p w14:paraId="785AC316" w14:textId="77777777" w:rsidR="00616FFB" w:rsidRDefault="00000000">
      <w:pPr>
        <w:pStyle w:val="Plattetekst"/>
        <w:spacing w:before="5" w:line="276" w:lineRule="auto"/>
        <w:ind w:left="1336" w:right="1573"/>
      </w:pPr>
      <w:r>
        <w:t>Projectleider en overstapcoaches benaderen in samenspraak de v(s)o-scholen in februari om de leerlingen te inventariseren, waarna overleg en beslissing plaatsvindt tussen de projectleider en de v(s)o-scholen over de aangemelde leerlingen.</w:t>
      </w:r>
    </w:p>
    <w:p w14:paraId="4CFB0A9E" w14:textId="77777777" w:rsidR="00616FFB" w:rsidRDefault="00000000">
      <w:pPr>
        <w:pStyle w:val="Plattetekst"/>
        <w:spacing w:line="276" w:lineRule="auto"/>
        <w:ind w:left="1336" w:right="2553"/>
      </w:pPr>
      <w:r>
        <w:t>De overstapcoaches koppelen procesmatig hun vorderingen terug aan de v(s)o-scholen. De projectleider heeft 1x per maand overleg met de overstapcoaches.</w:t>
      </w:r>
    </w:p>
    <w:p w14:paraId="55D33154" w14:textId="77777777" w:rsidR="00616FFB" w:rsidRDefault="00616FFB">
      <w:pPr>
        <w:pStyle w:val="Plattetekst"/>
        <w:spacing w:before="4"/>
        <w:rPr>
          <w:sz w:val="25"/>
        </w:rPr>
      </w:pPr>
    </w:p>
    <w:p w14:paraId="22184CDE" w14:textId="77777777" w:rsidR="00616FFB" w:rsidRDefault="00000000">
      <w:pPr>
        <w:ind w:left="1336"/>
        <w:rPr>
          <w:i/>
        </w:rPr>
      </w:pPr>
      <w:r>
        <w:rPr>
          <w:i/>
        </w:rPr>
        <w:t>Financieel</w:t>
      </w:r>
    </w:p>
    <w:p w14:paraId="1949A2F6" w14:textId="77777777" w:rsidR="00616FFB" w:rsidRDefault="00000000">
      <w:pPr>
        <w:pStyle w:val="Plattetekst"/>
        <w:spacing w:before="41"/>
        <w:ind w:left="1336"/>
      </w:pPr>
      <w:r>
        <w:t>Uitgegaan wordt van 1,2 fte voor de duur van een half jaar (20 schoolweken) met een uurtarief van</w:t>
      </w:r>
    </w:p>
    <w:p w14:paraId="38FD87B1" w14:textId="77777777" w:rsidR="00616FFB" w:rsidRDefault="00616FFB">
      <w:pPr>
        <w:sectPr w:rsidR="00616FFB">
          <w:pgSz w:w="11910" w:h="16840"/>
          <w:pgMar w:top="1360" w:right="80" w:bottom="1200" w:left="80" w:header="0" w:footer="920" w:gutter="0"/>
          <w:cols w:space="708"/>
        </w:sectPr>
      </w:pPr>
    </w:p>
    <w:p w14:paraId="714B6059" w14:textId="77777777" w:rsidR="00616FFB" w:rsidRDefault="00000000">
      <w:pPr>
        <w:pStyle w:val="Plattetekst"/>
        <w:spacing w:before="37"/>
        <w:ind w:left="1336"/>
      </w:pPr>
      <w:r>
        <w:lastRenderedPageBreak/>
        <w:t>75 euro per uur. Hiermee wordt voor de uitvoering van deze maatregel €95.000 begroot.</w:t>
      </w:r>
    </w:p>
    <w:p w14:paraId="73BC285F" w14:textId="77777777" w:rsidR="00616FFB" w:rsidRDefault="00616FFB">
      <w:pPr>
        <w:pStyle w:val="Plattetekst"/>
        <w:spacing w:before="9"/>
        <w:rPr>
          <w:sz w:val="28"/>
        </w:rPr>
      </w:pPr>
    </w:p>
    <w:p w14:paraId="1465B009" w14:textId="77777777" w:rsidR="00616FFB" w:rsidRDefault="00000000">
      <w:pPr>
        <w:pStyle w:val="Plattetekst"/>
        <w:spacing w:line="276" w:lineRule="auto"/>
        <w:ind w:left="1336" w:right="1342"/>
      </w:pPr>
      <w:r>
        <w:t>Voor de projectleider is gerekend met een halve dag per week. Dit is voor de aansturing van de overstapcoaches en voor een klein deel de overstap vo-mbo</w:t>
      </w:r>
      <w:r>
        <w:rPr>
          <w:vertAlign w:val="superscript"/>
        </w:rPr>
        <w:t>5</w:t>
      </w:r>
      <w:r>
        <w:t>. Indien scholen meer procesbegeleiding nodig achten voor de aansturing van Intergrip, worden hier naast het VSV-programma aanvullende afspraken over gemaakt.</w:t>
      </w:r>
    </w:p>
    <w:p w14:paraId="1C1F15EC" w14:textId="77777777" w:rsidR="00616FFB" w:rsidRDefault="00616FFB">
      <w:pPr>
        <w:pStyle w:val="Plattetekst"/>
        <w:rPr>
          <w:sz w:val="20"/>
        </w:rPr>
      </w:pPr>
    </w:p>
    <w:p w14:paraId="6F98D19A" w14:textId="77777777" w:rsidR="00616FFB" w:rsidRDefault="00616FFB">
      <w:pPr>
        <w:pStyle w:val="Plattetekst"/>
        <w:rPr>
          <w:sz w:val="20"/>
        </w:rPr>
      </w:pPr>
    </w:p>
    <w:p w14:paraId="54ADFD1A" w14:textId="77777777" w:rsidR="00616FFB" w:rsidRDefault="00616FFB">
      <w:pPr>
        <w:pStyle w:val="Plattetekst"/>
        <w:rPr>
          <w:sz w:val="20"/>
        </w:rPr>
      </w:pPr>
    </w:p>
    <w:p w14:paraId="31D3A789" w14:textId="77777777" w:rsidR="00616FFB" w:rsidRDefault="00616FFB">
      <w:pPr>
        <w:pStyle w:val="Plattetekst"/>
        <w:rPr>
          <w:sz w:val="20"/>
        </w:rPr>
      </w:pPr>
    </w:p>
    <w:p w14:paraId="1FCF0B7D" w14:textId="77777777" w:rsidR="00616FFB" w:rsidRDefault="00616FFB">
      <w:pPr>
        <w:pStyle w:val="Plattetekst"/>
        <w:rPr>
          <w:sz w:val="20"/>
        </w:rPr>
      </w:pPr>
    </w:p>
    <w:p w14:paraId="64F87048" w14:textId="77777777" w:rsidR="00616FFB" w:rsidRDefault="00616FFB">
      <w:pPr>
        <w:pStyle w:val="Plattetekst"/>
        <w:rPr>
          <w:sz w:val="20"/>
        </w:rPr>
      </w:pPr>
    </w:p>
    <w:p w14:paraId="29F86B00" w14:textId="77777777" w:rsidR="00616FFB" w:rsidRDefault="00616FFB">
      <w:pPr>
        <w:pStyle w:val="Plattetekst"/>
        <w:rPr>
          <w:sz w:val="20"/>
        </w:rPr>
      </w:pPr>
    </w:p>
    <w:p w14:paraId="3A2DA79B" w14:textId="77777777" w:rsidR="00616FFB" w:rsidRDefault="00616FFB">
      <w:pPr>
        <w:pStyle w:val="Plattetekst"/>
        <w:rPr>
          <w:sz w:val="20"/>
        </w:rPr>
      </w:pPr>
    </w:p>
    <w:p w14:paraId="0483BF87" w14:textId="77777777" w:rsidR="00616FFB" w:rsidRDefault="00616FFB">
      <w:pPr>
        <w:pStyle w:val="Plattetekst"/>
        <w:rPr>
          <w:sz w:val="20"/>
        </w:rPr>
      </w:pPr>
    </w:p>
    <w:p w14:paraId="4D5745D4" w14:textId="77777777" w:rsidR="00616FFB" w:rsidRDefault="00616FFB">
      <w:pPr>
        <w:pStyle w:val="Plattetekst"/>
        <w:rPr>
          <w:sz w:val="20"/>
        </w:rPr>
      </w:pPr>
    </w:p>
    <w:p w14:paraId="281EC12A" w14:textId="77777777" w:rsidR="00616FFB" w:rsidRDefault="00616FFB">
      <w:pPr>
        <w:pStyle w:val="Plattetekst"/>
        <w:rPr>
          <w:sz w:val="20"/>
        </w:rPr>
      </w:pPr>
    </w:p>
    <w:p w14:paraId="3EE5385B" w14:textId="77777777" w:rsidR="00616FFB" w:rsidRDefault="00616FFB">
      <w:pPr>
        <w:pStyle w:val="Plattetekst"/>
        <w:rPr>
          <w:sz w:val="20"/>
        </w:rPr>
      </w:pPr>
    </w:p>
    <w:p w14:paraId="7AAFDB90" w14:textId="77777777" w:rsidR="00616FFB" w:rsidRDefault="00616FFB">
      <w:pPr>
        <w:pStyle w:val="Plattetekst"/>
        <w:rPr>
          <w:sz w:val="20"/>
        </w:rPr>
      </w:pPr>
    </w:p>
    <w:p w14:paraId="478721B7" w14:textId="77777777" w:rsidR="00616FFB" w:rsidRDefault="00616FFB">
      <w:pPr>
        <w:pStyle w:val="Plattetekst"/>
        <w:rPr>
          <w:sz w:val="20"/>
        </w:rPr>
      </w:pPr>
    </w:p>
    <w:p w14:paraId="262553CE" w14:textId="77777777" w:rsidR="00616FFB" w:rsidRDefault="00616FFB">
      <w:pPr>
        <w:pStyle w:val="Plattetekst"/>
        <w:rPr>
          <w:sz w:val="20"/>
        </w:rPr>
      </w:pPr>
    </w:p>
    <w:p w14:paraId="010CD603" w14:textId="77777777" w:rsidR="00616FFB" w:rsidRDefault="00616FFB">
      <w:pPr>
        <w:pStyle w:val="Plattetekst"/>
        <w:rPr>
          <w:sz w:val="20"/>
        </w:rPr>
      </w:pPr>
    </w:p>
    <w:p w14:paraId="647AF233" w14:textId="77777777" w:rsidR="00616FFB" w:rsidRDefault="00616FFB">
      <w:pPr>
        <w:pStyle w:val="Plattetekst"/>
        <w:rPr>
          <w:sz w:val="20"/>
        </w:rPr>
      </w:pPr>
    </w:p>
    <w:p w14:paraId="5BAA88CF" w14:textId="77777777" w:rsidR="00616FFB" w:rsidRDefault="00616FFB">
      <w:pPr>
        <w:pStyle w:val="Plattetekst"/>
        <w:rPr>
          <w:sz w:val="20"/>
        </w:rPr>
      </w:pPr>
    </w:p>
    <w:p w14:paraId="384F6349" w14:textId="77777777" w:rsidR="00616FFB" w:rsidRDefault="00616FFB">
      <w:pPr>
        <w:pStyle w:val="Plattetekst"/>
        <w:rPr>
          <w:sz w:val="20"/>
        </w:rPr>
      </w:pPr>
    </w:p>
    <w:p w14:paraId="58A0CB8C" w14:textId="77777777" w:rsidR="00616FFB" w:rsidRDefault="00616FFB">
      <w:pPr>
        <w:pStyle w:val="Plattetekst"/>
        <w:rPr>
          <w:sz w:val="20"/>
        </w:rPr>
      </w:pPr>
    </w:p>
    <w:p w14:paraId="2BADA682" w14:textId="77777777" w:rsidR="00616FFB" w:rsidRDefault="00616FFB">
      <w:pPr>
        <w:pStyle w:val="Plattetekst"/>
        <w:rPr>
          <w:sz w:val="20"/>
        </w:rPr>
      </w:pPr>
    </w:p>
    <w:p w14:paraId="3FD98B3D" w14:textId="77777777" w:rsidR="00616FFB" w:rsidRDefault="00616FFB">
      <w:pPr>
        <w:pStyle w:val="Plattetekst"/>
        <w:rPr>
          <w:sz w:val="20"/>
        </w:rPr>
      </w:pPr>
    </w:p>
    <w:p w14:paraId="17BF7DFA" w14:textId="77777777" w:rsidR="00616FFB" w:rsidRDefault="00616FFB">
      <w:pPr>
        <w:pStyle w:val="Plattetekst"/>
        <w:rPr>
          <w:sz w:val="20"/>
        </w:rPr>
      </w:pPr>
    </w:p>
    <w:p w14:paraId="285098FE" w14:textId="77777777" w:rsidR="00616FFB" w:rsidRDefault="00616FFB">
      <w:pPr>
        <w:pStyle w:val="Plattetekst"/>
        <w:rPr>
          <w:sz w:val="20"/>
        </w:rPr>
      </w:pPr>
    </w:p>
    <w:p w14:paraId="370A1274" w14:textId="77777777" w:rsidR="00616FFB" w:rsidRDefault="00616FFB">
      <w:pPr>
        <w:pStyle w:val="Plattetekst"/>
        <w:rPr>
          <w:sz w:val="20"/>
        </w:rPr>
      </w:pPr>
    </w:p>
    <w:p w14:paraId="1872BF3D" w14:textId="77777777" w:rsidR="00616FFB" w:rsidRDefault="00616FFB">
      <w:pPr>
        <w:pStyle w:val="Plattetekst"/>
        <w:rPr>
          <w:sz w:val="20"/>
        </w:rPr>
      </w:pPr>
    </w:p>
    <w:p w14:paraId="051F4B80" w14:textId="77777777" w:rsidR="00616FFB" w:rsidRDefault="00616FFB">
      <w:pPr>
        <w:pStyle w:val="Plattetekst"/>
        <w:rPr>
          <w:sz w:val="20"/>
        </w:rPr>
      </w:pPr>
    </w:p>
    <w:p w14:paraId="1CA013CA" w14:textId="77777777" w:rsidR="00616FFB" w:rsidRDefault="00616FFB">
      <w:pPr>
        <w:pStyle w:val="Plattetekst"/>
        <w:rPr>
          <w:sz w:val="20"/>
        </w:rPr>
      </w:pPr>
    </w:p>
    <w:p w14:paraId="4423FF41" w14:textId="77777777" w:rsidR="00616FFB" w:rsidRDefault="00616FFB">
      <w:pPr>
        <w:pStyle w:val="Plattetekst"/>
        <w:rPr>
          <w:sz w:val="20"/>
        </w:rPr>
      </w:pPr>
    </w:p>
    <w:p w14:paraId="34043668" w14:textId="77777777" w:rsidR="00616FFB" w:rsidRDefault="00616FFB">
      <w:pPr>
        <w:pStyle w:val="Plattetekst"/>
        <w:rPr>
          <w:sz w:val="20"/>
        </w:rPr>
      </w:pPr>
    </w:p>
    <w:p w14:paraId="20A80CCC" w14:textId="77777777" w:rsidR="00616FFB" w:rsidRDefault="00616FFB">
      <w:pPr>
        <w:pStyle w:val="Plattetekst"/>
        <w:rPr>
          <w:sz w:val="20"/>
        </w:rPr>
      </w:pPr>
    </w:p>
    <w:p w14:paraId="69FFBFDB" w14:textId="77777777" w:rsidR="00616FFB" w:rsidRDefault="00616FFB">
      <w:pPr>
        <w:pStyle w:val="Plattetekst"/>
        <w:rPr>
          <w:sz w:val="20"/>
        </w:rPr>
      </w:pPr>
    </w:p>
    <w:p w14:paraId="137014EB" w14:textId="77777777" w:rsidR="00616FFB" w:rsidRDefault="00616FFB">
      <w:pPr>
        <w:pStyle w:val="Plattetekst"/>
        <w:rPr>
          <w:sz w:val="20"/>
        </w:rPr>
      </w:pPr>
    </w:p>
    <w:p w14:paraId="4DDF457A" w14:textId="77777777" w:rsidR="00616FFB" w:rsidRDefault="00616FFB">
      <w:pPr>
        <w:pStyle w:val="Plattetekst"/>
        <w:rPr>
          <w:sz w:val="20"/>
        </w:rPr>
      </w:pPr>
    </w:p>
    <w:p w14:paraId="09792573" w14:textId="77777777" w:rsidR="00616FFB" w:rsidRDefault="00616FFB">
      <w:pPr>
        <w:pStyle w:val="Plattetekst"/>
        <w:rPr>
          <w:sz w:val="20"/>
        </w:rPr>
      </w:pPr>
    </w:p>
    <w:p w14:paraId="079E753D" w14:textId="77777777" w:rsidR="00616FFB" w:rsidRDefault="00616FFB">
      <w:pPr>
        <w:pStyle w:val="Plattetekst"/>
        <w:rPr>
          <w:sz w:val="20"/>
        </w:rPr>
      </w:pPr>
    </w:p>
    <w:p w14:paraId="65044B12" w14:textId="77777777" w:rsidR="00616FFB" w:rsidRDefault="00616FFB">
      <w:pPr>
        <w:pStyle w:val="Plattetekst"/>
        <w:rPr>
          <w:sz w:val="20"/>
        </w:rPr>
      </w:pPr>
    </w:p>
    <w:p w14:paraId="70C0EE4B" w14:textId="77777777" w:rsidR="00616FFB" w:rsidRDefault="00616FFB">
      <w:pPr>
        <w:pStyle w:val="Plattetekst"/>
        <w:rPr>
          <w:sz w:val="20"/>
        </w:rPr>
      </w:pPr>
    </w:p>
    <w:p w14:paraId="34829DA5" w14:textId="77777777" w:rsidR="00616FFB" w:rsidRDefault="00616FFB">
      <w:pPr>
        <w:pStyle w:val="Plattetekst"/>
        <w:rPr>
          <w:sz w:val="20"/>
        </w:rPr>
      </w:pPr>
    </w:p>
    <w:p w14:paraId="11E69A16" w14:textId="77777777" w:rsidR="00616FFB" w:rsidRDefault="00616FFB">
      <w:pPr>
        <w:pStyle w:val="Plattetekst"/>
        <w:rPr>
          <w:sz w:val="20"/>
        </w:rPr>
      </w:pPr>
    </w:p>
    <w:p w14:paraId="56B1FAFC" w14:textId="77777777" w:rsidR="00616FFB" w:rsidRDefault="00616FFB">
      <w:pPr>
        <w:pStyle w:val="Plattetekst"/>
        <w:rPr>
          <w:sz w:val="20"/>
        </w:rPr>
      </w:pPr>
    </w:p>
    <w:p w14:paraId="04F669D8" w14:textId="77777777" w:rsidR="00616FFB" w:rsidRDefault="00616FFB">
      <w:pPr>
        <w:pStyle w:val="Plattetekst"/>
        <w:rPr>
          <w:sz w:val="20"/>
        </w:rPr>
      </w:pPr>
    </w:p>
    <w:p w14:paraId="7C474434" w14:textId="77777777" w:rsidR="00616FFB" w:rsidRDefault="00616FFB">
      <w:pPr>
        <w:pStyle w:val="Plattetekst"/>
        <w:rPr>
          <w:sz w:val="20"/>
        </w:rPr>
      </w:pPr>
    </w:p>
    <w:p w14:paraId="55107CB2" w14:textId="77777777" w:rsidR="00616FFB" w:rsidRDefault="00616FFB">
      <w:pPr>
        <w:pStyle w:val="Plattetekst"/>
        <w:rPr>
          <w:sz w:val="20"/>
        </w:rPr>
      </w:pPr>
    </w:p>
    <w:p w14:paraId="748C919A" w14:textId="77777777" w:rsidR="00616FFB" w:rsidRDefault="00616FFB">
      <w:pPr>
        <w:pStyle w:val="Plattetekst"/>
        <w:rPr>
          <w:sz w:val="20"/>
        </w:rPr>
      </w:pPr>
    </w:p>
    <w:p w14:paraId="4FBAB216" w14:textId="1DA747B0" w:rsidR="00616FFB" w:rsidRDefault="009977BF">
      <w:pPr>
        <w:pStyle w:val="Plattetekst"/>
        <w:spacing w:before="10"/>
      </w:pPr>
      <w:r>
        <w:rPr>
          <w:noProof/>
        </w:rPr>
        <mc:AlternateContent>
          <mc:Choice Requires="wps">
            <w:drawing>
              <wp:anchor distT="0" distB="0" distL="0" distR="0" simplePos="0" relativeHeight="251666432" behindDoc="1" locked="0" layoutInCell="1" allowOverlap="1" wp14:anchorId="3D2B6799" wp14:editId="12F9C883">
                <wp:simplePos x="0" y="0"/>
                <wp:positionH relativeFrom="page">
                  <wp:posOffset>899160</wp:posOffset>
                </wp:positionH>
                <wp:positionV relativeFrom="paragraph">
                  <wp:posOffset>207010</wp:posOffset>
                </wp:positionV>
                <wp:extent cx="1829435" cy="1270"/>
                <wp:effectExtent l="0" t="0" r="0" b="0"/>
                <wp:wrapTopAndBottom/>
                <wp:docPr id="197" name="Freeform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FE9F" id="Freeform 190" o:spid="_x0000_s1026" alt="&quot;&quot;" style="position:absolute;margin-left:70.8pt;margin-top:16.3pt;width:144.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484EDA9F" w14:textId="77777777" w:rsidR="00616FFB" w:rsidRDefault="00000000">
      <w:pPr>
        <w:spacing w:before="69"/>
        <w:ind w:left="1336" w:right="1606"/>
        <w:jc w:val="both"/>
        <w:rPr>
          <w:sz w:val="20"/>
        </w:rPr>
      </w:pPr>
      <w:r>
        <w:rPr>
          <w:position w:val="7"/>
          <w:sz w:val="13"/>
        </w:rPr>
        <w:t xml:space="preserve">5 </w:t>
      </w:r>
      <w:r>
        <w:rPr>
          <w:sz w:val="20"/>
        </w:rPr>
        <w:t>De projectleider overstap vo-mbo van de huidige maatregel heeft 2 dagen ter beschikking. Dit houdt in dat scholen</w:t>
      </w:r>
      <w:r>
        <w:rPr>
          <w:spacing w:val="-2"/>
          <w:sz w:val="20"/>
        </w:rPr>
        <w:t xml:space="preserve"> </w:t>
      </w:r>
      <w:r>
        <w:rPr>
          <w:sz w:val="20"/>
        </w:rPr>
        <w:t>zelf</w:t>
      </w:r>
      <w:r>
        <w:rPr>
          <w:spacing w:val="-4"/>
          <w:sz w:val="20"/>
        </w:rPr>
        <w:t xml:space="preserve"> </w:t>
      </w:r>
      <w:r>
        <w:rPr>
          <w:sz w:val="20"/>
        </w:rPr>
        <w:t>de</w:t>
      </w:r>
      <w:r>
        <w:rPr>
          <w:spacing w:val="-3"/>
          <w:sz w:val="20"/>
        </w:rPr>
        <w:t xml:space="preserve"> </w:t>
      </w:r>
      <w:r>
        <w:rPr>
          <w:sz w:val="20"/>
        </w:rPr>
        <w:t>verantwoordelijkheid</w:t>
      </w:r>
      <w:r>
        <w:rPr>
          <w:spacing w:val="-2"/>
          <w:sz w:val="20"/>
        </w:rPr>
        <w:t xml:space="preserve"> </w:t>
      </w:r>
      <w:r>
        <w:rPr>
          <w:sz w:val="20"/>
        </w:rPr>
        <w:t>moeten</w:t>
      </w:r>
      <w:r>
        <w:rPr>
          <w:spacing w:val="-2"/>
          <w:sz w:val="20"/>
        </w:rPr>
        <w:t xml:space="preserve"> </w:t>
      </w:r>
      <w:r>
        <w:rPr>
          <w:sz w:val="20"/>
        </w:rPr>
        <w:t>nemen</w:t>
      </w:r>
      <w:r>
        <w:rPr>
          <w:spacing w:val="-2"/>
          <w:sz w:val="20"/>
        </w:rPr>
        <w:t xml:space="preserve"> </w:t>
      </w:r>
      <w:r>
        <w:rPr>
          <w:sz w:val="20"/>
        </w:rPr>
        <w:t>om</w:t>
      </w:r>
      <w:r>
        <w:rPr>
          <w:spacing w:val="-3"/>
          <w:sz w:val="20"/>
        </w:rPr>
        <w:t xml:space="preserve"> </w:t>
      </w:r>
      <w:r>
        <w:rPr>
          <w:sz w:val="20"/>
        </w:rPr>
        <w:t>Intergrip</w:t>
      </w:r>
      <w:r>
        <w:rPr>
          <w:spacing w:val="-2"/>
          <w:sz w:val="20"/>
        </w:rPr>
        <w:t xml:space="preserve"> </w:t>
      </w:r>
      <w:r>
        <w:rPr>
          <w:sz w:val="20"/>
        </w:rPr>
        <w:t>goed</w:t>
      </w:r>
      <w:r>
        <w:rPr>
          <w:spacing w:val="-2"/>
          <w:sz w:val="20"/>
        </w:rPr>
        <w:t xml:space="preserve"> </w:t>
      </w:r>
      <w:r>
        <w:rPr>
          <w:sz w:val="20"/>
        </w:rPr>
        <w:t>te</w:t>
      </w:r>
      <w:r>
        <w:rPr>
          <w:spacing w:val="-3"/>
          <w:sz w:val="20"/>
        </w:rPr>
        <w:t xml:space="preserve"> </w:t>
      </w:r>
      <w:r>
        <w:rPr>
          <w:sz w:val="20"/>
        </w:rPr>
        <w:t>vullen</w:t>
      </w:r>
      <w:r>
        <w:rPr>
          <w:spacing w:val="-2"/>
          <w:sz w:val="20"/>
        </w:rPr>
        <w:t xml:space="preserve"> </w:t>
      </w:r>
      <w:r>
        <w:rPr>
          <w:sz w:val="20"/>
        </w:rPr>
        <w:t>en</w:t>
      </w:r>
      <w:r>
        <w:rPr>
          <w:spacing w:val="-2"/>
          <w:sz w:val="20"/>
        </w:rPr>
        <w:t xml:space="preserve"> </w:t>
      </w:r>
      <w:r>
        <w:rPr>
          <w:sz w:val="20"/>
        </w:rPr>
        <w:t>de</w:t>
      </w:r>
      <w:r>
        <w:rPr>
          <w:spacing w:val="-1"/>
          <w:sz w:val="20"/>
        </w:rPr>
        <w:t xml:space="preserve"> </w:t>
      </w:r>
      <w:r>
        <w:rPr>
          <w:sz w:val="20"/>
        </w:rPr>
        <w:t>warme</w:t>
      </w:r>
      <w:r>
        <w:rPr>
          <w:spacing w:val="-3"/>
          <w:sz w:val="20"/>
        </w:rPr>
        <w:t xml:space="preserve"> </w:t>
      </w:r>
      <w:r>
        <w:rPr>
          <w:sz w:val="20"/>
        </w:rPr>
        <w:t>overdracht</w:t>
      </w:r>
      <w:r>
        <w:rPr>
          <w:spacing w:val="-2"/>
          <w:sz w:val="20"/>
        </w:rPr>
        <w:t xml:space="preserve"> </w:t>
      </w:r>
      <w:r>
        <w:rPr>
          <w:sz w:val="20"/>
        </w:rPr>
        <w:t>te organiseren</w:t>
      </w:r>
    </w:p>
    <w:p w14:paraId="1425DD6E" w14:textId="77777777" w:rsidR="00616FFB" w:rsidRDefault="00616FFB">
      <w:pPr>
        <w:jc w:val="both"/>
        <w:rPr>
          <w:sz w:val="20"/>
        </w:rPr>
        <w:sectPr w:rsidR="00616FFB">
          <w:pgSz w:w="11910" w:h="16840"/>
          <w:pgMar w:top="1360" w:right="80" w:bottom="1200" w:left="80" w:header="0" w:footer="920" w:gutter="0"/>
          <w:cols w:space="708"/>
        </w:sectPr>
      </w:pPr>
    </w:p>
    <w:p w14:paraId="0BAC8C5F" w14:textId="77777777" w:rsidR="00616FFB" w:rsidRDefault="00000000">
      <w:pPr>
        <w:pStyle w:val="Kop1"/>
        <w:numPr>
          <w:ilvl w:val="0"/>
          <w:numId w:val="28"/>
        </w:numPr>
        <w:tabs>
          <w:tab w:val="left" w:pos="2057"/>
        </w:tabs>
        <w:spacing w:before="127"/>
        <w:ind w:hanging="361"/>
      </w:pPr>
      <w:bookmarkStart w:id="14" w:name="_bookmark14"/>
      <w:bookmarkEnd w:id="14"/>
      <w:r>
        <w:rPr>
          <w:color w:val="2E5395"/>
        </w:rPr>
        <w:lastRenderedPageBreak/>
        <w:t>Monitoring voortgang en resultaat VSV-programma</w:t>
      </w:r>
    </w:p>
    <w:p w14:paraId="7591CFF5" w14:textId="77777777" w:rsidR="00616FFB" w:rsidRDefault="00616FFB">
      <w:pPr>
        <w:pStyle w:val="Plattetekst"/>
        <w:spacing w:before="2"/>
        <w:rPr>
          <w:sz w:val="29"/>
        </w:rPr>
      </w:pPr>
    </w:p>
    <w:p w14:paraId="75E3D3BA" w14:textId="77777777" w:rsidR="00616FFB" w:rsidRDefault="00000000">
      <w:pPr>
        <w:pStyle w:val="Plattetekst"/>
        <w:spacing w:before="1" w:line="276" w:lineRule="auto"/>
        <w:ind w:left="1336" w:right="2693"/>
      </w:pPr>
      <w:r>
        <w:t>De voortgang van het VSV-programma wordt op drie manieren gemonitord: 1) via een voortgangsrapportage, 2) de ‘RMC-check’ en 3) een jaarlijkse regionale VSV-analyse</w:t>
      </w:r>
    </w:p>
    <w:p w14:paraId="403E6BCC" w14:textId="77777777" w:rsidR="00616FFB" w:rsidRDefault="00616FFB">
      <w:pPr>
        <w:pStyle w:val="Plattetekst"/>
        <w:spacing w:before="3"/>
        <w:rPr>
          <w:sz w:val="25"/>
        </w:rPr>
      </w:pPr>
    </w:p>
    <w:p w14:paraId="35BA5A3C" w14:textId="77777777" w:rsidR="00616FFB" w:rsidRDefault="00000000">
      <w:pPr>
        <w:ind w:left="1336"/>
        <w:rPr>
          <w:i/>
        </w:rPr>
      </w:pPr>
      <w:r>
        <w:rPr>
          <w:i/>
        </w:rPr>
        <w:t>Voortgangsrapportage</w:t>
      </w:r>
    </w:p>
    <w:p w14:paraId="49248391" w14:textId="77777777" w:rsidR="00616FFB" w:rsidRDefault="00000000">
      <w:pPr>
        <w:pStyle w:val="Plattetekst"/>
        <w:spacing w:before="41" w:line="276" w:lineRule="auto"/>
        <w:ind w:left="1336" w:right="1465"/>
      </w:pPr>
      <w:r>
        <w:t>Halfjaarlijks leveren de projectleiders per maatregel aan wat ze dat halfjaar hebben uitgevoerd, in hoeverre de resultaten zijn behaald, waarom wel/niet en wat de ontwikkelingen zijn die van invloed zijn op de maatregel. Een belangrijk thema hierbij is dat waar mogelijk toegewerkt wordt naar borging van de maatregel.</w:t>
      </w:r>
    </w:p>
    <w:p w14:paraId="18D82E5D" w14:textId="77777777" w:rsidR="00616FFB" w:rsidRDefault="00000000">
      <w:pPr>
        <w:pStyle w:val="Plattetekst"/>
        <w:spacing w:line="276" w:lineRule="auto"/>
        <w:ind w:left="1336" w:right="1549"/>
        <w:jc w:val="both"/>
      </w:pPr>
      <w:r>
        <w:t>In de voortgangsrapportage wordt ook de financiële stand van zaken weergegeven, met daarin een realisatie, prognose en (mogelijk) resterend budget. Hierin wordt gerapporteerd op het niveau van de begroting.</w:t>
      </w:r>
    </w:p>
    <w:p w14:paraId="387773B6" w14:textId="77777777" w:rsidR="00616FFB" w:rsidRDefault="00616FFB">
      <w:pPr>
        <w:pStyle w:val="Plattetekst"/>
        <w:spacing w:before="3"/>
        <w:rPr>
          <w:sz w:val="25"/>
        </w:rPr>
      </w:pPr>
    </w:p>
    <w:p w14:paraId="599EE35C" w14:textId="77777777" w:rsidR="00616FFB" w:rsidRDefault="00000000">
      <w:pPr>
        <w:ind w:left="1336"/>
        <w:rPr>
          <w:i/>
        </w:rPr>
      </w:pPr>
      <w:r>
        <w:rPr>
          <w:i/>
        </w:rPr>
        <w:t>RMC-check</w:t>
      </w:r>
    </w:p>
    <w:p w14:paraId="3F851CE2" w14:textId="77777777" w:rsidR="00616FFB" w:rsidRDefault="00000000">
      <w:pPr>
        <w:pStyle w:val="Plattetekst"/>
        <w:spacing w:before="41" w:line="276" w:lineRule="auto"/>
        <w:ind w:left="1336" w:right="1402"/>
      </w:pPr>
      <w:r>
        <w:t>Halfjaarlijks wordt een ‘RMC-check’ uitgevoerd door het Regionaal Bureau Leerplicht op basis van de begeleide jongeren in de maatregelen. Hiermee wordt aangegeven hoeveel jongeren nog op school zitten. Tevens wordt aangegeven of de jongeren die uitgevallen zijn, aan het werk zijn.</w:t>
      </w:r>
    </w:p>
    <w:p w14:paraId="70B1E97C" w14:textId="77777777" w:rsidR="00616FFB" w:rsidRDefault="00000000">
      <w:pPr>
        <w:pStyle w:val="Plattetekst"/>
        <w:ind w:left="1336"/>
      </w:pPr>
      <w:r>
        <w:t>Het privacyprotocol zoals gemaakt is voor het regionale VSV-programma ‘Op naar de Finish!’ zal</w:t>
      </w:r>
    </w:p>
    <w:p w14:paraId="74571CA6" w14:textId="77777777" w:rsidR="00616FFB" w:rsidRDefault="00000000">
      <w:pPr>
        <w:pStyle w:val="Plattetekst"/>
        <w:spacing w:before="39"/>
        <w:ind w:left="1336"/>
      </w:pPr>
      <w:r>
        <w:t>hiervoor vernieuwd worden.</w:t>
      </w:r>
    </w:p>
    <w:p w14:paraId="4CF30E01" w14:textId="77777777" w:rsidR="00616FFB" w:rsidRDefault="00616FFB">
      <w:pPr>
        <w:pStyle w:val="Plattetekst"/>
        <w:spacing w:before="9"/>
        <w:rPr>
          <w:sz w:val="28"/>
        </w:rPr>
      </w:pPr>
    </w:p>
    <w:p w14:paraId="236D2664" w14:textId="77777777" w:rsidR="00616FFB" w:rsidRDefault="00000000">
      <w:pPr>
        <w:ind w:left="1336"/>
        <w:rPr>
          <w:i/>
        </w:rPr>
      </w:pPr>
      <w:r>
        <w:rPr>
          <w:i/>
        </w:rPr>
        <w:t>Regionale VSV-analyse</w:t>
      </w:r>
    </w:p>
    <w:p w14:paraId="2D667EA1" w14:textId="77777777" w:rsidR="00616FFB" w:rsidRDefault="00000000">
      <w:pPr>
        <w:pStyle w:val="Plattetekst"/>
        <w:spacing w:before="41" w:line="276" w:lineRule="auto"/>
        <w:ind w:left="1336" w:right="1342"/>
      </w:pPr>
      <w:r>
        <w:t>Medio maart maakt het RBL een analyse van de voorlopige VSV-cijfers op basis van de door de Dienst Uitvoering Onderwijs (DUO) aangeleverde cijfers. Hierbij wordt bekeken in hoeverre de doelen van dit VSV-programma behaald worden</w:t>
      </w:r>
    </w:p>
    <w:p w14:paraId="5014B816" w14:textId="77777777" w:rsidR="00616FFB" w:rsidRDefault="00616FFB">
      <w:pPr>
        <w:spacing w:line="276" w:lineRule="auto"/>
        <w:sectPr w:rsidR="00616FFB">
          <w:pgSz w:w="11910" w:h="16840"/>
          <w:pgMar w:top="1580" w:right="80" w:bottom="1200" w:left="80" w:header="0" w:footer="920" w:gutter="0"/>
          <w:cols w:space="708"/>
        </w:sectPr>
      </w:pPr>
    </w:p>
    <w:p w14:paraId="45E6F66A" w14:textId="31811A1A" w:rsidR="00616FFB" w:rsidRDefault="00000000">
      <w:pPr>
        <w:pStyle w:val="Kop1"/>
        <w:numPr>
          <w:ilvl w:val="0"/>
          <w:numId w:val="28"/>
        </w:numPr>
        <w:tabs>
          <w:tab w:val="left" w:pos="2057"/>
        </w:tabs>
        <w:spacing w:before="127"/>
        <w:ind w:hanging="361"/>
      </w:pPr>
      <w:bookmarkStart w:id="15" w:name="_bookmark15"/>
      <w:bookmarkEnd w:id="15"/>
      <w:r>
        <w:rPr>
          <w:color w:val="2E5395"/>
        </w:rPr>
        <w:lastRenderedPageBreak/>
        <w:t>Begroting</w:t>
      </w:r>
      <w:r>
        <w:rPr>
          <w:color w:val="2E5395"/>
          <w:spacing w:val="-2"/>
        </w:rPr>
        <w:t xml:space="preserve"> </w:t>
      </w:r>
      <w:r>
        <w:rPr>
          <w:color w:val="2E5395"/>
        </w:rPr>
        <w:t>VSV-programma</w:t>
      </w:r>
    </w:p>
    <w:p w14:paraId="488812DB" w14:textId="40D336E7" w:rsidR="00616FFB" w:rsidRDefault="009977BF">
      <w:pPr>
        <w:pStyle w:val="Plattetekst"/>
        <w:rPr>
          <w:sz w:val="20"/>
        </w:rPr>
      </w:pPr>
      <w:r>
        <w:rPr>
          <w:noProof/>
        </w:rPr>
        <mc:AlternateContent>
          <mc:Choice Requires="wps">
            <w:drawing>
              <wp:inline distT="0" distB="0" distL="0" distR="0" wp14:anchorId="45323D36" wp14:editId="4C314F34">
                <wp:extent cx="5765165" cy="6437376"/>
                <wp:effectExtent l="0" t="0" r="6985" b="1905"/>
                <wp:docPr id="19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643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955"/>
                              <w:gridCol w:w="955"/>
                              <w:gridCol w:w="955"/>
                              <w:gridCol w:w="955"/>
                              <w:gridCol w:w="1364"/>
                            </w:tblGrid>
                            <w:tr w:rsidR="006C1D6F" w14:paraId="5320AF2E" w14:textId="77777777" w:rsidTr="006C1D6F">
                              <w:trPr>
                                <w:trHeight w:val="471"/>
                              </w:trPr>
                              <w:tc>
                                <w:tcPr>
                                  <w:tcW w:w="3737" w:type="dxa"/>
                                  <w:tcBorders>
                                    <w:bottom w:val="single" w:sz="6" w:space="0" w:color="000000"/>
                                    <w:right w:val="single" w:sz="6" w:space="0" w:color="000000"/>
                                  </w:tcBorders>
                                </w:tcPr>
                                <w:p w14:paraId="02A6EF5F" w14:textId="77777777" w:rsidR="006C1D6F" w:rsidRDefault="006C1D6F">
                                  <w:pPr>
                                    <w:pStyle w:val="TableParagraph"/>
                                    <w:spacing w:before="130"/>
                                    <w:ind w:left="26"/>
                                    <w:rPr>
                                      <w:b/>
                                      <w:sz w:val="18"/>
                                    </w:rPr>
                                  </w:pPr>
                                  <w:r>
                                    <w:rPr>
                                      <w:b/>
                                      <w:sz w:val="18"/>
                                    </w:rPr>
                                    <w:t>Maatregel</w:t>
                                  </w:r>
                                </w:p>
                              </w:tc>
                              <w:tc>
                                <w:tcPr>
                                  <w:tcW w:w="955" w:type="dxa"/>
                                  <w:tcBorders>
                                    <w:left w:val="single" w:sz="6" w:space="0" w:color="000000"/>
                                    <w:bottom w:val="single" w:sz="6" w:space="0" w:color="000000"/>
                                    <w:right w:val="single" w:sz="6" w:space="0" w:color="000000"/>
                                  </w:tcBorders>
                                </w:tcPr>
                                <w:p w14:paraId="5939B7E6" w14:textId="77777777" w:rsidR="006C1D6F" w:rsidRDefault="006C1D6F">
                                  <w:pPr>
                                    <w:pStyle w:val="TableParagraph"/>
                                    <w:spacing w:before="130"/>
                                    <w:ind w:left="286"/>
                                    <w:rPr>
                                      <w:sz w:val="18"/>
                                    </w:rPr>
                                  </w:pPr>
                                  <w:r>
                                    <w:rPr>
                                      <w:sz w:val="18"/>
                                    </w:rPr>
                                    <w:t>2021</w:t>
                                  </w:r>
                                </w:p>
                              </w:tc>
                              <w:tc>
                                <w:tcPr>
                                  <w:tcW w:w="955" w:type="dxa"/>
                                  <w:tcBorders>
                                    <w:left w:val="single" w:sz="6" w:space="0" w:color="000000"/>
                                    <w:bottom w:val="single" w:sz="6" w:space="0" w:color="000000"/>
                                    <w:right w:val="single" w:sz="6" w:space="0" w:color="000000"/>
                                  </w:tcBorders>
                                </w:tcPr>
                                <w:p w14:paraId="1650D71A" w14:textId="77777777" w:rsidR="006C1D6F" w:rsidRDefault="006C1D6F">
                                  <w:pPr>
                                    <w:pStyle w:val="TableParagraph"/>
                                    <w:spacing w:before="130"/>
                                    <w:ind w:left="284"/>
                                    <w:rPr>
                                      <w:sz w:val="18"/>
                                    </w:rPr>
                                  </w:pPr>
                                  <w:r>
                                    <w:rPr>
                                      <w:sz w:val="18"/>
                                    </w:rPr>
                                    <w:t>2022</w:t>
                                  </w:r>
                                </w:p>
                              </w:tc>
                              <w:tc>
                                <w:tcPr>
                                  <w:tcW w:w="955" w:type="dxa"/>
                                  <w:tcBorders>
                                    <w:left w:val="single" w:sz="6" w:space="0" w:color="000000"/>
                                    <w:bottom w:val="single" w:sz="6" w:space="0" w:color="000000"/>
                                    <w:right w:val="single" w:sz="6" w:space="0" w:color="000000"/>
                                  </w:tcBorders>
                                </w:tcPr>
                                <w:p w14:paraId="3658AADB" w14:textId="77777777" w:rsidR="006C1D6F" w:rsidRDefault="006C1D6F">
                                  <w:pPr>
                                    <w:pStyle w:val="TableParagraph"/>
                                    <w:spacing w:before="130"/>
                                    <w:ind w:left="283"/>
                                    <w:rPr>
                                      <w:sz w:val="18"/>
                                    </w:rPr>
                                  </w:pPr>
                                  <w:r>
                                    <w:rPr>
                                      <w:sz w:val="18"/>
                                    </w:rPr>
                                    <w:t>2023</w:t>
                                  </w:r>
                                </w:p>
                              </w:tc>
                              <w:tc>
                                <w:tcPr>
                                  <w:tcW w:w="955" w:type="dxa"/>
                                  <w:tcBorders>
                                    <w:left w:val="single" w:sz="6" w:space="0" w:color="000000"/>
                                    <w:bottom w:val="single" w:sz="6" w:space="0" w:color="000000"/>
                                    <w:right w:val="single" w:sz="6" w:space="0" w:color="000000"/>
                                  </w:tcBorders>
                                </w:tcPr>
                                <w:p w14:paraId="029F660F" w14:textId="77777777" w:rsidR="006C1D6F" w:rsidRDefault="006C1D6F">
                                  <w:pPr>
                                    <w:pStyle w:val="TableParagraph"/>
                                    <w:spacing w:before="130"/>
                                    <w:ind w:left="283"/>
                                    <w:rPr>
                                      <w:sz w:val="18"/>
                                    </w:rPr>
                                  </w:pPr>
                                  <w:r>
                                    <w:rPr>
                                      <w:sz w:val="18"/>
                                    </w:rPr>
                                    <w:t>2024</w:t>
                                  </w:r>
                                </w:p>
                              </w:tc>
                              <w:tc>
                                <w:tcPr>
                                  <w:tcW w:w="1364" w:type="dxa"/>
                                  <w:tcBorders>
                                    <w:left w:val="single" w:sz="6" w:space="0" w:color="000000"/>
                                    <w:bottom w:val="single" w:sz="6" w:space="0" w:color="000000"/>
                                    <w:right w:val="nil"/>
                                  </w:tcBorders>
                                  <w:shd w:val="clear" w:color="auto" w:fill="F2F2F2" w:themeFill="background1" w:themeFillShade="F2"/>
                                </w:tcPr>
                                <w:p w14:paraId="381B0067" w14:textId="45DE9C82" w:rsidR="006C1D6F" w:rsidRDefault="006C1D6F" w:rsidP="006C1D6F">
                                  <w:pPr>
                                    <w:pStyle w:val="TableParagraph"/>
                                    <w:spacing w:before="20" w:line="201" w:lineRule="exact"/>
                                    <w:ind w:left="26"/>
                                    <w:jc w:val="right"/>
                                    <w:rPr>
                                      <w:rFonts w:ascii="Times New Roman"/>
                                      <w:sz w:val="18"/>
                                    </w:rPr>
                                  </w:pPr>
                                  <w:r w:rsidRPr="00D43EC7">
                                    <w:rPr>
                                      <w:sz w:val="18"/>
                                    </w:rPr>
                                    <w:t>Ter vergelijk 2020</w:t>
                                  </w:r>
                                </w:p>
                              </w:tc>
                            </w:tr>
                            <w:tr w:rsidR="006C1D6F" w14:paraId="0FCAAB59" w14:textId="77777777" w:rsidTr="006C1D6F">
                              <w:trPr>
                                <w:trHeight w:val="231"/>
                              </w:trPr>
                              <w:tc>
                                <w:tcPr>
                                  <w:tcW w:w="3737" w:type="dxa"/>
                                  <w:tcBorders>
                                    <w:top w:val="single" w:sz="6" w:space="0" w:color="000000"/>
                                    <w:bottom w:val="single" w:sz="6" w:space="0" w:color="000000"/>
                                    <w:right w:val="single" w:sz="6" w:space="0" w:color="000000"/>
                                  </w:tcBorders>
                                </w:tcPr>
                                <w:p w14:paraId="27ED63E9" w14:textId="77777777" w:rsidR="006C1D6F" w:rsidRDefault="006C1D6F">
                                  <w:pPr>
                                    <w:pStyle w:val="TableParagraph"/>
                                    <w:spacing w:before="10" w:line="201" w:lineRule="exact"/>
                                    <w:ind w:left="26"/>
                                    <w:rPr>
                                      <w:b/>
                                      <w:sz w:val="18"/>
                                    </w:rPr>
                                  </w:pPr>
                                  <w:r>
                                    <w:rPr>
                                      <w:b/>
                                      <w:sz w:val="18"/>
                                    </w:rPr>
                                    <w:t>1. Matchtafel</w:t>
                                  </w:r>
                                </w:p>
                              </w:tc>
                              <w:tc>
                                <w:tcPr>
                                  <w:tcW w:w="955" w:type="dxa"/>
                                  <w:tcBorders>
                                    <w:top w:val="single" w:sz="6" w:space="0" w:color="000000"/>
                                    <w:left w:val="single" w:sz="6" w:space="0" w:color="000000"/>
                                    <w:bottom w:val="single" w:sz="6" w:space="0" w:color="000000"/>
                                    <w:right w:val="single" w:sz="6" w:space="0" w:color="000000"/>
                                  </w:tcBorders>
                                </w:tcPr>
                                <w:p w14:paraId="591EA035"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6F504CC"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0C5BD09"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F1BB37"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0A8089F" w14:textId="77777777" w:rsidR="006C1D6F" w:rsidRDefault="006C1D6F" w:rsidP="006C1D6F">
                                  <w:pPr>
                                    <w:pStyle w:val="TableParagraph"/>
                                    <w:jc w:val="right"/>
                                    <w:rPr>
                                      <w:rFonts w:ascii="Times New Roman"/>
                                      <w:sz w:val="16"/>
                                    </w:rPr>
                                  </w:pPr>
                                </w:p>
                              </w:tc>
                            </w:tr>
                            <w:tr w:rsidR="006C1D6F" w14:paraId="0C85D13A" w14:textId="77777777" w:rsidTr="006C1D6F">
                              <w:trPr>
                                <w:trHeight w:val="231"/>
                              </w:trPr>
                              <w:tc>
                                <w:tcPr>
                                  <w:tcW w:w="3737" w:type="dxa"/>
                                  <w:tcBorders>
                                    <w:top w:val="single" w:sz="6" w:space="0" w:color="000000"/>
                                    <w:bottom w:val="single" w:sz="6" w:space="0" w:color="000000"/>
                                    <w:right w:val="single" w:sz="6" w:space="0" w:color="000000"/>
                                  </w:tcBorders>
                                </w:tcPr>
                                <w:p w14:paraId="6D1C3BD6" w14:textId="77777777" w:rsidR="006C1D6F" w:rsidRDefault="006C1D6F">
                                  <w:pPr>
                                    <w:pStyle w:val="TableParagraph"/>
                                    <w:spacing w:before="10" w:line="201" w:lineRule="exact"/>
                                    <w:ind w:left="26"/>
                                    <w:rPr>
                                      <w:i/>
                                      <w:sz w:val="18"/>
                                    </w:rPr>
                                  </w:pPr>
                                  <w:r>
                                    <w:rPr>
                                      <w:i/>
                                      <w:sz w:val="18"/>
                                    </w:rPr>
                                    <w:t>Begeleiders</w:t>
                                  </w:r>
                                </w:p>
                              </w:tc>
                              <w:tc>
                                <w:tcPr>
                                  <w:tcW w:w="955" w:type="dxa"/>
                                  <w:tcBorders>
                                    <w:top w:val="single" w:sz="6" w:space="0" w:color="000000"/>
                                    <w:left w:val="single" w:sz="6" w:space="0" w:color="000000"/>
                                    <w:bottom w:val="single" w:sz="6" w:space="0" w:color="000000"/>
                                    <w:right w:val="single" w:sz="6" w:space="0" w:color="000000"/>
                                  </w:tcBorders>
                                </w:tcPr>
                                <w:p w14:paraId="6F307E05" w14:textId="77777777" w:rsidR="006C1D6F" w:rsidRDefault="006C1D6F">
                                  <w:pPr>
                                    <w:pStyle w:val="TableParagraph"/>
                                    <w:spacing w:before="10" w:line="201" w:lineRule="exact"/>
                                    <w:ind w:left="267"/>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325F7AA1"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13F05339"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05B5784B" w14:textId="77777777" w:rsidR="006C1D6F" w:rsidRDefault="006C1D6F">
                                  <w:pPr>
                                    <w:pStyle w:val="TableParagraph"/>
                                    <w:spacing w:before="10" w:line="201" w:lineRule="exact"/>
                                    <w:ind w:left="264"/>
                                    <w:rPr>
                                      <w:sz w:val="18"/>
                                    </w:rPr>
                                  </w:pPr>
                                  <w:r>
                                    <w:rPr>
                                      <w:sz w:val="18"/>
                                    </w:rPr>
                                    <w:t>€ 75.000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DD48CC5" w14:textId="77777777" w:rsidR="006C1D6F" w:rsidRDefault="006C1D6F" w:rsidP="006C1D6F">
                                  <w:pPr>
                                    <w:pStyle w:val="TableParagraph"/>
                                    <w:jc w:val="right"/>
                                    <w:rPr>
                                      <w:rFonts w:ascii="Times New Roman"/>
                                      <w:sz w:val="16"/>
                                    </w:rPr>
                                  </w:pPr>
                                </w:p>
                              </w:tc>
                            </w:tr>
                            <w:tr w:rsidR="006C1D6F" w14:paraId="53536CF8" w14:textId="77777777" w:rsidTr="006C1D6F">
                              <w:trPr>
                                <w:trHeight w:val="231"/>
                              </w:trPr>
                              <w:tc>
                                <w:tcPr>
                                  <w:tcW w:w="3737" w:type="dxa"/>
                                  <w:tcBorders>
                                    <w:top w:val="single" w:sz="6" w:space="0" w:color="000000"/>
                                    <w:bottom w:val="single" w:sz="6" w:space="0" w:color="000000"/>
                                    <w:right w:val="single" w:sz="6" w:space="0" w:color="000000"/>
                                  </w:tcBorders>
                                </w:tcPr>
                                <w:p w14:paraId="04B85A3E" w14:textId="77777777" w:rsidR="006C1D6F" w:rsidRDefault="006C1D6F">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2F6AAA88" w14:textId="77777777" w:rsidR="006C1D6F" w:rsidRDefault="006C1D6F">
                                  <w:pPr>
                                    <w:pStyle w:val="TableParagraph"/>
                                    <w:spacing w:before="11" w:line="201" w:lineRule="exact"/>
                                    <w:ind w:left="267"/>
                                    <w:rPr>
                                      <w:sz w:val="18"/>
                                    </w:rPr>
                                  </w:pPr>
                                  <w:r>
                                    <w:rPr>
                                      <w:sz w:val="18"/>
                                    </w:rPr>
                                    <w:t>€ 15.000</w:t>
                                  </w:r>
                                </w:p>
                              </w:tc>
                              <w:tc>
                                <w:tcPr>
                                  <w:tcW w:w="955" w:type="dxa"/>
                                  <w:tcBorders>
                                    <w:top w:val="single" w:sz="6" w:space="0" w:color="000000"/>
                                    <w:left w:val="single" w:sz="6" w:space="0" w:color="000000"/>
                                    <w:bottom w:val="single" w:sz="6" w:space="0" w:color="000000"/>
                                    <w:right w:val="single" w:sz="6" w:space="0" w:color="000000"/>
                                  </w:tcBorders>
                                </w:tcPr>
                                <w:p w14:paraId="2A1CEB1D"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2748ADB"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BFFCCCC" w14:textId="77777777" w:rsidR="006C1D6F" w:rsidRDefault="006C1D6F">
                                  <w:pPr>
                                    <w:pStyle w:val="TableParagraph"/>
                                    <w:spacing w:before="11" w:line="201" w:lineRule="exact"/>
                                    <w:ind w:left="264"/>
                                    <w:rPr>
                                      <w:sz w:val="18"/>
                                    </w:rPr>
                                  </w:pPr>
                                  <w:r>
                                    <w:rPr>
                                      <w:sz w:val="18"/>
                                    </w:rPr>
                                    <w:t>€ 10.000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F6094C2" w14:textId="77777777" w:rsidR="006C1D6F" w:rsidRDefault="006C1D6F" w:rsidP="006C1D6F">
                                  <w:pPr>
                                    <w:pStyle w:val="TableParagraph"/>
                                    <w:jc w:val="right"/>
                                    <w:rPr>
                                      <w:rFonts w:ascii="Times New Roman"/>
                                      <w:sz w:val="16"/>
                                    </w:rPr>
                                  </w:pPr>
                                </w:p>
                              </w:tc>
                            </w:tr>
                            <w:tr w:rsidR="006C1D6F" w14:paraId="339E46F1" w14:textId="77777777" w:rsidTr="006C1D6F">
                              <w:trPr>
                                <w:trHeight w:val="231"/>
                              </w:trPr>
                              <w:tc>
                                <w:tcPr>
                                  <w:tcW w:w="3737" w:type="dxa"/>
                                  <w:tcBorders>
                                    <w:top w:val="single" w:sz="6" w:space="0" w:color="000000"/>
                                    <w:bottom w:val="single" w:sz="6" w:space="0" w:color="000000"/>
                                    <w:right w:val="single" w:sz="6" w:space="0" w:color="000000"/>
                                  </w:tcBorders>
                                </w:tcPr>
                                <w:p w14:paraId="42884E05" w14:textId="77777777" w:rsidR="006C1D6F" w:rsidRDefault="006C1D6F">
                                  <w:pPr>
                                    <w:pStyle w:val="TableParagraph"/>
                                    <w:spacing w:before="10" w:line="201" w:lineRule="exact"/>
                                    <w:ind w:left="26"/>
                                    <w:rPr>
                                      <w:i/>
                                      <w:sz w:val="18"/>
                                    </w:rPr>
                                  </w:pPr>
                                  <w:r>
                                    <w:rPr>
                                      <w:i/>
                                      <w:sz w:val="18"/>
                                    </w:rPr>
                                    <w:t>Platform, competentietool en overige kosten</w:t>
                                  </w:r>
                                </w:p>
                              </w:tc>
                              <w:tc>
                                <w:tcPr>
                                  <w:tcW w:w="955" w:type="dxa"/>
                                  <w:tcBorders>
                                    <w:top w:val="single" w:sz="6" w:space="0" w:color="000000"/>
                                    <w:left w:val="single" w:sz="6" w:space="0" w:color="000000"/>
                                    <w:bottom w:val="single" w:sz="6" w:space="0" w:color="000000"/>
                                    <w:right w:val="single" w:sz="6" w:space="0" w:color="000000"/>
                                  </w:tcBorders>
                                </w:tcPr>
                                <w:p w14:paraId="0225ED30" w14:textId="77777777" w:rsidR="006C1D6F" w:rsidRDefault="006C1D6F">
                                  <w:pPr>
                                    <w:pStyle w:val="TableParagraph"/>
                                    <w:spacing w:before="10" w:line="201" w:lineRule="exact"/>
                                    <w:ind w:left="267"/>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0408F5FA"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66D11963"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7EC7EA2E" w14:textId="77777777" w:rsidR="006C1D6F" w:rsidRDefault="006C1D6F">
                                  <w:pPr>
                                    <w:pStyle w:val="TableParagraph"/>
                                    <w:spacing w:before="10" w:line="201" w:lineRule="exact"/>
                                    <w:ind w:left="264"/>
                                    <w:rPr>
                                      <w:sz w:val="18"/>
                                    </w:rPr>
                                  </w:pPr>
                                  <w:r>
                                    <w:rPr>
                                      <w:sz w:val="18"/>
                                    </w:rPr>
                                    <w:t>€ 39.000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66FE7F6" w14:textId="77777777" w:rsidR="006C1D6F" w:rsidRDefault="006C1D6F" w:rsidP="006C1D6F">
                                  <w:pPr>
                                    <w:pStyle w:val="TableParagraph"/>
                                    <w:jc w:val="right"/>
                                    <w:rPr>
                                      <w:rFonts w:ascii="Times New Roman"/>
                                      <w:sz w:val="16"/>
                                    </w:rPr>
                                  </w:pPr>
                                </w:p>
                              </w:tc>
                            </w:tr>
                            <w:tr w:rsidR="006C1D6F" w14:paraId="209D1337" w14:textId="77777777" w:rsidTr="006C1D6F">
                              <w:trPr>
                                <w:trHeight w:val="231"/>
                              </w:trPr>
                              <w:tc>
                                <w:tcPr>
                                  <w:tcW w:w="3737" w:type="dxa"/>
                                  <w:tcBorders>
                                    <w:top w:val="single" w:sz="6" w:space="0" w:color="000000"/>
                                    <w:bottom w:val="single" w:sz="6" w:space="0" w:color="000000"/>
                                    <w:right w:val="single" w:sz="6" w:space="0" w:color="000000"/>
                                  </w:tcBorders>
                                </w:tcPr>
                                <w:p w14:paraId="5A145AE6" w14:textId="77777777" w:rsidR="006C1D6F" w:rsidRDefault="006C1D6F">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59F0111B" w14:textId="77777777" w:rsidR="006C1D6F" w:rsidRDefault="006C1D6F">
                                  <w:pPr>
                                    <w:pStyle w:val="TableParagraph"/>
                                    <w:spacing w:before="10" w:line="201" w:lineRule="exact"/>
                                    <w:ind w:left="166"/>
                                    <w:rPr>
                                      <w:b/>
                                      <w:sz w:val="18"/>
                                    </w:rPr>
                                  </w:pPr>
                                  <w:r>
                                    <w:rPr>
                                      <w:b/>
                                      <w:sz w:val="18"/>
                                    </w:rPr>
                                    <w:t>€ 129.000</w:t>
                                  </w:r>
                                </w:p>
                              </w:tc>
                              <w:tc>
                                <w:tcPr>
                                  <w:tcW w:w="955" w:type="dxa"/>
                                  <w:tcBorders>
                                    <w:top w:val="single" w:sz="6" w:space="0" w:color="000000"/>
                                    <w:left w:val="single" w:sz="6" w:space="0" w:color="000000"/>
                                    <w:bottom w:val="single" w:sz="6" w:space="0" w:color="000000"/>
                                    <w:right w:val="single" w:sz="6" w:space="0" w:color="000000"/>
                                  </w:tcBorders>
                                </w:tcPr>
                                <w:p w14:paraId="69CD13B2"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B797A2A"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E5089AD" w14:textId="77777777" w:rsidR="006C1D6F" w:rsidRDefault="006C1D6F">
                                  <w:pPr>
                                    <w:pStyle w:val="TableParagraph"/>
                                    <w:spacing w:before="10" w:line="201" w:lineRule="exact"/>
                                    <w:ind w:left="162"/>
                                    <w:rPr>
                                      <w:b/>
                                      <w:sz w:val="18"/>
                                    </w:rPr>
                                  </w:pPr>
                                  <w:r>
                                    <w:rPr>
                                      <w:b/>
                                      <w:sz w:val="18"/>
                                    </w:rPr>
                                    <w:t>€ 124.000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72BEABC1" w14:textId="77777777" w:rsidR="006C1D6F" w:rsidRDefault="006C1D6F" w:rsidP="006C1D6F">
                                  <w:pPr>
                                    <w:pStyle w:val="TableParagraph"/>
                                    <w:jc w:val="right"/>
                                    <w:rPr>
                                      <w:rFonts w:ascii="Times New Roman"/>
                                      <w:sz w:val="16"/>
                                    </w:rPr>
                                  </w:pPr>
                                </w:p>
                              </w:tc>
                            </w:tr>
                            <w:tr w:rsidR="006C1D6F" w14:paraId="51F426ED" w14:textId="77777777" w:rsidTr="006C1D6F">
                              <w:trPr>
                                <w:trHeight w:val="383"/>
                              </w:trPr>
                              <w:tc>
                                <w:tcPr>
                                  <w:tcW w:w="3737" w:type="dxa"/>
                                  <w:tcBorders>
                                    <w:top w:val="single" w:sz="6" w:space="0" w:color="000000"/>
                                    <w:bottom w:val="single" w:sz="6" w:space="0" w:color="000000"/>
                                    <w:right w:val="single" w:sz="4" w:space="0" w:color="D3D3D3"/>
                                  </w:tcBorders>
                                </w:tcPr>
                                <w:p w14:paraId="44F6D695"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4C92F56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3CDD8A7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1A1608D2"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5A5D10FE" w14:textId="77777777" w:rsidR="006C1D6F" w:rsidRDefault="006C1D6F">
                                  <w:pPr>
                                    <w:pStyle w:val="TableParagraph"/>
                                    <w:rPr>
                                      <w:rFonts w:ascii="Times New Roman"/>
                                      <w:sz w:val="18"/>
                                    </w:rPr>
                                  </w:pPr>
                                </w:p>
                              </w:tc>
                              <w:tc>
                                <w:tcPr>
                                  <w:tcW w:w="1364" w:type="dxa"/>
                                  <w:tcBorders>
                                    <w:top w:val="single" w:sz="6" w:space="0" w:color="000000"/>
                                    <w:left w:val="single" w:sz="4" w:space="0" w:color="D3D3D3"/>
                                    <w:bottom w:val="single" w:sz="4" w:space="0" w:color="D3D3D3"/>
                                    <w:right w:val="single" w:sz="4" w:space="0" w:color="D3D3D3"/>
                                  </w:tcBorders>
                                  <w:shd w:val="clear" w:color="auto" w:fill="F2F2F2" w:themeFill="background1" w:themeFillShade="F2"/>
                                </w:tcPr>
                                <w:p w14:paraId="3F61BCA9" w14:textId="77777777" w:rsidR="006C1D6F" w:rsidRDefault="006C1D6F" w:rsidP="006C1D6F">
                                  <w:pPr>
                                    <w:pStyle w:val="TableParagraph"/>
                                    <w:jc w:val="right"/>
                                    <w:rPr>
                                      <w:rFonts w:ascii="Times New Roman"/>
                                      <w:sz w:val="18"/>
                                    </w:rPr>
                                  </w:pPr>
                                </w:p>
                              </w:tc>
                            </w:tr>
                            <w:tr w:rsidR="006C1D6F" w14:paraId="106BF9F1" w14:textId="77777777" w:rsidTr="006C1D6F">
                              <w:trPr>
                                <w:trHeight w:val="231"/>
                              </w:trPr>
                              <w:tc>
                                <w:tcPr>
                                  <w:tcW w:w="3737" w:type="dxa"/>
                                  <w:tcBorders>
                                    <w:top w:val="single" w:sz="6" w:space="0" w:color="000000"/>
                                    <w:bottom w:val="single" w:sz="6" w:space="0" w:color="000000"/>
                                    <w:right w:val="single" w:sz="6" w:space="0" w:color="000000"/>
                                  </w:tcBorders>
                                </w:tcPr>
                                <w:p w14:paraId="1E862D10"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7B85EC" w14:textId="77777777" w:rsidR="006C1D6F" w:rsidRDefault="006C1D6F">
                                  <w:pPr>
                                    <w:pStyle w:val="TableParagraph"/>
                                    <w:spacing w:before="10" w:line="201" w:lineRule="exact"/>
                                    <w:ind w:left="286"/>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49CD70AC" w14:textId="77777777" w:rsidR="006C1D6F" w:rsidRDefault="006C1D6F">
                                  <w:pPr>
                                    <w:pStyle w:val="TableParagraph"/>
                                    <w:spacing w:before="10" w:line="201" w:lineRule="exact"/>
                                    <w:ind w:left="28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9684A54" w14:textId="77777777" w:rsidR="006C1D6F" w:rsidRDefault="006C1D6F">
                                  <w:pPr>
                                    <w:pStyle w:val="TableParagraph"/>
                                    <w:spacing w:before="10" w:line="201" w:lineRule="exact"/>
                                    <w:ind w:left="283"/>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0F85C2B" w14:textId="77777777" w:rsidR="006C1D6F" w:rsidRDefault="006C1D6F">
                                  <w:pPr>
                                    <w:pStyle w:val="TableParagraph"/>
                                    <w:spacing w:before="10" w:line="201" w:lineRule="exact"/>
                                    <w:ind w:left="283"/>
                                    <w:rPr>
                                      <w:sz w:val="18"/>
                                    </w:rPr>
                                  </w:pPr>
                                  <w:r>
                                    <w:rPr>
                                      <w:sz w:val="18"/>
                                    </w:rPr>
                                    <w:t>2024</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2F4CDCA" w14:textId="77777777" w:rsidR="006C1D6F" w:rsidRDefault="006C1D6F" w:rsidP="006C1D6F">
                                  <w:pPr>
                                    <w:pStyle w:val="TableParagraph"/>
                                    <w:jc w:val="right"/>
                                    <w:rPr>
                                      <w:rFonts w:ascii="Times New Roman"/>
                                      <w:sz w:val="16"/>
                                    </w:rPr>
                                  </w:pPr>
                                </w:p>
                              </w:tc>
                            </w:tr>
                            <w:tr w:rsidR="006C1D6F" w14:paraId="0153C7C1" w14:textId="77777777" w:rsidTr="006C1D6F">
                              <w:trPr>
                                <w:trHeight w:val="231"/>
                              </w:trPr>
                              <w:tc>
                                <w:tcPr>
                                  <w:tcW w:w="3737" w:type="dxa"/>
                                  <w:tcBorders>
                                    <w:top w:val="single" w:sz="6" w:space="0" w:color="000000"/>
                                    <w:bottom w:val="single" w:sz="6" w:space="0" w:color="000000"/>
                                    <w:right w:val="single" w:sz="6" w:space="0" w:color="000000"/>
                                  </w:tcBorders>
                                </w:tcPr>
                                <w:p w14:paraId="19605D68" w14:textId="77777777" w:rsidR="006C1D6F" w:rsidRDefault="006C1D6F">
                                  <w:pPr>
                                    <w:pStyle w:val="TableParagraph"/>
                                    <w:spacing w:before="10" w:line="201" w:lineRule="exact"/>
                                    <w:ind w:left="26"/>
                                    <w:rPr>
                                      <w:b/>
                                      <w:sz w:val="18"/>
                                    </w:rPr>
                                  </w:pPr>
                                  <w:r>
                                    <w:rPr>
                                      <w:b/>
                                      <w:sz w:val="18"/>
                                    </w:rPr>
                                    <w:t>2. Hulp op school</w:t>
                                  </w:r>
                                </w:p>
                              </w:tc>
                              <w:tc>
                                <w:tcPr>
                                  <w:tcW w:w="955" w:type="dxa"/>
                                  <w:tcBorders>
                                    <w:top w:val="single" w:sz="6" w:space="0" w:color="000000"/>
                                    <w:left w:val="single" w:sz="6" w:space="0" w:color="000000"/>
                                    <w:bottom w:val="single" w:sz="6" w:space="0" w:color="000000"/>
                                    <w:right w:val="single" w:sz="6" w:space="0" w:color="000000"/>
                                  </w:tcBorders>
                                </w:tcPr>
                                <w:p w14:paraId="20EC23DE"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E28C142"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8AD101"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480C68B"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B4D784C" w14:textId="77777777" w:rsidR="006C1D6F" w:rsidRDefault="006C1D6F" w:rsidP="006C1D6F">
                                  <w:pPr>
                                    <w:pStyle w:val="TableParagraph"/>
                                    <w:jc w:val="right"/>
                                    <w:rPr>
                                      <w:rFonts w:ascii="Times New Roman"/>
                                      <w:sz w:val="16"/>
                                    </w:rPr>
                                  </w:pPr>
                                </w:p>
                              </w:tc>
                            </w:tr>
                            <w:tr w:rsidR="006C1D6F" w14:paraId="0710D430" w14:textId="77777777" w:rsidTr="006C1D6F">
                              <w:trPr>
                                <w:trHeight w:val="231"/>
                              </w:trPr>
                              <w:tc>
                                <w:tcPr>
                                  <w:tcW w:w="3737" w:type="dxa"/>
                                  <w:tcBorders>
                                    <w:top w:val="single" w:sz="6" w:space="0" w:color="000000"/>
                                    <w:bottom w:val="single" w:sz="6" w:space="0" w:color="000000"/>
                                    <w:right w:val="single" w:sz="6" w:space="0" w:color="000000"/>
                                  </w:tcBorders>
                                </w:tcPr>
                                <w:p w14:paraId="0622E26D" w14:textId="77777777" w:rsidR="006C1D6F" w:rsidRDefault="006C1D6F">
                                  <w:pPr>
                                    <w:pStyle w:val="TableParagraph"/>
                                    <w:spacing w:before="11" w:line="201" w:lineRule="exact"/>
                                    <w:ind w:left="26"/>
                                    <w:rPr>
                                      <w:i/>
                                      <w:sz w:val="18"/>
                                    </w:rPr>
                                  </w:pPr>
                                  <w:r>
                                    <w:rPr>
                                      <w:i/>
                                      <w:sz w:val="18"/>
                                    </w:rPr>
                                    <w:t>Bijdrage dekkend netwerk twee VO-scholen</w:t>
                                  </w:r>
                                </w:p>
                              </w:tc>
                              <w:tc>
                                <w:tcPr>
                                  <w:tcW w:w="955" w:type="dxa"/>
                                  <w:tcBorders>
                                    <w:top w:val="single" w:sz="6" w:space="0" w:color="000000"/>
                                    <w:left w:val="single" w:sz="6" w:space="0" w:color="000000"/>
                                    <w:bottom w:val="single" w:sz="6" w:space="0" w:color="000000"/>
                                    <w:right w:val="single" w:sz="6" w:space="0" w:color="000000"/>
                                  </w:tcBorders>
                                </w:tcPr>
                                <w:p w14:paraId="035522A1" w14:textId="77777777" w:rsidR="006C1D6F" w:rsidRDefault="006C1D6F">
                                  <w:pPr>
                                    <w:pStyle w:val="TableParagraph"/>
                                    <w:spacing w:before="11" w:line="201" w:lineRule="exact"/>
                                    <w:ind w:left="267"/>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741E2DD8"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44D1B09B"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3B711070" w14:textId="77777777" w:rsidR="006C1D6F" w:rsidRDefault="006C1D6F">
                                  <w:pPr>
                                    <w:pStyle w:val="TableParagraph"/>
                                    <w:spacing w:before="11" w:line="201" w:lineRule="exact"/>
                                    <w:ind w:left="264"/>
                                    <w:rPr>
                                      <w:sz w:val="18"/>
                                    </w:rPr>
                                  </w:pPr>
                                  <w:r>
                                    <w:rPr>
                                      <w:sz w:val="18"/>
                                    </w:rPr>
                                    <w:t>€ 50.000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7B906244" w14:textId="01178E06" w:rsidR="006C1D6F" w:rsidRDefault="006C1D6F" w:rsidP="006C1D6F">
                                  <w:pPr>
                                    <w:pStyle w:val="TableParagraph"/>
                                    <w:jc w:val="right"/>
                                    <w:rPr>
                                      <w:rFonts w:ascii="Times New Roman"/>
                                      <w:sz w:val="16"/>
                                    </w:rPr>
                                  </w:pPr>
                                  <w:r>
                                    <w:rPr>
                                      <w:w w:val="101"/>
                                      <w:sz w:val="18"/>
                                    </w:rPr>
                                    <w:t>€ -</w:t>
                                  </w:r>
                                </w:p>
                              </w:tc>
                            </w:tr>
                            <w:tr w:rsidR="00B65C30" w14:paraId="2FC6A3EE" w14:textId="77777777" w:rsidTr="006C1D6F">
                              <w:trPr>
                                <w:trHeight w:val="231"/>
                              </w:trPr>
                              <w:tc>
                                <w:tcPr>
                                  <w:tcW w:w="3737" w:type="dxa"/>
                                  <w:tcBorders>
                                    <w:top w:val="single" w:sz="6" w:space="0" w:color="000000"/>
                                    <w:bottom w:val="single" w:sz="6" w:space="0" w:color="000000"/>
                                    <w:right w:val="single" w:sz="6" w:space="0" w:color="000000"/>
                                  </w:tcBorders>
                                </w:tcPr>
                                <w:p w14:paraId="11192A57" w14:textId="7E0E563F" w:rsidR="00B65C30" w:rsidRDefault="00B65C30" w:rsidP="00B65C30">
                                  <w:pPr>
                                    <w:pStyle w:val="TableParagraph"/>
                                    <w:spacing w:before="11" w:line="201" w:lineRule="exact"/>
                                    <w:ind w:left="26"/>
                                    <w:rPr>
                                      <w:i/>
                                      <w:sz w:val="18"/>
                                    </w:rPr>
                                  </w:pPr>
                                  <w:r>
                                    <w:rPr>
                                      <w:i/>
                                      <w:sz w:val="18"/>
                                    </w:rPr>
                                    <w:t>Inzet losse pluscoaches incl. matching</w:t>
                                  </w:r>
                                </w:p>
                              </w:tc>
                              <w:tc>
                                <w:tcPr>
                                  <w:tcW w:w="955" w:type="dxa"/>
                                  <w:tcBorders>
                                    <w:top w:val="single" w:sz="6" w:space="0" w:color="000000"/>
                                    <w:left w:val="single" w:sz="6" w:space="0" w:color="000000"/>
                                    <w:bottom w:val="single" w:sz="6" w:space="0" w:color="000000"/>
                                    <w:right w:val="single" w:sz="6" w:space="0" w:color="000000"/>
                                  </w:tcBorders>
                                </w:tcPr>
                                <w:p w14:paraId="0D7A1051" w14:textId="30120036" w:rsidR="00B65C30" w:rsidRDefault="00B65C30" w:rsidP="00B65C30">
                                  <w:pPr>
                                    <w:pStyle w:val="TableParagraph"/>
                                    <w:spacing w:before="11" w:line="201" w:lineRule="exact"/>
                                    <w:ind w:left="267"/>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ED0BC8F" w14:textId="14969335"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48DE7837" w14:textId="6F9A0AE7"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9B6ADA6" w14:textId="03A13808" w:rsidR="00B65C30" w:rsidRDefault="00B65C30" w:rsidP="00B65C30">
                                  <w:pPr>
                                    <w:pStyle w:val="TableParagraph"/>
                                    <w:spacing w:before="11" w:line="201" w:lineRule="exact"/>
                                    <w:ind w:left="264"/>
                                    <w:rPr>
                                      <w:sz w:val="18"/>
                                    </w:rPr>
                                  </w:pPr>
                                  <w:r>
                                    <w:rPr>
                                      <w:sz w:val="18"/>
                                    </w:rPr>
                                    <w:t>€ 65.818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03080B7" w14:textId="6924AE44" w:rsidR="00B65C30" w:rsidRDefault="00B65C30" w:rsidP="00B65C30">
                                  <w:pPr>
                                    <w:pStyle w:val="TableParagraph"/>
                                    <w:jc w:val="right"/>
                                    <w:rPr>
                                      <w:w w:val="101"/>
                                      <w:sz w:val="18"/>
                                    </w:rPr>
                                  </w:pPr>
                                  <w:r>
                                    <w:rPr>
                                      <w:w w:val="101"/>
                                      <w:sz w:val="18"/>
                                    </w:rPr>
                                    <w:t>€ 424.500</w:t>
                                  </w:r>
                                </w:p>
                              </w:tc>
                            </w:tr>
                            <w:tr w:rsidR="00B65C30" w14:paraId="3629EA17" w14:textId="77777777" w:rsidTr="006C1D6F">
                              <w:trPr>
                                <w:trHeight w:val="231"/>
                              </w:trPr>
                              <w:tc>
                                <w:tcPr>
                                  <w:tcW w:w="3737" w:type="dxa"/>
                                  <w:tcBorders>
                                    <w:top w:val="single" w:sz="6" w:space="0" w:color="000000"/>
                                    <w:bottom w:val="single" w:sz="6" w:space="0" w:color="000000"/>
                                    <w:right w:val="single" w:sz="6" w:space="0" w:color="000000"/>
                                  </w:tcBorders>
                                </w:tcPr>
                                <w:p w14:paraId="4CCAB949" w14:textId="77777777" w:rsidR="00B65C30" w:rsidRDefault="00B65C30" w:rsidP="00B65C30">
                                  <w:pPr>
                                    <w:pStyle w:val="TableParagraph"/>
                                    <w:spacing w:before="10" w:line="201" w:lineRule="exact"/>
                                    <w:ind w:left="26"/>
                                    <w:rPr>
                                      <w:i/>
                                      <w:sz w:val="18"/>
                                    </w:rPr>
                                  </w:pPr>
                                  <w:r>
                                    <w:rPr>
                                      <w:i/>
                                      <w:sz w:val="18"/>
                                    </w:rPr>
                                    <w:t>Uitvoering hulp op school MBO</w:t>
                                  </w:r>
                                </w:p>
                              </w:tc>
                              <w:tc>
                                <w:tcPr>
                                  <w:tcW w:w="955" w:type="dxa"/>
                                  <w:tcBorders>
                                    <w:left w:val="single" w:sz="6" w:space="0" w:color="000000"/>
                                  </w:tcBorders>
                                </w:tcPr>
                                <w:p w14:paraId="1832F8C5" w14:textId="77777777" w:rsidR="00B65C30" w:rsidRDefault="00B65C30" w:rsidP="00B65C30">
                                  <w:pPr>
                                    <w:pStyle w:val="TableParagraph"/>
                                    <w:spacing w:before="10" w:line="201" w:lineRule="exact"/>
                                    <w:ind w:left="71"/>
                                    <w:rPr>
                                      <w:sz w:val="18"/>
                                    </w:rPr>
                                  </w:pPr>
                                  <w:r>
                                    <w:rPr>
                                      <w:sz w:val="18"/>
                                    </w:rPr>
                                    <w:t>€ 284.182</w:t>
                                  </w:r>
                                </w:p>
                              </w:tc>
                              <w:tc>
                                <w:tcPr>
                                  <w:tcW w:w="955" w:type="dxa"/>
                                </w:tcPr>
                                <w:p w14:paraId="767E4979" w14:textId="77777777" w:rsidR="00B65C30" w:rsidRDefault="00B65C30" w:rsidP="00B65C30">
                                  <w:pPr>
                                    <w:pStyle w:val="TableParagraph"/>
                                    <w:spacing w:before="10" w:line="201" w:lineRule="exact"/>
                                    <w:ind w:left="72"/>
                                    <w:rPr>
                                      <w:sz w:val="18"/>
                                    </w:rPr>
                                  </w:pPr>
                                  <w:r>
                                    <w:rPr>
                                      <w:sz w:val="18"/>
                                    </w:rPr>
                                    <w:t>€ 284.182</w:t>
                                  </w:r>
                                </w:p>
                              </w:tc>
                              <w:tc>
                                <w:tcPr>
                                  <w:tcW w:w="955" w:type="dxa"/>
                                </w:tcPr>
                                <w:p w14:paraId="65D591BA" w14:textId="77777777" w:rsidR="00B65C30" w:rsidRDefault="00B65C30" w:rsidP="00B65C30">
                                  <w:pPr>
                                    <w:pStyle w:val="TableParagraph"/>
                                    <w:spacing w:before="10" w:line="201" w:lineRule="exact"/>
                                    <w:ind w:left="71"/>
                                    <w:rPr>
                                      <w:sz w:val="18"/>
                                    </w:rPr>
                                  </w:pPr>
                                  <w:r>
                                    <w:rPr>
                                      <w:sz w:val="18"/>
                                    </w:rPr>
                                    <w:t>€ 284.182</w:t>
                                  </w:r>
                                </w:p>
                              </w:tc>
                              <w:tc>
                                <w:tcPr>
                                  <w:tcW w:w="955" w:type="dxa"/>
                                </w:tcPr>
                                <w:p w14:paraId="4D4486A1" w14:textId="77777777" w:rsidR="00B65C30" w:rsidRDefault="00B65C30" w:rsidP="00B65C30">
                                  <w:pPr>
                                    <w:pStyle w:val="TableParagraph"/>
                                    <w:spacing w:before="10" w:line="201" w:lineRule="exact"/>
                                    <w:ind w:left="70"/>
                                    <w:rPr>
                                      <w:sz w:val="18"/>
                                    </w:rPr>
                                  </w:pPr>
                                  <w:r>
                                    <w:rPr>
                                      <w:sz w:val="18"/>
                                    </w:rPr>
                                    <w:t>€ 284.182</w:t>
                                  </w:r>
                                </w:p>
                              </w:tc>
                              <w:tc>
                                <w:tcPr>
                                  <w:tcW w:w="1364" w:type="dxa"/>
                                  <w:tcBorders>
                                    <w:top w:val="single" w:sz="4" w:space="0" w:color="D3D3D3"/>
                                    <w:bottom w:val="single" w:sz="4" w:space="0" w:color="D3D3D3"/>
                                    <w:right w:val="nil"/>
                                  </w:tcBorders>
                                  <w:shd w:val="clear" w:color="auto" w:fill="F2F2F2" w:themeFill="background1" w:themeFillShade="F2"/>
                                </w:tcPr>
                                <w:p w14:paraId="58EDA434" w14:textId="77777777" w:rsidR="00B65C30" w:rsidRDefault="00B65C30" w:rsidP="00B65C30">
                                  <w:pPr>
                                    <w:pStyle w:val="TableParagraph"/>
                                    <w:jc w:val="right"/>
                                    <w:rPr>
                                      <w:rFonts w:ascii="Times New Roman"/>
                                      <w:sz w:val="16"/>
                                    </w:rPr>
                                  </w:pPr>
                                </w:p>
                              </w:tc>
                            </w:tr>
                            <w:tr w:rsidR="00B65C30" w14:paraId="67A21DC9" w14:textId="77777777" w:rsidTr="006C1D6F">
                              <w:trPr>
                                <w:trHeight w:val="231"/>
                              </w:trPr>
                              <w:tc>
                                <w:tcPr>
                                  <w:tcW w:w="3737" w:type="dxa"/>
                                  <w:tcBorders>
                                    <w:top w:val="single" w:sz="6" w:space="0" w:color="000000"/>
                                    <w:bottom w:val="single" w:sz="6" w:space="0" w:color="000000"/>
                                    <w:right w:val="single" w:sz="6" w:space="0" w:color="000000"/>
                                  </w:tcBorders>
                                </w:tcPr>
                                <w:p w14:paraId="010641FC" w14:textId="77777777" w:rsidR="00B65C30" w:rsidRDefault="00B65C30" w:rsidP="00B65C30">
                                  <w:pPr>
                                    <w:pStyle w:val="TableParagraph"/>
                                    <w:spacing w:before="11" w:line="201" w:lineRule="exact"/>
                                    <w:ind w:left="26"/>
                                    <w:rPr>
                                      <w:i/>
                                      <w:sz w:val="18"/>
                                    </w:rPr>
                                  </w:pPr>
                                  <w:r>
                                    <w:rPr>
                                      <w:i/>
                                      <w:sz w:val="18"/>
                                    </w:rPr>
                                    <w:t>Inzet GGD18+</w:t>
                                  </w:r>
                                </w:p>
                              </w:tc>
                              <w:tc>
                                <w:tcPr>
                                  <w:tcW w:w="955" w:type="dxa"/>
                                  <w:tcBorders>
                                    <w:left w:val="single" w:sz="6" w:space="0" w:color="000000"/>
                                    <w:bottom w:val="single" w:sz="6" w:space="0" w:color="000000"/>
                                    <w:right w:val="single" w:sz="6" w:space="0" w:color="000000"/>
                                  </w:tcBorders>
                                </w:tcPr>
                                <w:p w14:paraId="681E1AEA" w14:textId="77777777" w:rsidR="00B65C30" w:rsidRDefault="00B65C30" w:rsidP="00B65C30">
                                  <w:pPr>
                                    <w:pStyle w:val="TableParagraph"/>
                                    <w:spacing w:before="11" w:line="201" w:lineRule="exact"/>
                                    <w:ind w:left="267"/>
                                    <w:rPr>
                                      <w:sz w:val="18"/>
                                    </w:rPr>
                                  </w:pPr>
                                  <w:r>
                                    <w:rPr>
                                      <w:sz w:val="18"/>
                                    </w:rPr>
                                    <w:t>€ 27.000</w:t>
                                  </w:r>
                                </w:p>
                              </w:tc>
                              <w:tc>
                                <w:tcPr>
                                  <w:tcW w:w="955" w:type="dxa"/>
                                  <w:tcBorders>
                                    <w:left w:val="single" w:sz="6" w:space="0" w:color="000000"/>
                                    <w:bottom w:val="single" w:sz="6" w:space="0" w:color="000000"/>
                                    <w:right w:val="single" w:sz="6" w:space="0" w:color="000000"/>
                                  </w:tcBorders>
                                </w:tcPr>
                                <w:p w14:paraId="65FB6FF4"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7A02CCFD"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587EEE95" w14:textId="77777777" w:rsidR="00B65C30" w:rsidRDefault="00B65C30" w:rsidP="00B65C30">
                                  <w:pPr>
                                    <w:pStyle w:val="TableParagraph"/>
                                    <w:spacing w:before="11" w:line="201" w:lineRule="exact"/>
                                    <w:ind w:left="264"/>
                                    <w:rPr>
                                      <w:sz w:val="18"/>
                                    </w:rPr>
                                  </w:pPr>
                                  <w:r>
                                    <w:rPr>
                                      <w:sz w:val="18"/>
                                    </w:rPr>
                                    <w:t>€ 27.000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893C0E5" w14:textId="77777777" w:rsidR="00B65C30" w:rsidRDefault="00B65C30" w:rsidP="00B65C30">
                                  <w:pPr>
                                    <w:pStyle w:val="TableParagraph"/>
                                    <w:jc w:val="right"/>
                                    <w:rPr>
                                      <w:rFonts w:ascii="Times New Roman"/>
                                      <w:sz w:val="16"/>
                                    </w:rPr>
                                  </w:pPr>
                                </w:p>
                              </w:tc>
                            </w:tr>
                            <w:tr w:rsidR="00B65C30" w14:paraId="61BD6A06" w14:textId="77777777" w:rsidTr="006C1D6F">
                              <w:trPr>
                                <w:trHeight w:val="231"/>
                              </w:trPr>
                              <w:tc>
                                <w:tcPr>
                                  <w:tcW w:w="3737" w:type="dxa"/>
                                  <w:tcBorders>
                                    <w:top w:val="single" w:sz="6" w:space="0" w:color="000000"/>
                                    <w:bottom w:val="single" w:sz="6" w:space="0" w:color="000000"/>
                                    <w:right w:val="single" w:sz="6" w:space="0" w:color="000000"/>
                                  </w:tcBorders>
                                </w:tcPr>
                                <w:p w14:paraId="515D9078"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0D7C2D61" w14:textId="77777777" w:rsidR="00B65C30" w:rsidRDefault="00B65C30" w:rsidP="00B65C30">
                                  <w:pPr>
                                    <w:pStyle w:val="TableParagraph"/>
                                    <w:spacing w:before="10" w:line="201" w:lineRule="exact"/>
                                    <w:ind w:left="235"/>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6FE59749" w14:textId="77777777" w:rsidR="00B65C30" w:rsidRDefault="00B65C30" w:rsidP="00B65C30">
                                  <w:pPr>
                                    <w:pStyle w:val="TableParagraph"/>
                                    <w:spacing w:before="10" w:line="201" w:lineRule="exact"/>
                                    <w:ind w:left="234"/>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55E9BC6F" w14:textId="77777777" w:rsidR="00B65C30" w:rsidRDefault="00B65C30" w:rsidP="00B65C30">
                                  <w:pPr>
                                    <w:pStyle w:val="TableParagraph"/>
                                    <w:spacing w:before="10" w:line="201" w:lineRule="exact"/>
                                    <w:ind w:left="233"/>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02EEE457" w14:textId="77777777" w:rsidR="00B65C30" w:rsidRDefault="00B65C30" w:rsidP="00B65C30">
                                  <w:pPr>
                                    <w:pStyle w:val="TableParagraph"/>
                                    <w:spacing w:before="10" w:line="201" w:lineRule="exact"/>
                                    <w:ind w:left="232"/>
                                    <w:rPr>
                                      <w:i/>
                                      <w:sz w:val="18"/>
                                    </w:rPr>
                                  </w:pPr>
                                  <w:r>
                                    <w:rPr>
                                      <w:i/>
                                      <w:sz w:val="18"/>
                                    </w:rPr>
                                    <w:t>€ 12.000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1BA944E" w14:textId="76437F20" w:rsidR="00B65C30" w:rsidRDefault="00B65C30" w:rsidP="00B65C30">
                                  <w:pPr>
                                    <w:pStyle w:val="TableParagraph"/>
                                    <w:jc w:val="right"/>
                                    <w:rPr>
                                      <w:rFonts w:ascii="Times New Roman"/>
                                      <w:sz w:val="16"/>
                                    </w:rPr>
                                  </w:pPr>
                                  <w:r>
                                    <w:rPr>
                                      <w:sz w:val="18"/>
                                    </w:rPr>
                                    <w:t>€ 57.000</w:t>
                                  </w:r>
                                </w:p>
                              </w:tc>
                            </w:tr>
                            <w:tr w:rsidR="00B65C30" w14:paraId="1A3B7463" w14:textId="77777777" w:rsidTr="006C1D6F">
                              <w:trPr>
                                <w:trHeight w:val="231"/>
                              </w:trPr>
                              <w:tc>
                                <w:tcPr>
                                  <w:tcW w:w="3737" w:type="dxa"/>
                                  <w:tcBorders>
                                    <w:top w:val="single" w:sz="6" w:space="0" w:color="000000"/>
                                    <w:bottom w:val="single" w:sz="6" w:space="0" w:color="000000"/>
                                    <w:right w:val="single" w:sz="6" w:space="0" w:color="000000"/>
                                  </w:tcBorders>
                                </w:tcPr>
                                <w:p w14:paraId="3A995D25" w14:textId="77777777" w:rsidR="00B65C30" w:rsidRDefault="00B65C30" w:rsidP="00B65C30">
                                  <w:pPr>
                                    <w:pStyle w:val="TableParagraph"/>
                                    <w:spacing w:before="10" w:line="201" w:lineRule="exact"/>
                                    <w:ind w:left="26"/>
                                    <w:rPr>
                                      <w:i/>
                                      <w:sz w:val="18"/>
                                    </w:rPr>
                                  </w:pPr>
                                  <w:r>
                                    <w:rPr>
                                      <w:i/>
                                      <w:sz w:val="18"/>
                                    </w:rPr>
                                    <w:t>Matcher</w:t>
                                  </w:r>
                                </w:p>
                              </w:tc>
                              <w:tc>
                                <w:tcPr>
                                  <w:tcW w:w="955" w:type="dxa"/>
                                  <w:tcBorders>
                                    <w:top w:val="single" w:sz="6" w:space="0" w:color="000000"/>
                                    <w:left w:val="single" w:sz="6" w:space="0" w:color="000000"/>
                                    <w:bottom w:val="single" w:sz="6" w:space="0" w:color="000000"/>
                                    <w:right w:val="single" w:sz="6" w:space="0" w:color="000000"/>
                                  </w:tcBorders>
                                </w:tcPr>
                                <w:p w14:paraId="28971CAD"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4833D038"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06C7D71A" w14:textId="77777777" w:rsidR="00B65C30" w:rsidRDefault="00B65C30" w:rsidP="00B65C30">
                                  <w:pPr>
                                    <w:pStyle w:val="TableParagraph"/>
                                    <w:spacing w:before="10" w:line="201" w:lineRule="exact"/>
                                    <w:ind w:right="49"/>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3B93C35B" w14:textId="77777777" w:rsidR="00B65C30" w:rsidRDefault="00B65C30" w:rsidP="00B65C30">
                                  <w:pPr>
                                    <w:pStyle w:val="TableParagraph"/>
                                    <w:spacing w:before="10" w:line="201" w:lineRule="exact"/>
                                    <w:ind w:right="51"/>
                                    <w:jc w:val="right"/>
                                    <w:rPr>
                                      <w:i/>
                                      <w:sz w:val="18"/>
                                    </w:rPr>
                                  </w:pPr>
                                  <w:r>
                                    <w:rPr>
                                      <w:i/>
                                      <w:sz w:val="18"/>
                                    </w:rPr>
                                    <w:t>€ 0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EBA5BC4" w14:textId="1670E5D7" w:rsidR="00B65C30" w:rsidRDefault="00B65C30" w:rsidP="00B65C30">
                                  <w:pPr>
                                    <w:pStyle w:val="TableParagraph"/>
                                    <w:jc w:val="right"/>
                                    <w:rPr>
                                      <w:rFonts w:ascii="Times New Roman"/>
                                      <w:sz w:val="16"/>
                                    </w:rPr>
                                  </w:pPr>
                                  <w:r>
                                    <w:rPr>
                                      <w:sz w:val="18"/>
                                    </w:rPr>
                                    <w:t>€ 23.500</w:t>
                                  </w:r>
                                </w:p>
                              </w:tc>
                            </w:tr>
                            <w:tr w:rsidR="00B65C30" w14:paraId="6150C1C5" w14:textId="77777777" w:rsidTr="006C1D6F">
                              <w:trPr>
                                <w:trHeight w:val="231"/>
                              </w:trPr>
                              <w:tc>
                                <w:tcPr>
                                  <w:tcW w:w="3737" w:type="dxa"/>
                                  <w:tcBorders>
                                    <w:top w:val="single" w:sz="6" w:space="0" w:color="000000"/>
                                    <w:bottom w:val="single" w:sz="6" w:space="0" w:color="000000"/>
                                    <w:right w:val="single" w:sz="6" w:space="0" w:color="000000"/>
                                  </w:tcBorders>
                                </w:tcPr>
                                <w:p w14:paraId="75ECAD36" w14:textId="77777777" w:rsidR="00B65C30" w:rsidRDefault="00B65C30" w:rsidP="00B65C30">
                                  <w:pPr>
                                    <w:pStyle w:val="TableParagraph"/>
                                    <w:spacing w:before="11" w:line="201" w:lineRule="exact"/>
                                    <w:ind w:left="26"/>
                                    <w:rPr>
                                      <w:i/>
                                      <w:sz w:val="18"/>
                                    </w:rPr>
                                  </w:pPr>
                                  <w:r>
                                    <w:rPr>
                                      <w:i/>
                                      <w:sz w:val="18"/>
                                    </w:rPr>
                                    <w:t>Overige kosten</w:t>
                                  </w:r>
                                </w:p>
                              </w:tc>
                              <w:tc>
                                <w:tcPr>
                                  <w:tcW w:w="955" w:type="dxa"/>
                                  <w:tcBorders>
                                    <w:top w:val="single" w:sz="6" w:space="0" w:color="000000"/>
                                    <w:left w:val="single" w:sz="6" w:space="0" w:color="000000"/>
                                    <w:bottom w:val="single" w:sz="6" w:space="0" w:color="000000"/>
                                    <w:right w:val="single" w:sz="6" w:space="0" w:color="000000"/>
                                  </w:tcBorders>
                                </w:tcPr>
                                <w:p w14:paraId="13BDFA1D" w14:textId="77777777" w:rsidR="00B65C30" w:rsidRDefault="00B65C30" w:rsidP="00B65C30">
                                  <w:pPr>
                                    <w:pStyle w:val="TableParagraph"/>
                                    <w:spacing w:before="11" w:line="201" w:lineRule="exact"/>
                                    <w:ind w:left="330"/>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A30E9FF" w14:textId="77777777" w:rsidR="00B65C30" w:rsidRDefault="00B65C30" w:rsidP="00B65C30">
                                  <w:pPr>
                                    <w:pStyle w:val="TableParagraph"/>
                                    <w:spacing w:before="11" w:line="201" w:lineRule="exact"/>
                                    <w:ind w:left="329"/>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418DD612" w14:textId="77777777" w:rsidR="00B65C30" w:rsidRDefault="00B65C30" w:rsidP="00B65C30">
                                  <w:pPr>
                                    <w:pStyle w:val="TableParagraph"/>
                                    <w:spacing w:before="11" w:line="201" w:lineRule="exact"/>
                                    <w:ind w:left="328"/>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95A42E2" w14:textId="77777777" w:rsidR="00B65C30" w:rsidRDefault="00B65C30" w:rsidP="00B65C30">
                                  <w:pPr>
                                    <w:pStyle w:val="TableParagraph"/>
                                    <w:spacing w:before="11" w:line="201" w:lineRule="exact"/>
                                    <w:ind w:left="327"/>
                                    <w:rPr>
                                      <w:i/>
                                      <w:sz w:val="18"/>
                                    </w:rPr>
                                  </w:pPr>
                                  <w:r>
                                    <w:rPr>
                                      <w:i/>
                                      <w:sz w:val="18"/>
                                    </w:rPr>
                                    <w:t>€ 1.000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6C4C9D8" w14:textId="042E1C49" w:rsidR="00B65C30" w:rsidRDefault="00B65C30" w:rsidP="00B65C30">
                                  <w:pPr>
                                    <w:pStyle w:val="TableParagraph"/>
                                    <w:jc w:val="right"/>
                                    <w:rPr>
                                      <w:rFonts w:ascii="Times New Roman"/>
                                      <w:sz w:val="16"/>
                                    </w:rPr>
                                  </w:pPr>
                                  <w:r>
                                    <w:rPr>
                                      <w:sz w:val="18"/>
                                    </w:rPr>
                                    <w:t>€ 10.000</w:t>
                                  </w:r>
                                </w:p>
                              </w:tc>
                            </w:tr>
                            <w:tr w:rsidR="00B65C30" w14:paraId="14BBD134" w14:textId="77777777" w:rsidTr="006C1D6F">
                              <w:trPr>
                                <w:trHeight w:val="231"/>
                              </w:trPr>
                              <w:tc>
                                <w:tcPr>
                                  <w:tcW w:w="3737" w:type="dxa"/>
                                  <w:tcBorders>
                                    <w:top w:val="single" w:sz="6" w:space="0" w:color="000000"/>
                                    <w:bottom w:val="single" w:sz="6" w:space="0" w:color="000000"/>
                                    <w:right w:val="single" w:sz="6" w:space="0" w:color="000000"/>
                                  </w:tcBorders>
                                </w:tcPr>
                                <w:p w14:paraId="72268A90"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4B9EBB03" w14:textId="77777777" w:rsidR="00B65C30" w:rsidRDefault="00B65C30" w:rsidP="00B65C30">
                                  <w:pPr>
                                    <w:pStyle w:val="TableParagraph"/>
                                    <w:spacing w:before="10" w:line="201" w:lineRule="exact"/>
                                    <w:ind w:left="166"/>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3792FF1"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7B30FFD2"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1D3223D" w14:textId="77777777" w:rsidR="00B65C30" w:rsidRDefault="00B65C30" w:rsidP="00B65C30">
                                  <w:pPr>
                                    <w:pStyle w:val="TableParagraph"/>
                                    <w:spacing w:before="10" w:line="201" w:lineRule="exact"/>
                                    <w:ind w:left="162"/>
                                    <w:rPr>
                                      <w:b/>
                                      <w:sz w:val="18"/>
                                    </w:rPr>
                                  </w:pPr>
                                  <w:r>
                                    <w:rPr>
                                      <w:b/>
                                      <w:sz w:val="18"/>
                                    </w:rPr>
                                    <w:t>€ 440.000</w:t>
                                  </w:r>
                                </w:p>
                              </w:tc>
                              <w:tc>
                                <w:tcPr>
                                  <w:tcW w:w="1364" w:type="dxa"/>
                                  <w:tcBorders>
                                    <w:top w:val="single" w:sz="4" w:space="0" w:color="D3D3D3"/>
                                    <w:left w:val="single" w:sz="6" w:space="0" w:color="000000"/>
                                    <w:bottom w:val="single" w:sz="6" w:space="0" w:color="000000"/>
                                    <w:right w:val="single" w:sz="6" w:space="0" w:color="000000"/>
                                  </w:tcBorders>
                                  <w:shd w:val="clear" w:color="auto" w:fill="F2F2F2" w:themeFill="background1" w:themeFillShade="F2"/>
                                </w:tcPr>
                                <w:p w14:paraId="3BD536E2" w14:textId="5C674FAE" w:rsidR="00B65C30" w:rsidRDefault="00B65C30" w:rsidP="00B65C30">
                                  <w:pPr>
                                    <w:pStyle w:val="TableParagraph"/>
                                    <w:jc w:val="right"/>
                                    <w:rPr>
                                      <w:rFonts w:ascii="Times New Roman"/>
                                      <w:sz w:val="16"/>
                                    </w:rPr>
                                  </w:pPr>
                                  <w:r>
                                    <w:rPr>
                                      <w:rFonts w:ascii="Times New Roman"/>
                                      <w:sz w:val="16"/>
                                    </w:rPr>
                                    <w:t>€</w:t>
                                  </w:r>
                                  <w:r>
                                    <w:rPr>
                                      <w:rFonts w:ascii="Times New Roman"/>
                                      <w:sz w:val="16"/>
                                    </w:rPr>
                                    <w:t xml:space="preserve"> 515.000</w:t>
                                  </w:r>
                                </w:p>
                              </w:tc>
                            </w:tr>
                            <w:tr w:rsidR="00B65C30" w14:paraId="4614630C" w14:textId="77777777" w:rsidTr="006C1D6F">
                              <w:trPr>
                                <w:trHeight w:val="231"/>
                              </w:trPr>
                              <w:tc>
                                <w:tcPr>
                                  <w:tcW w:w="3737" w:type="dxa"/>
                                  <w:tcBorders>
                                    <w:top w:val="single" w:sz="6" w:space="0" w:color="000000"/>
                                    <w:bottom w:val="single" w:sz="6" w:space="0" w:color="000000"/>
                                    <w:right w:val="single" w:sz="4" w:space="0" w:color="D3D3D3"/>
                                  </w:tcBorders>
                                </w:tcPr>
                                <w:p w14:paraId="04557A0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E382D79"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2C355240"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4A12C2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628ACC4"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61789CB0" w14:textId="77777777" w:rsidR="00B65C30" w:rsidRDefault="00B65C30" w:rsidP="00B65C30">
                                  <w:pPr>
                                    <w:pStyle w:val="TableParagraph"/>
                                    <w:jc w:val="right"/>
                                    <w:rPr>
                                      <w:rFonts w:ascii="Times New Roman"/>
                                      <w:sz w:val="16"/>
                                    </w:rPr>
                                  </w:pPr>
                                </w:p>
                              </w:tc>
                            </w:tr>
                            <w:tr w:rsidR="00B65C30" w14:paraId="0256FE6E" w14:textId="77777777" w:rsidTr="006C1D6F">
                              <w:trPr>
                                <w:trHeight w:val="231"/>
                              </w:trPr>
                              <w:tc>
                                <w:tcPr>
                                  <w:tcW w:w="3737" w:type="dxa"/>
                                  <w:tcBorders>
                                    <w:top w:val="single" w:sz="6" w:space="0" w:color="000000"/>
                                    <w:bottom w:val="single" w:sz="6" w:space="0" w:color="000000"/>
                                    <w:right w:val="single" w:sz="6" w:space="0" w:color="000000"/>
                                  </w:tcBorders>
                                </w:tcPr>
                                <w:p w14:paraId="17288AEB" w14:textId="77777777" w:rsidR="00B65C30" w:rsidRDefault="00B65C30" w:rsidP="00B65C30">
                                  <w:pPr>
                                    <w:pStyle w:val="TableParagraph"/>
                                    <w:spacing w:before="10" w:line="201" w:lineRule="exact"/>
                                    <w:ind w:left="26"/>
                                    <w:rPr>
                                      <w:b/>
                                      <w:sz w:val="18"/>
                                    </w:rPr>
                                  </w:pPr>
                                  <w:r>
                                    <w:rPr>
                                      <w:b/>
                                      <w:sz w:val="18"/>
                                    </w:rPr>
                                    <w:t>3. Buitenkans</w:t>
                                  </w:r>
                                </w:p>
                              </w:tc>
                              <w:tc>
                                <w:tcPr>
                                  <w:tcW w:w="955" w:type="dxa"/>
                                  <w:tcBorders>
                                    <w:top w:val="single" w:sz="6" w:space="0" w:color="000000"/>
                                    <w:left w:val="single" w:sz="6" w:space="0" w:color="000000"/>
                                    <w:bottom w:val="single" w:sz="6" w:space="0" w:color="000000"/>
                                    <w:right w:val="single" w:sz="6" w:space="0" w:color="000000"/>
                                  </w:tcBorders>
                                </w:tcPr>
                                <w:p w14:paraId="09661EC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DB6B399"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5514B41F"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164EE44D"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B992C0C" w14:textId="77777777" w:rsidR="00B65C30" w:rsidRDefault="00B65C30" w:rsidP="00B65C30">
                                  <w:pPr>
                                    <w:pStyle w:val="TableParagraph"/>
                                    <w:jc w:val="right"/>
                                    <w:rPr>
                                      <w:rFonts w:ascii="Times New Roman"/>
                                      <w:sz w:val="16"/>
                                    </w:rPr>
                                  </w:pPr>
                                </w:p>
                              </w:tc>
                            </w:tr>
                            <w:tr w:rsidR="00B65C30" w14:paraId="6D86D82E" w14:textId="77777777" w:rsidTr="006C1D6F">
                              <w:trPr>
                                <w:trHeight w:val="231"/>
                              </w:trPr>
                              <w:tc>
                                <w:tcPr>
                                  <w:tcW w:w="3737" w:type="dxa"/>
                                  <w:tcBorders>
                                    <w:top w:val="single" w:sz="6" w:space="0" w:color="000000"/>
                                    <w:bottom w:val="single" w:sz="6" w:space="0" w:color="000000"/>
                                    <w:right w:val="single" w:sz="6" w:space="0" w:color="000000"/>
                                  </w:tcBorders>
                                </w:tcPr>
                                <w:p w14:paraId="5E6B82C6" w14:textId="77777777" w:rsidR="00B65C30" w:rsidRDefault="00B65C30" w:rsidP="00B65C30">
                                  <w:pPr>
                                    <w:pStyle w:val="TableParagraph"/>
                                    <w:spacing w:before="10" w:line="201" w:lineRule="exact"/>
                                    <w:ind w:left="26"/>
                                    <w:rPr>
                                      <w:i/>
                                      <w:sz w:val="18"/>
                                    </w:rPr>
                                  </w:pPr>
                                  <w:r>
                                    <w:rPr>
                                      <w:i/>
                                      <w:sz w:val="18"/>
                                    </w:rPr>
                                    <w:t>Uitvoering</w:t>
                                  </w:r>
                                </w:p>
                              </w:tc>
                              <w:tc>
                                <w:tcPr>
                                  <w:tcW w:w="955" w:type="dxa"/>
                                  <w:tcBorders>
                                    <w:top w:val="single" w:sz="6" w:space="0" w:color="000000"/>
                                    <w:left w:val="single" w:sz="6" w:space="0" w:color="000000"/>
                                    <w:bottom w:val="single" w:sz="6" w:space="0" w:color="000000"/>
                                    <w:right w:val="single" w:sz="6" w:space="0" w:color="000000"/>
                                  </w:tcBorders>
                                </w:tcPr>
                                <w:p w14:paraId="5D84C457" w14:textId="77777777" w:rsidR="00B65C30" w:rsidRDefault="00B65C30" w:rsidP="00B65C30">
                                  <w:pPr>
                                    <w:pStyle w:val="TableParagraph"/>
                                    <w:spacing w:before="10" w:line="201" w:lineRule="exact"/>
                                    <w:ind w:left="172"/>
                                    <w:rPr>
                                      <w:sz w:val="18"/>
                                    </w:rPr>
                                  </w:pPr>
                                  <w:r>
                                    <w:rPr>
                                      <w:sz w:val="18"/>
                                    </w:rPr>
                                    <w:t>€ 211.298</w:t>
                                  </w:r>
                                </w:p>
                              </w:tc>
                              <w:tc>
                                <w:tcPr>
                                  <w:tcW w:w="955" w:type="dxa"/>
                                  <w:tcBorders>
                                    <w:top w:val="single" w:sz="6" w:space="0" w:color="000000"/>
                                    <w:left w:val="single" w:sz="6" w:space="0" w:color="000000"/>
                                    <w:bottom w:val="single" w:sz="6" w:space="0" w:color="000000"/>
                                    <w:right w:val="single" w:sz="6" w:space="0" w:color="000000"/>
                                  </w:tcBorders>
                                </w:tcPr>
                                <w:p w14:paraId="496D295A" w14:textId="77777777" w:rsidR="00B65C30" w:rsidRDefault="00B65C30" w:rsidP="00B65C30">
                                  <w:pPr>
                                    <w:pStyle w:val="TableParagraph"/>
                                    <w:spacing w:before="10" w:line="201" w:lineRule="exact"/>
                                    <w:ind w:left="171"/>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7BD8432C" w14:textId="77777777" w:rsidR="00B65C30" w:rsidRDefault="00B65C30" w:rsidP="00B65C30">
                                  <w:pPr>
                                    <w:pStyle w:val="TableParagraph"/>
                                    <w:spacing w:before="10" w:line="201" w:lineRule="exact"/>
                                    <w:ind w:left="170"/>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3295FB40" w14:textId="77777777" w:rsidR="00B65C30" w:rsidRDefault="00B65C30" w:rsidP="00B65C30">
                                  <w:pPr>
                                    <w:pStyle w:val="TableParagraph"/>
                                    <w:spacing w:before="10" w:line="201" w:lineRule="exact"/>
                                    <w:ind w:left="169"/>
                                    <w:rPr>
                                      <w:sz w:val="18"/>
                                    </w:rPr>
                                  </w:pPr>
                                  <w:r>
                                    <w:rPr>
                                      <w:sz w:val="18"/>
                                    </w:rPr>
                                    <w:t>€ 192.906</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3ED4A14A" w14:textId="3764F48D" w:rsidR="00B65C30" w:rsidRDefault="00B65C30" w:rsidP="00B65C30">
                                  <w:pPr>
                                    <w:pStyle w:val="TableParagraph"/>
                                    <w:jc w:val="right"/>
                                    <w:rPr>
                                      <w:rFonts w:ascii="Times New Roman"/>
                                      <w:sz w:val="16"/>
                                    </w:rPr>
                                  </w:pPr>
                                  <w:r>
                                    <w:rPr>
                                      <w:sz w:val="18"/>
                                    </w:rPr>
                                    <w:t>€ 202.712</w:t>
                                  </w:r>
                                </w:p>
                              </w:tc>
                            </w:tr>
                            <w:tr w:rsidR="00B65C30" w14:paraId="2DD0C673" w14:textId="77777777" w:rsidTr="006C1D6F">
                              <w:trPr>
                                <w:trHeight w:val="231"/>
                              </w:trPr>
                              <w:tc>
                                <w:tcPr>
                                  <w:tcW w:w="3737" w:type="dxa"/>
                                  <w:tcBorders>
                                    <w:top w:val="single" w:sz="6" w:space="0" w:color="000000"/>
                                    <w:bottom w:val="single" w:sz="6" w:space="0" w:color="000000"/>
                                    <w:right w:val="single" w:sz="6" w:space="0" w:color="000000"/>
                                  </w:tcBorders>
                                </w:tcPr>
                                <w:p w14:paraId="6920575E" w14:textId="77777777" w:rsidR="00B65C30" w:rsidRDefault="00B65C30" w:rsidP="00B65C30">
                                  <w:pPr>
                                    <w:pStyle w:val="TableParagraph"/>
                                    <w:spacing w:before="10" w:line="201" w:lineRule="exact"/>
                                    <w:ind w:left="26"/>
                                    <w:rPr>
                                      <w:i/>
                                      <w:sz w:val="18"/>
                                    </w:rPr>
                                  </w:pPr>
                                  <w:r>
                                    <w:rPr>
                                      <w:i/>
                                      <w:sz w:val="18"/>
                                    </w:rPr>
                                    <w:t>Huur locatie</w:t>
                                  </w:r>
                                </w:p>
                              </w:tc>
                              <w:tc>
                                <w:tcPr>
                                  <w:tcW w:w="955" w:type="dxa"/>
                                  <w:tcBorders>
                                    <w:top w:val="single" w:sz="6" w:space="0" w:color="000000"/>
                                    <w:left w:val="single" w:sz="6" w:space="0" w:color="000000"/>
                                    <w:bottom w:val="single" w:sz="6" w:space="0" w:color="000000"/>
                                    <w:right w:val="single" w:sz="6" w:space="0" w:color="000000"/>
                                  </w:tcBorders>
                                </w:tcPr>
                                <w:p w14:paraId="18C49854" w14:textId="77777777" w:rsidR="00B65C30" w:rsidRDefault="00B65C30" w:rsidP="00B65C30">
                                  <w:pPr>
                                    <w:pStyle w:val="TableParagraph"/>
                                    <w:spacing w:before="10" w:line="201" w:lineRule="exact"/>
                                    <w:ind w:left="362"/>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49148690" w14:textId="77777777" w:rsidR="00B65C30" w:rsidRDefault="00B65C30" w:rsidP="00B65C30">
                                  <w:pPr>
                                    <w:pStyle w:val="TableParagraph"/>
                                    <w:spacing w:before="10" w:line="201" w:lineRule="exact"/>
                                    <w:ind w:left="361"/>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337B170F" w14:textId="77777777" w:rsidR="00B65C30" w:rsidRDefault="00B65C30" w:rsidP="00B65C30">
                                  <w:pPr>
                                    <w:pStyle w:val="TableParagraph"/>
                                    <w:spacing w:before="10" w:line="201" w:lineRule="exact"/>
                                    <w:ind w:left="359"/>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14305EA3" w14:textId="77777777" w:rsidR="00B65C30" w:rsidRDefault="00B65C30" w:rsidP="00B65C30">
                                  <w:pPr>
                                    <w:pStyle w:val="TableParagraph"/>
                                    <w:spacing w:before="10" w:line="201" w:lineRule="exact"/>
                                    <w:ind w:left="358"/>
                                    <w:rPr>
                                      <w:sz w:val="18"/>
                                    </w:rPr>
                                  </w:pPr>
                                  <w:r>
                                    <w:rPr>
                                      <w:sz w:val="18"/>
                                    </w:rPr>
                                    <w:t>€ 7.665</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EAB51EF" w14:textId="77777777" w:rsidR="00B65C30" w:rsidRDefault="00B65C30" w:rsidP="00B65C30">
                                  <w:pPr>
                                    <w:pStyle w:val="TableParagraph"/>
                                    <w:jc w:val="right"/>
                                    <w:rPr>
                                      <w:rFonts w:ascii="Times New Roman"/>
                                      <w:sz w:val="16"/>
                                    </w:rPr>
                                  </w:pPr>
                                </w:p>
                              </w:tc>
                            </w:tr>
                            <w:tr w:rsidR="00B65C30" w14:paraId="0077C390" w14:textId="77777777" w:rsidTr="006C1D6F">
                              <w:trPr>
                                <w:trHeight w:val="231"/>
                              </w:trPr>
                              <w:tc>
                                <w:tcPr>
                                  <w:tcW w:w="3737" w:type="dxa"/>
                                  <w:tcBorders>
                                    <w:top w:val="single" w:sz="6" w:space="0" w:color="000000"/>
                                    <w:bottom w:val="single" w:sz="6" w:space="0" w:color="000000"/>
                                    <w:right w:val="single" w:sz="6" w:space="0" w:color="000000"/>
                                  </w:tcBorders>
                                </w:tcPr>
                                <w:p w14:paraId="3D59E379"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3C786D8D" w14:textId="77777777" w:rsidR="00B65C30" w:rsidRDefault="00B65C30" w:rsidP="00B65C30">
                                  <w:pPr>
                                    <w:pStyle w:val="TableParagraph"/>
                                    <w:spacing w:before="10" w:line="201" w:lineRule="exact"/>
                                    <w:ind w:left="267"/>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730F96D5"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381A56B3"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657CEB77" w14:textId="77777777" w:rsidR="00B65C30" w:rsidRDefault="00B65C30" w:rsidP="00B65C30">
                                  <w:pPr>
                                    <w:pStyle w:val="TableParagraph"/>
                                    <w:spacing w:before="10" w:line="201" w:lineRule="exact"/>
                                    <w:ind w:left="264"/>
                                    <w:rPr>
                                      <w:sz w:val="18"/>
                                    </w:rPr>
                                  </w:pPr>
                                  <w:r>
                                    <w:rPr>
                                      <w:sz w:val="18"/>
                                    </w:rPr>
                                    <w:t>€ 22.018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0462174A" w14:textId="77777777" w:rsidR="00B65C30" w:rsidRDefault="00B65C30" w:rsidP="00B65C30">
                                  <w:pPr>
                                    <w:pStyle w:val="TableParagraph"/>
                                    <w:jc w:val="right"/>
                                    <w:rPr>
                                      <w:rFonts w:ascii="Times New Roman"/>
                                      <w:sz w:val="16"/>
                                    </w:rPr>
                                  </w:pPr>
                                </w:p>
                              </w:tc>
                            </w:tr>
                            <w:tr w:rsidR="00B65C30" w14:paraId="373373CC" w14:textId="77777777" w:rsidTr="006C1D6F">
                              <w:trPr>
                                <w:trHeight w:val="231"/>
                              </w:trPr>
                              <w:tc>
                                <w:tcPr>
                                  <w:tcW w:w="3737" w:type="dxa"/>
                                  <w:tcBorders>
                                    <w:top w:val="single" w:sz="6" w:space="0" w:color="000000"/>
                                    <w:bottom w:val="single" w:sz="6" w:space="0" w:color="000000"/>
                                    <w:right w:val="single" w:sz="6" w:space="0" w:color="000000"/>
                                  </w:tcBorders>
                                </w:tcPr>
                                <w:p w14:paraId="0D961AE5" w14:textId="77777777" w:rsidR="00B65C30" w:rsidRDefault="00B65C30" w:rsidP="00B65C30">
                                  <w:pPr>
                                    <w:pStyle w:val="TableParagraph"/>
                                    <w:spacing w:before="10" w:line="201" w:lineRule="exact"/>
                                    <w:ind w:left="26"/>
                                    <w:rPr>
                                      <w:i/>
                                      <w:sz w:val="18"/>
                                    </w:rPr>
                                  </w:pPr>
                                  <w:r>
                                    <w:rPr>
                                      <w:i/>
                                      <w:sz w:val="18"/>
                                    </w:rPr>
                                    <w:t>Doorbelasting naar samenwerkingsverband</w:t>
                                  </w:r>
                                </w:p>
                              </w:tc>
                              <w:tc>
                                <w:tcPr>
                                  <w:tcW w:w="955" w:type="dxa"/>
                                  <w:tcBorders>
                                    <w:top w:val="single" w:sz="6" w:space="0" w:color="000000"/>
                                    <w:left w:val="single" w:sz="6" w:space="0" w:color="000000"/>
                                    <w:bottom w:val="single" w:sz="6" w:space="0" w:color="000000"/>
                                    <w:right w:val="single" w:sz="6" w:space="0" w:color="000000"/>
                                  </w:tcBorders>
                                </w:tcPr>
                                <w:p w14:paraId="529283C8" w14:textId="77777777" w:rsidR="00B65C30" w:rsidRPr="006C1D6F" w:rsidRDefault="00B65C30" w:rsidP="00B65C30">
                                  <w:pPr>
                                    <w:pStyle w:val="TableParagraph"/>
                                    <w:spacing w:before="10" w:line="201" w:lineRule="exact"/>
                                    <w:ind w:left="210"/>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59D664A9" w14:textId="77777777" w:rsidR="00B65C30" w:rsidRPr="006C1D6F" w:rsidRDefault="00B65C30" w:rsidP="00B65C30">
                                  <w:pPr>
                                    <w:pStyle w:val="TableParagraph"/>
                                    <w:spacing w:before="10" w:line="201" w:lineRule="exact"/>
                                    <w:ind w:left="209"/>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0E09731" w14:textId="77777777" w:rsidR="00B65C30" w:rsidRPr="006C1D6F" w:rsidRDefault="00B65C30" w:rsidP="00B65C30">
                                  <w:pPr>
                                    <w:pStyle w:val="TableParagraph"/>
                                    <w:spacing w:before="10" w:line="201" w:lineRule="exact"/>
                                    <w:ind w:left="208"/>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314E694" w14:textId="77777777" w:rsidR="00B65C30" w:rsidRPr="006C1D6F" w:rsidRDefault="00B65C30" w:rsidP="00B65C30">
                                  <w:pPr>
                                    <w:pStyle w:val="TableParagraph"/>
                                    <w:spacing w:before="10" w:line="201" w:lineRule="exact"/>
                                    <w:ind w:left="207"/>
                                    <w:rPr>
                                      <w:color w:val="C00000"/>
                                      <w:sz w:val="18"/>
                                    </w:rPr>
                                  </w:pPr>
                                  <w:r w:rsidRPr="006C1D6F">
                                    <w:rPr>
                                      <w:color w:val="C00000"/>
                                      <w:sz w:val="18"/>
                                    </w:rPr>
                                    <w:t>€ -70.000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23DE82F3" w14:textId="747ACF97" w:rsidR="00B65C30" w:rsidRPr="006C1D6F" w:rsidRDefault="00B65C30" w:rsidP="00B65C30">
                                  <w:pPr>
                                    <w:pStyle w:val="TableParagraph"/>
                                    <w:jc w:val="right"/>
                                    <w:rPr>
                                      <w:rFonts w:ascii="Times New Roman"/>
                                      <w:color w:val="C00000"/>
                                      <w:sz w:val="16"/>
                                    </w:rPr>
                                  </w:pPr>
                                  <w:r w:rsidRPr="006C1D6F">
                                    <w:rPr>
                                      <w:color w:val="C00000"/>
                                      <w:sz w:val="18"/>
                                    </w:rPr>
                                    <w:t>€ -70.000</w:t>
                                  </w:r>
                                </w:p>
                              </w:tc>
                            </w:tr>
                            <w:tr w:rsidR="00B65C30" w14:paraId="5B0735E1" w14:textId="77777777" w:rsidTr="006C1D6F">
                              <w:trPr>
                                <w:trHeight w:val="231"/>
                              </w:trPr>
                              <w:tc>
                                <w:tcPr>
                                  <w:tcW w:w="3737" w:type="dxa"/>
                                  <w:tcBorders>
                                    <w:top w:val="single" w:sz="6" w:space="0" w:color="000000"/>
                                    <w:bottom w:val="single" w:sz="6" w:space="0" w:color="000000"/>
                                    <w:right w:val="single" w:sz="6" w:space="0" w:color="000000"/>
                                  </w:tcBorders>
                                </w:tcPr>
                                <w:p w14:paraId="4BEE3D23"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0DAC545D" w14:textId="77777777" w:rsidR="00B65C30" w:rsidRDefault="00B65C30" w:rsidP="00B65C30">
                                  <w:pPr>
                                    <w:pStyle w:val="TableParagraph"/>
                                    <w:spacing w:before="10" w:line="201" w:lineRule="exact"/>
                                    <w:ind w:left="166"/>
                                    <w:rPr>
                                      <w:b/>
                                      <w:sz w:val="18"/>
                                    </w:rPr>
                                  </w:pPr>
                                  <w:r>
                                    <w:rPr>
                                      <w:b/>
                                      <w:sz w:val="18"/>
                                    </w:rPr>
                                    <w:t>€ 170.981</w:t>
                                  </w:r>
                                </w:p>
                              </w:tc>
                              <w:tc>
                                <w:tcPr>
                                  <w:tcW w:w="955" w:type="dxa"/>
                                  <w:tcBorders>
                                    <w:top w:val="single" w:sz="6" w:space="0" w:color="000000"/>
                                    <w:left w:val="single" w:sz="6" w:space="0" w:color="000000"/>
                                    <w:bottom w:val="single" w:sz="6" w:space="0" w:color="000000"/>
                                    <w:right w:val="single" w:sz="6" w:space="0" w:color="000000"/>
                                  </w:tcBorders>
                                </w:tcPr>
                                <w:p w14:paraId="272D35CC"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0C75ADED"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199E1645" w14:textId="77777777" w:rsidR="00B65C30" w:rsidRDefault="00B65C30" w:rsidP="00B65C30">
                                  <w:pPr>
                                    <w:pStyle w:val="TableParagraph"/>
                                    <w:spacing w:before="10" w:line="201" w:lineRule="exact"/>
                                    <w:ind w:left="162"/>
                                    <w:rPr>
                                      <w:b/>
                                      <w:sz w:val="18"/>
                                    </w:rPr>
                                  </w:pPr>
                                  <w:r>
                                    <w:rPr>
                                      <w:b/>
                                      <w:sz w:val="18"/>
                                    </w:rPr>
                                    <w:t>€ 152.589</w:t>
                                  </w:r>
                                </w:p>
                              </w:tc>
                              <w:tc>
                                <w:tcPr>
                                  <w:tcW w:w="136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0C91F3E" w14:textId="48867B90" w:rsidR="00B65C30" w:rsidRDefault="00B65C30" w:rsidP="00B65C30">
                                  <w:pPr>
                                    <w:pStyle w:val="TableParagraph"/>
                                    <w:jc w:val="right"/>
                                    <w:rPr>
                                      <w:rFonts w:ascii="Times New Roman"/>
                                      <w:sz w:val="16"/>
                                    </w:rPr>
                                  </w:pPr>
                                  <w:r>
                                    <w:rPr>
                                      <w:b/>
                                      <w:sz w:val="18"/>
                                    </w:rPr>
                                    <w:t>€ 132.712</w:t>
                                  </w:r>
                                </w:p>
                              </w:tc>
                            </w:tr>
                            <w:tr w:rsidR="00B65C30" w14:paraId="378215B6" w14:textId="77777777" w:rsidTr="006C1D6F">
                              <w:trPr>
                                <w:trHeight w:val="231"/>
                              </w:trPr>
                              <w:tc>
                                <w:tcPr>
                                  <w:tcW w:w="3737" w:type="dxa"/>
                                  <w:tcBorders>
                                    <w:top w:val="single" w:sz="6" w:space="0" w:color="000000"/>
                                    <w:bottom w:val="single" w:sz="6" w:space="0" w:color="000000"/>
                                    <w:right w:val="single" w:sz="4" w:space="0" w:color="D3D3D3"/>
                                  </w:tcBorders>
                                </w:tcPr>
                                <w:p w14:paraId="3EAAEBC1"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E231DFC"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442225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82C3C9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1E7182"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0EF56896" w14:textId="77777777" w:rsidR="00B65C30" w:rsidRDefault="00B65C30" w:rsidP="00B65C30">
                                  <w:pPr>
                                    <w:pStyle w:val="TableParagraph"/>
                                    <w:jc w:val="right"/>
                                    <w:rPr>
                                      <w:rFonts w:ascii="Times New Roman"/>
                                      <w:sz w:val="16"/>
                                    </w:rPr>
                                  </w:pPr>
                                </w:p>
                              </w:tc>
                            </w:tr>
                            <w:tr w:rsidR="00B65C30" w14:paraId="1EE9E659" w14:textId="77777777" w:rsidTr="006C1D6F">
                              <w:trPr>
                                <w:trHeight w:val="231"/>
                              </w:trPr>
                              <w:tc>
                                <w:tcPr>
                                  <w:tcW w:w="3737" w:type="dxa"/>
                                  <w:tcBorders>
                                    <w:top w:val="single" w:sz="6" w:space="0" w:color="000000"/>
                                    <w:bottom w:val="single" w:sz="6" w:space="0" w:color="000000"/>
                                    <w:right w:val="single" w:sz="4" w:space="0" w:color="D3D3D3"/>
                                  </w:tcBorders>
                                </w:tcPr>
                                <w:p w14:paraId="1487AF93"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6766A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7DDAF79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459B95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1283C1D"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4F96E187" w14:textId="77777777" w:rsidR="00B65C30" w:rsidRDefault="00B65C30" w:rsidP="00B65C30">
                                  <w:pPr>
                                    <w:pStyle w:val="TableParagraph"/>
                                    <w:jc w:val="right"/>
                                    <w:rPr>
                                      <w:rFonts w:ascii="Times New Roman"/>
                                      <w:sz w:val="16"/>
                                    </w:rPr>
                                  </w:pPr>
                                </w:p>
                              </w:tc>
                            </w:tr>
                            <w:tr w:rsidR="00B65C30" w14:paraId="09CDE4DA" w14:textId="77777777" w:rsidTr="006C1D6F">
                              <w:trPr>
                                <w:trHeight w:val="231"/>
                              </w:trPr>
                              <w:tc>
                                <w:tcPr>
                                  <w:tcW w:w="3737" w:type="dxa"/>
                                  <w:tcBorders>
                                    <w:top w:val="single" w:sz="6" w:space="0" w:color="000000"/>
                                    <w:bottom w:val="single" w:sz="6" w:space="0" w:color="000000"/>
                                    <w:right w:val="single" w:sz="6" w:space="0" w:color="000000"/>
                                  </w:tcBorders>
                                </w:tcPr>
                                <w:p w14:paraId="0E36956A" w14:textId="77777777" w:rsidR="00B65C30" w:rsidRDefault="00B65C30" w:rsidP="00B65C30">
                                  <w:pPr>
                                    <w:pStyle w:val="TableParagraph"/>
                                    <w:spacing w:before="10" w:line="201" w:lineRule="exact"/>
                                    <w:ind w:left="26"/>
                                    <w:rPr>
                                      <w:b/>
                                      <w:sz w:val="18"/>
                                    </w:rPr>
                                  </w:pPr>
                                  <w:r>
                                    <w:rPr>
                                      <w:b/>
                                      <w:sz w:val="18"/>
                                    </w:rPr>
                                    <w:t>4. Overstapcoaches</w:t>
                                  </w:r>
                                </w:p>
                              </w:tc>
                              <w:tc>
                                <w:tcPr>
                                  <w:tcW w:w="955" w:type="dxa"/>
                                  <w:tcBorders>
                                    <w:top w:val="single" w:sz="6" w:space="0" w:color="000000"/>
                                    <w:left w:val="single" w:sz="6" w:space="0" w:color="000000"/>
                                    <w:bottom w:val="single" w:sz="6" w:space="0" w:color="000000"/>
                                    <w:right w:val="single" w:sz="6" w:space="0" w:color="000000"/>
                                  </w:tcBorders>
                                </w:tcPr>
                                <w:p w14:paraId="5F0EB60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526954E6"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2DEAE428"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273F9BE3"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4E4C26A2" w14:textId="77777777" w:rsidR="00B65C30" w:rsidRDefault="00B65C30" w:rsidP="00B65C30">
                                  <w:pPr>
                                    <w:pStyle w:val="TableParagraph"/>
                                    <w:jc w:val="right"/>
                                    <w:rPr>
                                      <w:rFonts w:ascii="Times New Roman"/>
                                      <w:sz w:val="16"/>
                                    </w:rPr>
                                  </w:pPr>
                                </w:p>
                              </w:tc>
                            </w:tr>
                            <w:tr w:rsidR="00B65C30" w14:paraId="5058F848" w14:textId="77777777" w:rsidTr="006C1D6F">
                              <w:trPr>
                                <w:trHeight w:val="231"/>
                              </w:trPr>
                              <w:tc>
                                <w:tcPr>
                                  <w:tcW w:w="3737" w:type="dxa"/>
                                  <w:tcBorders>
                                    <w:top w:val="single" w:sz="6" w:space="0" w:color="000000"/>
                                    <w:bottom w:val="single" w:sz="6" w:space="0" w:color="000000"/>
                                    <w:right w:val="single" w:sz="6" w:space="0" w:color="000000"/>
                                  </w:tcBorders>
                                </w:tcPr>
                                <w:p w14:paraId="3AD12C14" w14:textId="77777777" w:rsidR="00B65C30" w:rsidRDefault="00B65C30" w:rsidP="00B65C30">
                                  <w:pPr>
                                    <w:pStyle w:val="TableParagraph"/>
                                    <w:spacing w:before="10" w:line="201" w:lineRule="exact"/>
                                    <w:ind w:left="26"/>
                                    <w:rPr>
                                      <w:i/>
                                      <w:sz w:val="18"/>
                                    </w:rPr>
                                  </w:pPr>
                                  <w:r>
                                    <w:rPr>
                                      <w:i/>
                                      <w:sz w:val="18"/>
                                    </w:rPr>
                                    <w:t>Personele inzet overstapcoaches</w:t>
                                  </w:r>
                                </w:p>
                              </w:tc>
                              <w:tc>
                                <w:tcPr>
                                  <w:tcW w:w="955" w:type="dxa"/>
                                  <w:tcBorders>
                                    <w:top w:val="single" w:sz="6" w:space="0" w:color="000000"/>
                                    <w:left w:val="single" w:sz="6" w:space="0" w:color="000000"/>
                                    <w:bottom w:val="single" w:sz="6" w:space="0" w:color="000000"/>
                                    <w:right w:val="single" w:sz="6" w:space="0" w:color="000000"/>
                                  </w:tcBorders>
                                </w:tcPr>
                                <w:p w14:paraId="0594CD8A" w14:textId="77777777" w:rsidR="00B65C30" w:rsidRDefault="00B65C30" w:rsidP="00B65C30">
                                  <w:pPr>
                                    <w:pStyle w:val="TableParagraph"/>
                                    <w:spacing w:before="10" w:line="201" w:lineRule="exact"/>
                                    <w:ind w:left="267"/>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389DEB8B"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1D62071E"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54B7D8A6" w14:textId="77777777" w:rsidR="00B65C30" w:rsidRDefault="00B65C30" w:rsidP="00B65C30">
                                  <w:pPr>
                                    <w:pStyle w:val="TableParagraph"/>
                                    <w:spacing w:before="10" w:line="201" w:lineRule="exact"/>
                                    <w:ind w:left="264"/>
                                    <w:rPr>
                                      <w:sz w:val="18"/>
                                    </w:rPr>
                                  </w:pPr>
                                  <w:r>
                                    <w:rPr>
                                      <w:sz w:val="18"/>
                                    </w:rPr>
                                    <w:t>€ 95.000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BFF2E79" w14:textId="77777777" w:rsidR="00B65C30" w:rsidRDefault="00B65C30" w:rsidP="00B65C30">
                                  <w:pPr>
                                    <w:pStyle w:val="TableParagraph"/>
                                    <w:jc w:val="right"/>
                                    <w:rPr>
                                      <w:rFonts w:ascii="Times New Roman"/>
                                      <w:sz w:val="16"/>
                                    </w:rPr>
                                  </w:pPr>
                                </w:p>
                              </w:tc>
                            </w:tr>
                            <w:tr w:rsidR="00B65C30" w14:paraId="55AD788F" w14:textId="77777777" w:rsidTr="006C1D6F">
                              <w:trPr>
                                <w:trHeight w:val="231"/>
                              </w:trPr>
                              <w:tc>
                                <w:tcPr>
                                  <w:tcW w:w="3737" w:type="dxa"/>
                                  <w:tcBorders>
                                    <w:top w:val="single" w:sz="6" w:space="0" w:color="000000"/>
                                    <w:bottom w:val="single" w:sz="6" w:space="0" w:color="000000"/>
                                    <w:right w:val="single" w:sz="6" w:space="0" w:color="000000"/>
                                  </w:tcBorders>
                                </w:tcPr>
                                <w:p w14:paraId="0039C464" w14:textId="77777777" w:rsidR="00B65C30" w:rsidRDefault="00B65C30" w:rsidP="00B65C30">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432FE8D3" w14:textId="77777777" w:rsidR="00B65C30" w:rsidRDefault="00B65C30" w:rsidP="00B65C30">
                                  <w:pPr>
                                    <w:pStyle w:val="TableParagraph"/>
                                    <w:spacing w:before="11" w:line="201" w:lineRule="exact"/>
                                    <w:ind w:left="267"/>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2003BED9"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4ABD44AD"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5A008361" w14:textId="77777777" w:rsidR="00B65C30" w:rsidRDefault="00B65C30" w:rsidP="00B65C30">
                                  <w:pPr>
                                    <w:pStyle w:val="TableParagraph"/>
                                    <w:spacing w:before="11" w:line="201" w:lineRule="exact"/>
                                    <w:ind w:left="264"/>
                                    <w:rPr>
                                      <w:sz w:val="18"/>
                                    </w:rPr>
                                  </w:pPr>
                                  <w:r>
                                    <w:rPr>
                                      <w:sz w:val="18"/>
                                    </w:rPr>
                                    <w:t>€ 11.500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60BCF49B" w14:textId="77777777" w:rsidR="00B65C30" w:rsidRDefault="00B65C30" w:rsidP="00B65C30">
                                  <w:pPr>
                                    <w:pStyle w:val="TableParagraph"/>
                                    <w:jc w:val="right"/>
                                    <w:rPr>
                                      <w:rFonts w:ascii="Times New Roman"/>
                                      <w:sz w:val="16"/>
                                    </w:rPr>
                                  </w:pPr>
                                </w:p>
                              </w:tc>
                            </w:tr>
                            <w:tr w:rsidR="00B65C30" w14:paraId="79BCA88D" w14:textId="77777777" w:rsidTr="006C1D6F">
                              <w:trPr>
                                <w:trHeight w:val="231"/>
                              </w:trPr>
                              <w:tc>
                                <w:tcPr>
                                  <w:tcW w:w="3737" w:type="dxa"/>
                                  <w:tcBorders>
                                    <w:top w:val="single" w:sz="6" w:space="0" w:color="000000"/>
                                    <w:bottom w:val="single" w:sz="6" w:space="0" w:color="000000"/>
                                    <w:right w:val="single" w:sz="6" w:space="0" w:color="000000"/>
                                  </w:tcBorders>
                                </w:tcPr>
                                <w:p w14:paraId="7AF6DF2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6BDD1B16" w14:textId="77777777" w:rsidR="00B65C30" w:rsidRDefault="00B65C30" w:rsidP="00B65C30">
                                  <w:pPr>
                                    <w:pStyle w:val="TableParagraph"/>
                                    <w:spacing w:before="10" w:line="201" w:lineRule="exact"/>
                                    <w:ind w:left="166"/>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1C651581"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6CF6A8BD"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4DB44150" w14:textId="77777777" w:rsidR="00B65C30" w:rsidRDefault="00B65C30" w:rsidP="00B65C30">
                                  <w:pPr>
                                    <w:pStyle w:val="TableParagraph"/>
                                    <w:spacing w:before="10" w:line="201" w:lineRule="exact"/>
                                    <w:ind w:left="162"/>
                                    <w:rPr>
                                      <w:b/>
                                      <w:sz w:val="18"/>
                                    </w:rPr>
                                  </w:pPr>
                                  <w:r>
                                    <w:rPr>
                                      <w:b/>
                                      <w:sz w:val="18"/>
                                    </w:rPr>
                                    <w:t>€ 106.500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173A6E36" w14:textId="77777777" w:rsidR="00B65C30" w:rsidRDefault="00B65C30" w:rsidP="00B65C30">
                                  <w:pPr>
                                    <w:pStyle w:val="TableParagraph"/>
                                    <w:jc w:val="right"/>
                                    <w:rPr>
                                      <w:rFonts w:ascii="Times New Roman"/>
                                      <w:sz w:val="16"/>
                                    </w:rPr>
                                  </w:pPr>
                                </w:p>
                              </w:tc>
                            </w:tr>
                            <w:tr w:rsidR="00B65C30" w14:paraId="2E8D8CFD" w14:textId="77777777" w:rsidTr="006C1D6F">
                              <w:trPr>
                                <w:trHeight w:val="231"/>
                              </w:trPr>
                              <w:tc>
                                <w:tcPr>
                                  <w:tcW w:w="3737" w:type="dxa"/>
                                  <w:tcBorders>
                                    <w:top w:val="single" w:sz="6" w:space="0" w:color="000000"/>
                                    <w:bottom w:val="single" w:sz="6" w:space="0" w:color="000000"/>
                                    <w:right w:val="single" w:sz="6" w:space="0" w:color="000000"/>
                                  </w:tcBorders>
                                </w:tcPr>
                                <w:p w14:paraId="559B27B3"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4EEF3F"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B3D08F9"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2F8DFE11"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7558A232" w14:textId="77777777" w:rsidR="00B65C30" w:rsidRDefault="00B65C30" w:rsidP="00B65C30">
                                  <w:pPr>
                                    <w:pStyle w:val="TableParagraph"/>
                                    <w:rPr>
                                      <w:rFonts w:ascii="Times New Roman"/>
                                      <w:sz w:val="16"/>
                                    </w:rPr>
                                  </w:pPr>
                                </w:p>
                              </w:tc>
                              <w:tc>
                                <w:tcPr>
                                  <w:tcW w:w="1364" w:type="dxa"/>
                                  <w:tcBorders>
                                    <w:top w:val="single" w:sz="6" w:space="0" w:color="000000"/>
                                    <w:left w:val="single" w:sz="6" w:space="0" w:color="000000"/>
                                    <w:bottom w:val="single" w:sz="6" w:space="0" w:color="000000"/>
                                    <w:right w:val="nil"/>
                                  </w:tcBorders>
                                  <w:shd w:val="clear" w:color="auto" w:fill="F2F2F2" w:themeFill="background1" w:themeFillShade="F2"/>
                                </w:tcPr>
                                <w:p w14:paraId="64535811" w14:textId="77777777" w:rsidR="00B65C30" w:rsidRDefault="00B65C30" w:rsidP="00B65C30">
                                  <w:pPr>
                                    <w:pStyle w:val="TableParagraph"/>
                                    <w:jc w:val="right"/>
                                    <w:rPr>
                                      <w:rFonts w:ascii="Times New Roman"/>
                                      <w:sz w:val="16"/>
                                    </w:rPr>
                                  </w:pPr>
                                </w:p>
                              </w:tc>
                            </w:tr>
                            <w:tr w:rsidR="00B65C30" w14:paraId="68F4B215" w14:textId="77777777" w:rsidTr="006C1D6F">
                              <w:trPr>
                                <w:trHeight w:val="231"/>
                              </w:trPr>
                              <w:tc>
                                <w:tcPr>
                                  <w:tcW w:w="3737" w:type="dxa"/>
                                  <w:tcBorders>
                                    <w:top w:val="single" w:sz="6" w:space="0" w:color="000000"/>
                                    <w:bottom w:val="single" w:sz="6" w:space="0" w:color="000000"/>
                                    <w:right w:val="single" w:sz="6" w:space="0" w:color="000000"/>
                                  </w:tcBorders>
                                </w:tcPr>
                                <w:p w14:paraId="07668EAB" w14:textId="77777777" w:rsidR="00B65C30" w:rsidRDefault="00B65C30" w:rsidP="00B65C30">
                                  <w:pPr>
                                    <w:pStyle w:val="TableParagraph"/>
                                    <w:spacing w:before="11" w:line="201" w:lineRule="exact"/>
                                    <w:ind w:left="26"/>
                                    <w:rPr>
                                      <w:b/>
                                      <w:sz w:val="18"/>
                                    </w:rPr>
                                  </w:pPr>
                                  <w:r>
                                    <w:rPr>
                                      <w:b/>
                                      <w:sz w:val="18"/>
                                    </w:rPr>
                                    <w:t>Beheerskosten</w:t>
                                  </w:r>
                                </w:p>
                              </w:tc>
                              <w:tc>
                                <w:tcPr>
                                  <w:tcW w:w="955" w:type="dxa"/>
                                  <w:tcBorders>
                                    <w:top w:val="single" w:sz="6" w:space="0" w:color="000000"/>
                                    <w:left w:val="single" w:sz="6" w:space="0" w:color="000000"/>
                                    <w:bottom w:val="single" w:sz="6" w:space="0" w:color="000000"/>
                                    <w:right w:val="single" w:sz="6" w:space="0" w:color="000000"/>
                                  </w:tcBorders>
                                </w:tcPr>
                                <w:p w14:paraId="047BF7E9" w14:textId="77777777" w:rsidR="00B65C30" w:rsidRDefault="00B65C30" w:rsidP="00B65C30">
                                  <w:pPr>
                                    <w:pStyle w:val="TableParagraph"/>
                                    <w:spacing w:before="11"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2E26B8E" w14:textId="77777777" w:rsidR="00B65C30" w:rsidRDefault="00B65C30" w:rsidP="00B65C30">
                                  <w:pPr>
                                    <w:pStyle w:val="TableParagraph"/>
                                    <w:spacing w:before="11"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344EC1E" w14:textId="77777777" w:rsidR="00B65C30" w:rsidRDefault="00B65C30" w:rsidP="00B65C30">
                                  <w:pPr>
                                    <w:pStyle w:val="TableParagraph"/>
                                    <w:spacing w:before="11"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6232A51" w14:textId="77777777" w:rsidR="00B65C30" w:rsidRDefault="00B65C30" w:rsidP="00B65C30">
                                  <w:pPr>
                                    <w:pStyle w:val="TableParagraph"/>
                                    <w:spacing w:before="11"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E1B4315" w14:textId="77777777" w:rsidR="00B65C30" w:rsidRDefault="00B65C30" w:rsidP="00B65C30">
                                  <w:pPr>
                                    <w:pStyle w:val="TableParagraph"/>
                                    <w:jc w:val="right"/>
                                    <w:rPr>
                                      <w:rFonts w:ascii="Times New Roman"/>
                                      <w:sz w:val="16"/>
                                    </w:rPr>
                                  </w:pPr>
                                </w:p>
                              </w:tc>
                            </w:tr>
                            <w:tr w:rsidR="00B65C30" w14:paraId="693CA1AD" w14:textId="77777777" w:rsidTr="006C1D6F">
                              <w:trPr>
                                <w:trHeight w:val="231"/>
                              </w:trPr>
                              <w:tc>
                                <w:tcPr>
                                  <w:tcW w:w="3737" w:type="dxa"/>
                                  <w:tcBorders>
                                    <w:top w:val="single" w:sz="6" w:space="0" w:color="000000"/>
                                    <w:bottom w:val="single" w:sz="6" w:space="0" w:color="000000"/>
                                    <w:right w:val="single" w:sz="6" w:space="0" w:color="000000"/>
                                  </w:tcBorders>
                                </w:tcPr>
                                <w:p w14:paraId="0E60BEAD" w14:textId="77777777" w:rsidR="00B65C30" w:rsidRDefault="00B65C30" w:rsidP="00B65C30">
                                  <w:pPr>
                                    <w:pStyle w:val="TableParagraph"/>
                                    <w:spacing w:before="10" w:line="201" w:lineRule="exact"/>
                                    <w:ind w:left="26"/>
                                    <w:rPr>
                                      <w:i/>
                                      <w:sz w:val="18"/>
                                    </w:rPr>
                                  </w:pPr>
                                  <w:r>
                                    <w:rPr>
                                      <w:i/>
                                      <w:sz w:val="18"/>
                                    </w:rPr>
                                    <w:t>Programmamanagement en ondersteuning</w:t>
                                  </w:r>
                                </w:p>
                              </w:tc>
                              <w:tc>
                                <w:tcPr>
                                  <w:tcW w:w="955" w:type="dxa"/>
                                  <w:tcBorders>
                                    <w:top w:val="single" w:sz="6" w:space="0" w:color="000000"/>
                                    <w:left w:val="single" w:sz="6" w:space="0" w:color="000000"/>
                                    <w:bottom w:val="single" w:sz="6" w:space="0" w:color="000000"/>
                                    <w:right w:val="single" w:sz="6" w:space="0" w:color="000000"/>
                                  </w:tcBorders>
                                </w:tcPr>
                                <w:p w14:paraId="307FADAB" w14:textId="77777777" w:rsidR="00B65C30" w:rsidRDefault="00B65C30" w:rsidP="00B65C30">
                                  <w:pPr>
                                    <w:pStyle w:val="TableParagraph"/>
                                    <w:spacing w:before="10" w:line="201" w:lineRule="exact"/>
                                    <w:ind w:left="267"/>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2D364327"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15BAF454"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403C0718" w14:textId="77777777" w:rsidR="00B65C30" w:rsidRDefault="00B65C30" w:rsidP="00B65C30">
                                  <w:pPr>
                                    <w:pStyle w:val="TableParagraph"/>
                                    <w:spacing w:before="10" w:line="201" w:lineRule="exact"/>
                                    <w:ind w:left="264"/>
                                    <w:rPr>
                                      <w:sz w:val="18"/>
                                    </w:rPr>
                                  </w:pPr>
                                  <w:r>
                                    <w:rPr>
                                      <w:sz w:val="18"/>
                                    </w:rPr>
                                    <w:t>€ 30.000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9E8EF9F" w14:textId="77777777" w:rsidR="00B65C30" w:rsidRDefault="00B65C30" w:rsidP="00B65C30">
                                  <w:pPr>
                                    <w:pStyle w:val="TableParagraph"/>
                                    <w:jc w:val="right"/>
                                    <w:rPr>
                                      <w:rFonts w:ascii="Times New Roman"/>
                                      <w:sz w:val="16"/>
                                    </w:rPr>
                                  </w:pPr>
                                </w:p>
                              </w:tc>
                            </w:tr>
                            <w:tr w:rsidR="00B65C30" w14:paraId="1CD1C8EE" w14:textId="77777777" w:rsidTr="006C1D6F">
                              <w:trPr>
                                <w:trHeight w:val="231"/>
                              </w:trPr>
                              <w:tc>
                                <w:tcPr>
                                  <w:tcW w:w="3737" w:type="dxa"/>
                                  <w:tcBorders>
                                    <w:top w:val="single" w:sz="6" w:space="0" w:color="000000"/>
                                    <w:bottom w:val="single" w:sz="6" w:space="0" w:color="000000"/>
                                    <w:right w:val="single" w:sz="6" w:space="0" w:color="000000"/>
                                  </w:tcBorders>
                                </w:tcPr>
                                <w:p w14:paraId="56135ECF" w14:textId="77777777" w:rsidR="00B65C30" w:rsidRDefault="00B65C30" w:rsidP="00B65C30">
                                  <w:pPr>
                                    <w:pStyle w:val="TableParagraph"/>
                                    <w:spacing w:before="10" w:line="201" w:lineRule="exact"/>
                                    <w:ind w:left="26"/>
                                    <w:rPr>
                                      <w:i/>
                                      <w:sz w:val="18"/>
                                    </w:rPr>
                                  </w:pPr>
                                  <w:r>
                                    <w:rPr>
                                      <w:i/>
                                      <w:sz w:val="18"/>
                                    </w:rPr>
                                    <w:t>Financiële administratie/control/bedrijfsvoering</w:t>
                                  </w:r>
                                </w:p>
                              </w:tc>
                              <w:tc>
                                <w:tcPr>
                                  <w:tcW w:w="955" w:type="dxa"/>
                                  <w:tcBorders>
                                    <w:top w:val="single" w:sz="6" w:space="0" w:color="000000"/>
                                    <w:left w:val="single" w:sz="6" w:space="0" w:color="000000"/>
                                    <w:bottom w:val="single" w:sz="6" w:space="0" w:color="000000"/>
                                    <w:right w:val="single" w:sz="6" w:space="0" w:color="000000"/>
                                  </w:tcBorders>
                                </w:tcPr>
                                <w:p w14:paraId="402919CB" w14:textId="77777777" w:rsidR="00B65C30" w:rsidRDefault="00B65C30" w:rsidP="00B65C30">
                                  <w:pPr>
                                    <w:pStyle w:val="TableParagraph"/>
                                    <w:spacing w:before="10" w:line="201" w:lineRule="exact"/>
                                    <w:ind w:left="267"/>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03CF5E7C"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45687770"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53BAECF6" w14:textId="77777777" w:rsidR="00B65C30" w:rsidRDefault="00B65C30" w:rsidP="00B65C30">
                                  <w:pPr>
                                    <w:pStyle w:val="TableParagraph"/>
                                    <w:spacing w:before="10" w:line="201" w:lineRule="exact"/>
                                    <w:ind w:left="264"/>
                                    <w:rPr>
                                      <w:sz w:val="18"/>
                                    </w:rPr>
                                  </w:pPr>
                                  <w:r>
                                    <w:rPr>
                                      <w:sz w:val="18"/>
                                    </w:rPr>
                                    <w:t>€ 14.500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45217B13" w14:textId="77777777" w:rsidR="00B65C30" w:rsidRDefault="00B65C30" w:rsidP="00B65C30">
                                  <w:pPr>
                                    <w:pStyle w:val="TableParagraph"/>
                                    <w:jc w:val="right"/>
                                    <w:rPr>
                                      <w:rFonts w:ascii="Times New Roman"/>
                                      <w:sz w:val="16"/>
                                    </w:rPr>
                                  </w:pPr>
                                </w:p>
                              </w:tc>
                            </w:tr>
                            <w:tr w:rsidR="00B65C30" w14:paraId="7F404EF7" w14:textId="77777777" w:rsidTr="006C1D6F">
                              <w:trPr>
                                <w:trHeight w:val="231"/>
                              </w:trPr>
                              <w:tc>
                                <w:tcPr>
                                  <w:tcW w:w="3737" w:type="dxa"/>
                                  <w:tcBorders>
                                    <w:top w:val="single" w:sz="6" w:space="0" w:color="000000"/>
                                    <w:bottom w:val="single" w:sz="6" w:space="0" w:color="000000"/>
                                    <w:right w:val="single" w:sz="6" w:space="0" w:color="000000"/>
                                  </w:tcBorders>
                                </w:tcPr>
                                <w:p w14:paraId="371605B6" w14:textId="77777777" w:rsidR="00B65C30" w:rsidRDefault="00B65C30" w:rsidP="00B65C30">
                                  <w:pPr>
                                    <w:pStyle w:val="TableParagraph"/>
                                    <w:spacing w:before="11" w:line="201" w:lineRule="exact"/>
                                    <w:ind w:left="26"/>
                                    <w:rPr>
                                      <w:i/>
                                      <w:sz w:val="18"/>
                                    </w:rPr>
                                  </w:pPr>
                                  <w:r>
                                    <w:rPr>
                                      <w:i/>
                                      <w:sz w:val="18"/>
                                    </w:rPr>
                                    <w:t>Accountantskosten</w:t>
                                  </w:r>
                                </w:p>
                              </w:tc>
                              <w:tc>
                                <w:tcPr>
                                  <w:tcW w:w="955" w:type="dxa"/>
                                  <w:tcBorders>
                                    <w:top w:val="single" w:sz="6" w:space="0" w:color="000000"/>
                                    <w:left w:val="single" w:sz="6" w:space="0" w:color="000000"/>
                                    <w:bottom w:val="single" w:sz="6" w:space="0" w:color="000000"/>
                                    <w:right w:val="single" w:sz="6" w:space="0" w:color="000000"/>
                                  </w:tcBorders>
                                </w:tcPr>
                                <w:p w14:paraId="62E5FA3F" w14:textId="77777777" w:rsidR="00B65C30" w:rsidRDefault="00B65C30" w:rsidP="00B65C30">
                                  <w:pPr>
                                    <w:pStyle w:val="TableParagraph"/>
                                    <w:spacing w:before="11" w:line="201" w:lineRule="exact"/>
                                    <w:ind w:left="362"/>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2BBE28A4" w14:textId="77777777" w:rsidR="00B65C30" w:rsidRDefault="00B65C30" w:rsidP="00B65C30">
                                  <w:pPr>
                                    <w:pStyle w:val="TableParagraph"/>
                                    <w:spacing w:before="11" w:line="201" w:lineRule="exact"/>
                                    <w:ind w:left="361"/>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3929E8AE" w14:textId="77777777" w:rsidR="00B65C30" w:rsidRDefault="00B65C30" w:rsidP="00B65C30">
                                  <w:pPr>
                                    <w:pStyle w:val="TableParagraph"/>
                                    <w:spacing w:before="11" w:line="201" w:lineRule="exact"/>
                                    <w:ind w:left="359"/>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17D03188" w14:textId="77777777" w:rsidR="00B65C30" w:rsidRDefault="00B65C30" w:rsidP="00B65C30">
                                  <w:pPr>
                                    <w:pStyle w:val="TableParagraph"/>
                                    <w:spacing w:before="11" w:line="201" w:lineRule="exact"/>
                                    <w:ind w:left="358"/>
                                    <w:rPr>
                                      <w:sz w:val="18"/>
                                    </w:rPr>
                                  </w:pPr>
                                  <w:r>
                                    <w:rPr>
                                      <w:sz w:val="18"/>
                                    </w:rPr>
                                    <w:t>€ 5.500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908EB79" w14:textId="77777777" w:rsidR="00B65C30" w:rsidRDefault="00B65C30" w:rsidP="00B65C30">
                                  <w:pPr>
                                    <w:pStyle w:val="TableParagraph"/>
                                    <w:jc w:val="right"/>
                                    <w:rPr>
                                      <w:rFonts w:ascii="Times New Roman"/>
                                      <w:sz w:val="16"/>
                                    </w:rPr>
                                  </w:pPr>
                                </w:p>
                              </w:tc>
                            </w:tr>
                            <w:tr w:rsidR="00B65C30" w14:paraId="5BB45299" w14:textId="77777777" w:rsidTr="006C1D6F">
                              <w:trPr>
                                <w:trHeight w:val="231"/>
                              </w:trPr>
                              <w:tc>
                                <w:tcPr>
                                  <w:tcW w:w="3737" w:type="dxa"/>
                                  <w:tcBorders>
                                    <w:top w:val="single" w:sz="6" w:space="0" w:color="000000"/>
                                    <w:bottom w:val="single" w:sz="6" w:space="0" w:color="000000"/>
                                    <w:right w:val="single" w:sz="6" w:space="0" w:color="000000"/>
                                  </w:tcBorders>
                                </w:tcPr>
                                <w:p w14:paraId="6122556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7D347F54" w14:textId="77777777" w:rsidR="00B65C30" w:rsidRDefault="00B65C30" w:rsidP="00B65C30">
                                  <w:pPr>
                                    <w:pStyle w:val="TableParagraph"/>
                                    <w:spacing w:before="10" w:line="201" w:lineRule="exact"/>
                                    <w:ind w:left="261"/>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6205AAF5" w14:textId="77777777" w:rsidR="00B65C30" w:rsidRDefault="00B65C30" w:rsidP="00B65C30">
                                  <w:pPr>
                                    <w:pStyle w:val="TableParagraph"/>
                                    <w:spacing w:before="10" w:line="201" w:lineRule="exact"/>
                                    <w:ind w:left="259"/>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0E7C5325" w14:textId="77777777" w:rsidR="00B65C30" w:rsidRDefault="00B65C30" w:rsidP="00B65C30">
                                  <w:pPr>
                                    <w:pStyle w:val="TableParagraph"/>
                                    <w:spacing w:before="10" w:line="201" w:lineRule="exact"/>
                                    <w:ind w:left="258"/>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528E799F" w14:textId="77777777" w:rsidR="00B65C30" w:rsidRDefault="00B65C30" w:rsidP="00B65C30">
                                  <w:pPr>
                                    <w:pStyle w:val="TableParagraph"/>
                                    <w:spacing w:before="10" w:line="201" w:lineRule="exact"/>
                                    <w:ind w:left="257"/>
                                    <w:rPr>
                                      <w:b/>
                                      <w:sz w:val="18"/>
                                    </w:rPr>
                                  </w:pPr>
                                  <w:r>
                                    <w:rPr>
                                      <w:b/>
                                      <w:sz w:val="18"/>
                                    </w:rPr>
                                    <w:t>€ 50.000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EDCB808" w14:textId="77777777" w:rsidR="00B65C30" w:rsidRDefault="00B65C30" w:rsidP="00B65C30">
                                  <w:pPr>
                                    <w:pStyle w:val="TableParagraph"/>
                                    <w:jc w:val="right"/>
                                    <w:rPr>
                                      <w:rFonts w:ascii="Times New Roman"/>
                                      <w:sz w:val="16"/>
                                    </w:rPr>
                                  </w:pPr>
                                </w:p>
                              </w:tc>
                            </w:tr>
                            <w:tr w:rsidR="00B65C30" w14:paraId="55E27A59" w14:textId="77777777" w:rsidTr="006C1D6F">
                              <w:trPr>
                                <w:trHeight w:val="230"/>
                              </w:trPr>
                              <w:tc>
                                <w:tcPr>
                                  <w:tcW w:w="3737" w:type="dxa"/>
                                  <w:tcBorders>
                                    <w:top w:val="single" w:sz="6" w:space="0" w:color="000000"/>
                                    <w:left w:val="single" w:sz="4" w:space="0" w:color="D3D3D3"/>
                                    <w:bottom w:val="single" w:sz="4" w:space="0" w:color="D3D3D3"/>
                                    <w:right w:val="single" w:sz="4" w:space="0" w:color="D3D3D3"/>
                                  </w:tcBorders>
                                </w:tcPr>
                                <w:p w14:paraId="2FD19FF5"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17F254D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46ACB57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6ABA3A0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51B175"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4" w:space="0" w:color="D3D3D3"/>
                                    <w:right w:val="nil"/>
                                  </w:tcBorders>
                                  <w:shd w:val="clear" w:color="auto" w:fill="F2F2F2" w:themeFill="background1" w:themeFillShade="F2"/>
                                </w:tcPr>
                                <w:p w14:paraId="2A1199D7" w14:textId="77777777" w:rsidR="00B65C30" w:rsidRDefault="00B65C30" w:rsidP="00B65C30">
                                  <w:pPr>
                                    <w:pStyle w:val="TableParagraph"/>
                                    <w:jc w:val="right"/>
                                    <w:rPr>
                                      <w:rFonts w:ascii="Times New Roman"/>
                                      <w:sz w:val="16"/>
                                    </w:rPr>
                                  </w:pPr>
                                </w:p>
                              </w:tc>
                            </w:tr>
                            <w:tr w:rsidR="00B65C30" w14:paraId="4F34EA31" w14:textId="77777777" w:rsidTr="006C1D6F">
                              <w:trPr>
                                <w:trHeight w:val="231"/>
                              </w:trPr>
                              <w:tc>
                                <w:tcPr>
                                  <w:tcW w:w="3737" w:type="dxa"/>
                                  <w:tcBorders>
                                    <w:top w:val="single" w:sz="4" w:space="0" w:color="D3D3D3"/>
                                    <w:bottom w:val="single" w:sz="6" w:space="0" w:color="000000"/>
                                    <w:right w:val="single" w:sz="4" w:space="0" w:color="D3D3D3"/>
                                  </w:tcBorders>
                                </w:tcPr>
                                <w:p w14:paraId="6C7C7E20"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7EFF7906"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29D2CE7F"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1748A698"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592BE17F"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6" w:space="0" w:color="000000"/>
                                    <w:right w:val="single" w:sz="4" w:space="0" w:color="D3D3D3"/>
                                  </w:tcBorders>
                                  <w:shd w:val="clear" w:color="auto" w:fill="F2F2F2" w:themeFill="background1" w:themeFillShade="F2"/>
                                </w:tcPr>
                                <w:p w14:paraId="03769B88" w14:textId="77777777" w:rsidR="00B65C30" w:rsidRDefault="00B65C30" w:rsidP="00B65C30">
                                  <w:pPr>
                                    <w:pStyle w:val="TableParagraph"/>
                                    <w:jc w:val="right"/>
                                    <w:rPr>
                                      <w:rFonts w:ascii="Times New Roman"/>
                                      <w:sz w:val="16"/>
                                    </w:rPr>
                                  </w:pPr>
                                </w:p>
                              </w:tc>
                            </w:tr>
                            <w:tr w:rsidR="00B65C30" w14:paraId="3B777C04" w14:textId="77777777" w:rsidTr="006C1D6F">
                              <w:trPr>
                                <w:trHeight w:val="231"/>
                              </w:trPr>
                              <w:tc>
                                <w:tcPr>
                                  <w:tcW w:w="3737" w:type="dxa"/>
                                  <w:tcBorders>
                                    <w:top w:val="single" w:sz="6" w:space="0" w:color="000000"/>
                                    <w:bottom w:val="single" w:sz="6" w:space="0" w:color="000000"/>
                                    <w:right w:val="single" w:sz="4" w:space="0" w:color="D3D3D3"/>
                                  </w:tcBorders>
                                </w:tcPr>
                                <w:p w14:paraId="3C093D3B" w14:textId="77777777" w:rsidR="00B65C30" w:rsidRDefault="00B65C30" w:rsidP="00B65C30">
                                  <w:pPr>
                                    <w:pStyle w:val="TableParagraph"/>
                                    <w:spacing w:before="10" w:line="201" w:lineRule="exact"/>
                                    <w:ind w:right="46"/>
                                    <w:jc w:val="right"/>
                                    <w:rPr>
                                      <w:b/>
                                      <w:i/>
                                      <w:sz w:val="18"/>
                                    </w:rPr>
                                  </w:pPr>
                                  <w:r>
                                    <w:rPr>
                                      <w:b/>
                                      <w:i/>
                                      <w:sz w:val="18"/>
                                    </w:rPr>
                                    <w:t>Totaal</w:t>
                                  </w:r>
                                </w:p>
                              </w:tc>
                              <w:tc>
                                <w:tcPr>
                                  <w:tcW w:w="955" w:type="dxa"/>
                                  <w:tcBorders>
                                    <w:top w:val="single" w:sz="4" w:space="0" w:color="D3D3D3"/>
                                    <w:left w:val="single" w:sz="4" w:space="0" w:color="D3D3D3"/>
                                    <w:bottom w:val="single" w:sz="6" w:space="0" w:color="000000"/>
                                    <w:right w:val="single" w:sz="6" w:space="0" w:color="000000"/>
                                  </w:tcBorders>
                                </w:tcPr>
                                <w:p w14:paraId="497EDBB2"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22BF1EA5"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190777C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4E8A22D2"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466A7DC" w14:textId="77777777" w:rsidR="00B65C30" w:rsidRDefault="00B65C30" w:rsidP="00B65C30">
                                  <w:pPr>
                                    <w:pStyle w:val="TableParagraph"/>
                                    <w:jc w:val="right"/>
                                    <w:rPr>
                                      <w:rFonts w:ascii="Times New Roman"/>
                                      <w:sz w:val="16"/>
                                    </w:rPr>
                                  </w:pPr>
                                </w:p>
                              </w:tc>
                            </w:tr>
                            <w:tr w:rsidR="00B65C30" w14:paraId="4F5F55B9" w14:textId="77777777" w:rsidTr="006C1D6F">
                              <w:trPr>
                                <w:trHeight w:val="231"/>
                              </w:trPr>
                              <w:tc>
                                <w:tcPr>
                                  <w:tcW w:w="3737" w:type="dxa"/>
                                  <w:tcBorders>
                                    <w:top w:val="single" w:sz="6" w:space="0" w:color="000000"/>
                                    <w:bottom w:val="single" w:sz="6" w:space="0" w:color="000000"/>
                                    <w:right w:val="single" w:sz="4" w:space="0" w:color="D3D3D3"/>
                                  </w:tcBorders>
                                </w:tcPr>
                                <w:p w14:paraId="71DD84AF"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5A38289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377AA60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77409E67"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09CE48"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643B532E" w14:textId="77777777" w:rsidR="00B65C30" w:rsidRDefault="00B65C30" w:rsidP="00B65C30">
                                  <w:pPr>
                                    <w:pStyle w:val="TableParagraph"/>
                                    <w:rPr>
                                      <w:rFonts w:ascii="Times New Roman"/>
                                      <w:sz w:val="16"/>
                                    </w:rPr>
                                  </w:pPr>
                                </w:p>
                              </w:tc>
                            </w:tr>
                            <w:tr w:rsidR="00B65C30" w14:paraId="3C6C9184" w14:textId="77777777" w:rsidTr="006C1D6F">
                              <w:trPr>
                                <w:trHeight w:val="231"/>
                              </w:trPr>
                              <w:tc>
                                <w:tcPr>
                                  <w:tcW w:w="3737" w:type="dxa"/>
                                  <w:tcBorders>
                                    <w:top w:val="single" w:sz="6" w:space="0" w:color="000000"/>
                                    <w:bottom w:val="single" w:sz="6" w:space="0" w:color="000000"/>
                                    <w:right w:val="single" w:sz="4" w:space="0" w:color="D3D3D3"/>
                                  </w:tcBorders>
                                </w:tcPr>
                                <w:p w14:paraId="17688C8D" w14:textId="77777777" w:rsidR="00B65C30" w:rsidRDefault="00B65C30" w:rsidP="00B65C30">
                                  <w:pPr>
                                    <w:pStyle w:val="TableParagraph"/>
                                    <w:spacing w:before="10" w:line="201" w:lineRule="exact"/>
                                    <w:ind w:left="26"/>
                                    <w:rPr>
                                      <w:b/>
                                      <w:sz w:val="18"/>
                                    </w:rPr>
                                  </w:pPr>
                                  <w:r>
                                    <w:rPr>
                                      <w:b/>
                                      <w:sz w:val="18"/>
                                    </w:rPr>
                                    <w:t>Totale kosten</w:t>
                                  </w:r>
                                </w:p>
                              </w:tc>
                              <w:tc>
                                <w:tcPr>
                                  <w:tcW w:w="955" w:type="dxa"/>
                                  <w:tcBorders>
                                    <w:top w:val="single" w:sz="4" w:space="0" w:color="D3D3D3"/>
                                    <w:left w:val="single" w:sz="4" w:space="0" w:color="D3D3D3"/>
                                    <w:bottom w:val="single" w:sz="6" w:space="0" w:color="000000"/>
                                    <w:right w:val="single" w:sz="6" w:space="0" w:color="000000"/>
                                  </w:tcBorders>
                                </w:tcPr>
                                <w:p w14:paraId="20E4B7BE"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0169C88C"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523F522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623EFA28"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4" w:space="0" w:color="D3D3D3"/>
                                    <w:left w:val="single" w:sz="6" w:space="0" w:color="000000"/>
                                    <w:bottom w:val="single" w:sz="4" w:space="0" w:color="D3D3D3"/>
                                    <w:right w:val="nil"/>
                                  </w:tcBorders>
                                </w:tcPr>
                                <w:p w14:paraId="250FB5FC" w14:textId="77777777" w:rsidR="00B65C30" w:rsidRDefault="00B65C30" w:rsidP="00B65C30">
                                  <w:pPr>
                                    <w:pStyle w:val="TableParagraph"/>
                                    <w:rPr>
                                      <w:rFonts w:ascii="Times New Roman"/>
                                      <w:sz w:val="16"/>
                                    </w:rPr>
                                  </w:pPr>
                                </w:p>
                              </w:tc>
                            </w:tr>
                            <w:tr w:rsidR="00B65C30" w14:paraId="3C473CD4" w14:textId="77777777" w:rsidTr="006C1D6F">
                              <w:trPr>
                                <w:trHeight w:val="231"/>
                              </w:trPr>
                              <w:tc>
                                <w:tcPr>
                                  <w:tcW w:w="3737" w:type="dxa"/>
                                  <w:tcBorders>
                                    <w:top w:val="single" w:sz="6" w:space="0" w:color="000000"/>
                                    <w:bottom w:val="single" w:sz="6" w:space="0" w:color="000000"/>
                                    <w:right w:val="single" w:sz="4" w:space="0" w:color="D3D3D3"/>
                                  </w:tcBorders>
                                </w:tcPr>
                                <w:p w14:paraId="2C1756E3" w14:textId="77777777" w:rsidR="00B65C30" w:rsidRDefault="00B65C30" w:rsidP="00B65C30">
                                  <w:pPr>
                                    <w:pStyle w:val="TableParagraph"/>
                                    <w:spacing w:before="10" w:line="201" w:lineRule="exact"/>
                                    <w:ind w:left="26"/>
                                    <w:rPr>
                                      <w:b/>
                                      <w:sz w:val="18"/>
                                    </w:rPr>
                                  </w:pPr>
                                  <w:r>
                                    <w:rPr>
                                      <w:b/>
                                      <w:sz w:val="18"/>
                                    </w:rPr>
                                    <w:t>Totale budget</w:t>
                                  </w:r>
                                </w:p>
                              </w:tc>
                              <w:tc>
                                <w:tcPr>
                                  <w:tcW w:w="955" w:type="dxa"/>
                                  <w:tcBorders>
                                    <w:top w:val="single" w:sz="6" w:space="0" w:color="000000"/>
                                    <w:left w:val="single" w:sz="4" w:space="0" w:color="D3D3D3"/>
                                    <w:bottom w:val="single" w:sz="6" w:space="0" w:color="000000"/>
                                    <w:right w:val="single" w:sz="6" w:space="0" w:color="000000"/>
                                  </w:tcBorders>
                                </w:tcPr>
                                <w:p w14:paraId="166D0574" w14:textId="77777777" w:rsidR="00B65C30" w:rsidRDefault="00B65C30" w:rsidP="00B65C30">
                                  <w:pPr>
                                    <w:pStyle w:val="TableParagraph"/>
                                    <w:spacing w:before="10" w:line="201" w:lineRule="exact"/>
                                    <w:ind w:left="73"/>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6F76F573" w14:textId="77777777" w:rsidR="00B65C30" w:rsidRDefault="00B65C30" w:rsidP="00B65C30">
                                  <w:pPr>
                                    <w:pStyle w:val="TableParagraph"/>
                                    <w:spacing w:before="10" w:line="201" w:lineRule="exact"/>
                                    <w:ind w:left="70"/>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41B33377" w14:textId="77777777" w:rsidR="00B65C30" w:rsidRDefault="00B65C30" w:rsidP="00B65C30">
                                  <w:pPr>
                                    <w:pStyle w:val="TableParagraph"/>
                                    <w:spacing w:before="10" w:line="201" w:lineRule="exact"/>
                                    <w:ind w:left="69"/>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12CA2B48" w14:textId="77777777" w:rsidR="00B65C30" w:rsidRDefault="00B65C30" w:rsidP="00B65C30">
                                  <w:pPr>
                                    <w:pStyle w:val="TableParagraph"/>
                                    <w:spacing w:before="10" w:line="201" w:lineRule="exact"/>
                                    <w:ind w:left="68"/>
                                    <w:rPr>
                                      <w:sz w:val="18"/>
                                    </w:rPr>
                                  </w:pPr>
                                  <w:r>
                                    <w:rPr>
                                      <w:sz w:val="18"/>
                                    </w:rPr>
                                    <w:t>€ 878.936</w:t>
                                  </w:r>
                                </w:p>
                              </w:tc>
                              <w:tc>
                                <w:tcPr>
                                  <w:tcW w:w="1364" w:type="dxa"/>
                                  <w:tcBorders>
                                    <w:top w:val="single" w:sz="4" w:space="0" w:color="D3D3D3"/>
                                    <w:left w:val="single" w:sz="6" w:space="0" w:color="000000"/>
                                    <w:bottom w:val="single" w:sz="4" w:space="0" w:color="D3D3D3"/>
                                    <w:right w:val="nil"/>
                                  </w:tcBorders>
                                </w:tcPr>
                                <w:p w14:paraId="70EB34D5" w14:textId="77777777" w:rsidR="00B65C30" w:rsidRDefault="00B65C30" w:rsidP="00B65C30">
                                  <w:pPr>
                                    <w:pStyle w:val="TableParagraph"/>
                                    <w:rPr>
                                      <w:rFonts w:ascii="Times New Roman"/>
                                      <w:sz w:val="16"/>
                                    </w:rPr>
                                  </w:pPr>
                                </w:p>
                              </w:tc>
                            </w:tr>
                            <w:tr w:rsidR="00B65C30" w14:paraId="3598E1EF" w14:textId="77777777" w:rsidTr="006C1D6F">
                              <w:trPr>
                                <w:trHeight w:val="231"/>
                              </w:trPr>
                              <w:tc>
                                <w:tcPr>
                                  <w:tcW w:w="3737" w:type="dxa"/>
                                  <w:tcBorders>
                                    <w:top w:val="single" w:sz="6" w:space="0" w:color="000000"/>
                                    <w:bottom w:val="single" w:sz="6" w:space="0" w:color="000000"/>
                                    <w:right w:val="single" w:sz="4" w:space="0" w:color="D3D3D3"/>
                                  </w:tcBorders>
                                </w:tcPr>
                                <w:p w14:paraId="13F56C2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4942030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7B29F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05BD54"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B3CF5C3"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1CAD272A" w14:textId="77777777" w:rsidR="00B65C30" w:rsidRDefault="00B65C30" w:rsidP="00B65C30">
                                  <w:pPr>
                                    <w:pStyle w:val="TableParagraph"/>
                                    <w:rPr>
                                      <w:rFonts w:ascii="Times New Roman"/>
                                      <w:sz w:val="16"/>
                                    </w:rPr>
                                  </w:pPr>
                                </w:p>
                              </w:tc>
                            </w:tr>
                            <w:tr w:rsidR="00B65C30" w14:paraId="6EA0B959" w14:textId="77777777" w:rsidTr="006C1D6F">
                              <w:trPr>
                                <w:trHeight w:val="231"/>
                              </w:trPr>
                              <w:tc>
                                <w:tcPr>
                                  <w:tcW w:w="3737" w:type="dxa"/>
                                  <w:tcBorders>
                                    <w:top w:val="single" w:sz="6" w:space="0" w:color="000000"/>
                                    <w:bottom w:val="single" w:sz="6" w:space="0" w:color="000000"/>
                                    <w:right w:val="single" w:sz="4" w:space="0" w:color="D3D3D3"/>
                                  </w:tcBorders>
                                </w:tcPr>
                                <w:p w14:paraId="45206C9C" w14:textId="77777777" w:rsidR="00B65C30" w:rsidRDefault="00B65C30" w:rsidP="00B65C30">
                                  <w:pPr>
                                    <w:pStyle w:val="TableParagraph"/>
                                    <w:spacing w:before="10" w:line="201" w:lineRule="exact"/>
                                    <w:ind w:left="26"/>
                                    <w:rPr>
                                      <w:sz w:val="18"/>
                                    </w:rPr>
                                  </w:pPr>
                                  <w:r>
                                    <w:rPr>
                                      <w:sz w:val="18"/>
                                    </w:rPr>
                                    <w:t>Nog in te zetten budget</w:t>
                                  </w:r>
                                </w:p>
                              </w:tc>
                              <w:tc>
                                <w:tcPr>
                                  <w:tcW w:w="955" w:type="dxa"/>
                                  <w:tcBorders>
                                    <w:top w:val="single" w:sz="6" w:space="0" w:color="000000"/>
                                    <w:left w:val="single" w:sz="4" w:space="0" w:color="D3D3D3"/>
                                    <w:bottom w:val="single" w:sz="6" w:space="0" w:color="000000"/>
                                    <w:right w:val="single" w:sz="4" w:space="0" w:color="D3D3D3"/>
                                  </w:tcBorders>
                                </w:tcPr>
                                <w:p w14:paraId="07F36DE6" w14:textId="77777777" w:rsidR="00B65C30" w:rsidRDefault="00B65C30" w:rsidP="00B65C30">
                                  <w:pPr>
                                    <w:pStyle w:val="TableParagraph"/>
                                    <w:spacing w:before="10" w:line="201" w:lineRule="exact"/>
                                    <w:ind w:left="213"/>
                                    <w:rPr>
                                      <w:sz w:val="18"/>
                                    </w:rPr>
                                  </w:pPr>
                                  <w:r w:rsidRPr="006C1D6F">
                                    <w:rPr>
                                      <w:color w:val="C00000"/>
                                      <w:sz w:val="18"/>
                                    </w:rPr>
                                    <w:t>€ -17.545</w:t>
                                  </w:r>
                                </w:p>
                              </w:tc>
                              <w:tc>
                                <w:tcPr>
                                  <w:tcW w:w="955" w:type="dxa"/>
                                  <w:tcBorders>
                                    <w:top w:val="single" w:sz="6" w:space="0" w:color="000000"/>
                                    <w:left w:val="single" w:sz="4" w:space="0" w:color="D3D3D3"/>
                                    <w:bottom w:val="single" w:sz="6" w:space="0" w:color="000000"/>
                                    <w:right w:val="single" w:sz="4" w:space="0" w:color="D3D3D3"/>
                                  </w:tcBorders>
                                </w:tcPr>
                                <w:p w14:paraId="20CBC023" w14:textId="77777777" w:rsidR="00B65C30" w:rsidRDefault="00B65C30" w:rsidP="00B65C30">
                                  <w:pPr>
                                    <w:pStyle w:val="TableParagraph"/>
                                    <w:spacing w:before="10" w:line="201" w:lineRule="exact"/>
                                    <w:ind w:left="363"/>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4396BF4E" w14:textId="77777777" w:rsidR="00B65C30" w:rsidRDefault="00B65C30" w:rsidP="00B65C30">
                                  <w:pPr>
                                    <w:pStyle w:val="TableParagraph"/>
                                    <w:spacing w:before="10" w:line="201" w:lineRule="exact"/>
                                    <w:ind w:left="362"/>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0935DCD8" w14:textId="77777777" w:rsidR="00B65C30" w:rsidRDefault="00B65C30" w:rsidP="00B65C30">
                                  <w:pPr>
                                    <w:pStyle w:val="TableParagraph"/>
                                    <w:spacing w:before="10" w:line="201" w:lineRule="exact"/>
                                    <w:ind w:left="361"/>
                                    <w:rPr>
                                      <w:sz w:val="18"/>
                                    </w:rPr>
                                  </w:pPr>
                                  <w:r>
                                    <w:rPr>
                                      <w:sz w:val="18"/>
                                    </w:rPr>
                                    <w:t>€ 5.848</w:t>
                                  </w:r>
                                </w:p>
                              </w:tc>
                              <w:tc>
                                <w:tcPr>
                                  <w:tcW w:w="1364" w:type="dxa"/>
                                  <w:tcBorders>
                                    <w:top w:val="single" w:sz="4" w:space="0" w:color="D3D3D3"/>
                                    <w:left w:val="single" w:sz="4" w:space="0" w:color="D3D3D3"/>
                                    <w:bottom w:val="single" w:sz="6" w:space="0" w:color="000000"/>
                                    <w:right w:val="nil"/>
                                  </w:tcBorders>
                                </w:tcPr>
                                <w:p w14:paraId="72660536" w14:textId="77777777" w:rsidR="00B65C30" w:rsidRDefault="00B65C30" w:rsidP="00B65C30">
                                  <w:pPr>
                                    <w:pStyle w:val="TableParagraph"/>
                                    <w:rPr>
                                      <w:rFonts w:ascii="Times New Roman"/>
                                      <w:sz w:val="16"/>
                                    </w:rPr>
                                  </w:pPr>
                                </w:p>
                              </w:tc>
                            </w:tr>
                          </w:tbl>
                          <w:p w14:paraId="26F384DE" w14:textId="77777777" w:rsidR="00616FFB" w:rsidRDefault="00616FFB">
                            <w:pPr>
                              <w:pStyle w:val="Plattetekst"/>
                            </w:pPr>
                          </w:p>
                        </w:txbxContent>
                      </wps:txbx>
                      <wps:bodyPr rot="0" vert="horz" wrap="square" lIns="0" tIns="0" rIns="0" bIns="0" anchor="t" anchorCtr="0" upright="1">
                        <a:noAutofit/>
                      </wps:bodyPr>
                    </wps:wsp>
                  </a:graphicData>
                </a:graphic>
              </wp:inline>
            </w:drawing>
          </mc:Choice>
          <mc:Fallback>
            <w:pict>
              <v:shape w14:anchorId="45323D36" id="Text Box 189" o:spid="_x0000_s1027" type="#_x0000_t202" style="width:453.95pt;height:5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955"/>
                        <w:gridCol w:w="955"/>
                        <w:gridCol w:w="955"/>
                        <w:gridCol w:w="955"/>
                        <w:gridCol w:w="1364"/>
                      </w:tblGrid>
                      <w:tr w:rsidR="006C1D6F" w14:paraId="5320AF2E" w14:textId="77777777" w:rsidTr="006C1D6F">
                        <w:trPr>
                          <w:trHeight w:val="471"/>
                        </w:trPr>
                        <w:tc>
                          <w:tcPr>
                            <w:tcW w:w="3737" w:type="dxa"/>
                            <w:tcBorders>
                              <w:bottom w:val="single" w:sz="6" w:space="0" w:color="000000"/>
                              <w:right w:val="single" w:sz="6" w:space="0" w:color="000000"/>
                            </w:tcBorders>
                          </w:tcPr>
                          <w:p w14:paraId="02A6EF5F" w14:textId="77777777" w:rsidR="006C1D6F" w:rsidRDefault="006C1D6F">
                            <w:pPr>
                              <w:pStyle w:val="TableParagraph"/>
                              <w:spacing w:before="130"/>
                              <w:ind w:left="26"/>
                              <w:rPr>
                                <w:b/>
                                <w:sz w:val="18"/>
                              </w:rPr>
                            </w:pPr>
                            <w:r>
                              <w:rPr>
                                <w:b/>
                                <w:sz w:val="18"/>
                              </w:rPr>
                              <w:t>Maatregel</w:t>
                            </w:r>
                          </w:p>
                        </w:tc>
                        <w:tc>
                          <w:tcPr>
                            <w:tcW w:w="955" w:type="dxa"/>
                            <w:tcBorders>
                              <w:left w:val="single" w:sz="6" w:space="0" w:color="000000"/>
                              <w:bottom w:val="single" w:sz="6" w:space="0" w:color="000000"/>
                              <w:right w:val="single" w:sz="6" w:space="0" w:color="000000"/>
                            </w:tcBorders>
                          </w:tcPr>
                          <w:p w14:paraId="5939B7E6" w14:textId="77777777" w:rsidR="006C1D6F" w:rsidRDefault="006C1D6F">
                            <w:pPr>
                              <w:pStyle w:val="TableParagraph"/>
                              <w:spacing w:before="130"/>
                              <w:ind w:left="286"/>
                              <w:rPr>
                                <w:sz w:val="18"/>
                              </w:rPr>
                            </w:pPr>
                            <w:r>
                              <w:rPr>
                                <w:sz w:val="18"/>
                              </w:rPr>
                              <w:t>2021</w:t>
                            </w:r>
                          </w:p>
                        </w:tc>
                        <w:tc>
                          <w:tcPr>
                            <w:tcW w:w="955" w:type="dxa"/>
                            <w:tcBorders>
                              <w:left w:val="single" w:sz="6" w:space="0" w:color="000000"/>
                              <w:bottom w:val="single" w:sz="6" w:space="0" w:color="000000"/>
                              <w:right w:val="single" w:sz="6" w:space="0" w:color="000000"/>
                            </w:tcBorders>
                          </w:tcPr>
                          <w:p w14:paraId="1650D71A" w14:textId="77777777" w:rsidR="006C1D6F" w:rsidRDefault="006C1D6F">
                            <w:pPr>
                              <w:pStyle w:val="TableParagraph"/>
                              <w:spacing w:before="130"/>
                              <w:ind w:left="284"/>
                              <w:rPr>
                                <w:sz w:val="18"/>
                              </w:rPr>
                            </w:pPr>
                            <w:r>
                              <w:rPr>
                                <w:sz w:val="18"/>
                              </w:rPr>
                              <w:t>2022</w:t>
                            </w:r>
                          </w:p>
                        </w:tc>
                        <w:tc>
                          <w:tcPr>
                            <w:tcW w:w="955" w:type="dxa"/>
                            <w:tcBorders>
                              <w:left w:val="single" w:sz="6" w:space="0" w:color="000000"/>
                              <w:bottom w:val="single" w:sz="6" w:space="0" w:color="000000"/>
                              <w:right w:val="single" w:sz="6" w:space="0" w:color="000000"/>
                            </w:tcBorders>
                          </w:tcPr>
                          <w:p w14:paraId="3658AADB" w14:textId="77777777" w:rsidR="006C1D6F" w:rsidRDefault="006C1D6F">
                            <w:pPr>
                              <w:pStyle w:val="TableParagraph"/>
                              <w:spacing w:before="130"/>
                              <w:ind w:left="283"/>
                              <w:rPr>
                                <w:sz w:val="18"/>
                              </w:rPr>
                            </w:pPr>
                            <w:r>
                              <w:rPr>
                                <w:sz w:val="18"/>
                              </w:rPr>
                              <w:t>2023</w:t>
                            </w:r>
                          </w:p>
                        </w:tc>
                        <w:tc>
                          <w:tcPr>
                            <w:tcW w:w="955" w:type="dxa"/>
                            <w:tcBorders>
                              <w:left w:val="single" w:sz="6" w:space="0" w:color="000000"/>
                              <w:bottom w:val="single" w:sz="6" w:space="0" w:color="000000"/>
                              <w:right w:val="single" w:sz="6" w:space="0" w:color="000000"/>
                            </w:tcBorders>
                          </w:tcPr>
                          <w:p w14:paraId="029F660F" w14:textId="77777777" w:rsidR="006C1D6F" w:rsidRDefault="006C1D6F">
                            <w:pPr>
                              <w:pStyle w:val="TableParagraph"/>
                              <w:spacing w:before="130"/>
                              <w:ind w:left="283"/>
                              <w:rPr>
                                <w:sz w:val="18"/>
                              </w:rPr>
                            </w:pPr>
                            <w:r>
                              <w:rPr>
                                <w:sz w:val="18"/>
                              </w:rPr>
                              <w:t>2024</w:t>
                            </w:r>
                          </w:p>
                        </w:tc>
                        <w:tc>
                          <w:tcPr>
                            <w:tcW w:w="1364" w:type="dxa"/>
                            <w:tcBorders>
                              <w:left w:val="single" w:sz="6" w:space="0" w:color="000000"/>
                              <w:bottom w:val="single" w:sz="6" w:space="0" w:color="000000"/>
                              <w:right w:val="nil"/>
                            </w:tcBorders>
                            <w:shd w:val="clear" w:color="auto" w:fill="F2F2F2" w:themeFill="background1" w:themeFillShade="F2"/>
                          </w:tcPr>
                          <w:p w14:paraId="381B0067" w14:textId="45DE9C82" w:rsidR="006C1D6F" w:rsidRDefault="006C1D6F" w:rsidP="006C1D6F">
                            <w:pPr>
                              <w:pStyle w:val="TableParagraph"/>
                              <w:spacing w:before="20" w:line="201" w:lineRule="exact"/>
                              <w:ind w:left="26"/>
                              <w:jc w:val="right"/>
                              <w:rPr>
                                <w:rFonts w:ascii="Times New Roman"/>
                                <w:sz w:val="18"/>
                              </w:rPr>
                            </w:pPr>
                            <w:r w:rsidRPr="00D43EC7">
                              <w:rPr>
                                <w:sz w:val="18"/>
                              </w:rPr>
                              <w:t>Ter vergelijk 2020</w:t>
                            </w:r>
                          </w:p>
                        </w:tc>
                      </w:tr>
                      <w:tr w:rsidR="006C1D6F" w14:paraId="0FCAAB59" w14:textId="77777777" w:rsidTr="006C1D6F">
                        <w:trPr>
                          <w:trHeight w:val="231"/>
                        </w:trPr>
                        <w:tc>
                          <w:tcPr>
                            <w:tcW w:w="3737" w:type="dxa"/>
                            <w:tcBorders>
                              <w:top w:val="single" w:sz="6" w:space="0" w:color="000000"/>
                              <w:bottom w:val="single" w:sz="6" w:space="0" w:color="000000"/>
                              <w:right w:val="single" w:sz="6" w:space="0" w:color="000000"/>
                            </w:tcBorders>
                          </w:tcPr>
                          <w:p w14:paraId="27ED63E9" w14:textId="77777777" w:rsidR="006C1D6F" w:rsidRDefault="006C1D6F">
                            <w:pPr>
                              <w:pStyle w:val="TableParagraph"/>
                              <w:spacing w:before="10" w:line="201" w:lineRule="exact"/>
                              <w:ind w:left="26"/>
                              <w:rPr>
                                <w:b/>
                                <w:sz w:val="18"/>
                              </w:rPr>
                            </w:pPr>
                            <w:r>
                              <w:rPr>
                                <w:b/>
                                <w:sz w:val="18"/>
                              </w:rPr>
                              <w:t>1. Matchtafel</w:t>
                            </w:r>
                          </w:p>
                        </w:tc>
                        <w:tc>
                          <w:tcPr>
                            <w:tcW w:w="955" w:type="dxa"/>
                            <w:tcBorders>
                              <w:top w:val="single" w:sz="6" w:space="0" w:color="000000"/>
                              <w:left w:val="single" w:sz="6" w:space="0" w:color="000000"/>
                              <w:bottom w:val="single" w:sz="6" w:space="0" w:color="000000"/>
                              <w:right w:val="single" w:sz="6" w:space="0" w:color="000000"/>
                            </w:tcBorders>
                          </w:tcPr>
                          <w:p w14:paraId="591EA035"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6F504CC"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0C5BD09"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F1BB37"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0A8089F" w14:textId="77777777" w:rsidR="006C1D6F" w:rsidRDefault="006C1D6F" w:rsidP="006C1D6F">
                            <w:pPr>
                              <w:pStyle w:val="TableParagraph"/>
                              <w:jc w:val="right"/>
                              <w:rPr>
                                <w:rFonts w:ascii="Times New Roman"/>
                                <w:sz w:val="16"/>
                              </w:rPr>
                            </w:pPr>
                          </w:p>
                        </w:tc>
                      </w:tr>
                      <w:tr w:rsidR="006C1D6F" w14:paraId="0C85D13A" w14:textId="77777777" w:rsidTr="006C1D6F">
                        <w:trPr>
                          <w:trHeight w:val="231"/>
                        </w:trPr>
                        <w:tc>
                          <w:tcPr>
                            <w:tcW w:w="3737" w:type="dxa"/>
                            <w:tcBorders>
                              <w:top w:val="single" w:sz="6" w:space="0" w:color="000000"/>
                              <w:bottom w:val="single" w:sz="6" w:space="0" w:color="000000"/>
                              <w:right w:val="single" w:sz="6" w:space="0" w:color="000000"/>
                            </w:tcBorders>
                          </w:tcPr>
                          <w:p w14:paraId="6D1C3BD6" w14:textId="77777777" w:rsidR="006C1D6F" w:rsidRDefault="006C1D6F">
                            <w:pPr>
                              <w:pStyle w:val="TableParagraph"/>
                              <w:spacing w:before="10" w:line="201" w:lineRule="exact"/>
                              <w:ind w:left="26"/>
                              <w:rPr>
                                <w:i/>
                                <w:sz w:val="18"/>
                              </w:rPr>
                            </w:pPr>
                            <w:r>
                              <w:rPr>
                                <w:i/>
                                <w:sz w:val="18"/>
                              </w:rPr>
                              <w:t>Begeleiders</w:t>
                            </w:r>
                          </w:p>
                        </w:tc>
                        <w:tc>
                          <w:tcPr>
                            <w:tcW w:w="955" w:type="dxa"/>
                            <w:tcBorders>
                              <w:top w:val="single" w:sz="6" w:space="0" w:color="000000"/>
                              <w:left w:val="single" w:sz="6" w:space="0" w:color="000000"/>
                              <w:bottom w:val="single" w:sz="6" w:space="0" w:color="000000"/>
                              <w:right w:val="single" w:sz="6" w:space="0" w:color="000000"/>
                            </w:tcBorders>
                          </w:tcPr>
                          <w:p w14:paraId="6F307E05" w14:textId="77777777" w:rsidR="006C1D6F" w:rsidRDefault="006C1D6F">
                            <w:pPr>
                              <w:pStyle w:val="TableParagraph"/>
                              <w:spacing w:before="10" w:line="201" w:lineRule="exact"/>
                              <w:ind w:left="267"/>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325F7AA1"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13F05339"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05B5784B" w14:textId="77777777" w:rsidR="006C1D6F" w:rsidRDefault="006C1D6F">
                            <w:pPr>
                              <w:pStyle w:val="TableParagraph"/>
                              <w:spacing w:before="10" w:line="201" w:lineRule="exact"/>
                              <w:ind w:left="264"/>
                              <w:rPr>
                                <w:sz w:val="18"/>
                              </w:rPr>
                            </w:pPr>
                            <w:r>
                              <w:rPr>
                                <w:sz w:val="18"/>
                              </w:rPr>
                              <w:t>€ 75.000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DD48CC5" w14:textId="77777777" w:rsidR="006C1D6F" w:rsidRDefault="006C1D6F" w:rsidP="006C1D6F">
                            <w:pPr>
                              <w:pStyle w:val="TableParagraph"/>
                              <w:jc w:val="right"/>
                              <w:rPr>
                                <w:rFonts w:ascii="Times New Roman"/>
                                <w:sz w:val="16"/>
                              </w:rPr>
                            </w:pPr>
                          </w:p>
                        </w:tc>
                      </w:tr>
                      <w:tr w:rsidR="006C1D6F" w14:paraId="53536CF8" w14:textId="77777777" w:rsidTr="006C1D6F">
                        <w:trPr>
                          <w:trHeight w:val="231"/>
                        </w:trPr>
                        <w:tc>
                          <w:tcPr>
                            <w:tcW w:w="3737" w:type="dxa"/>
                            <w:tcBorders>
                              <w:top w:val="single" w:sz="6" w:space="0" w:color="000000"/>
                              <w:bottom w:val="single" w:sz="6" w:space="0" w:color="000000"/>
                              <w:right w:val="single" w:sz="6" w:space="0" w:color="000000"/>
                            </w:tcBorders>
                          </w:tcPr>
                          <w:p w14:paraId="04B85A3E" w14:textId="77777777" w:rsidR="006C1D6F" w:rsidRDefault="006C1D6F">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2F6AAA88" w14:textId="77777777" w:rsidR="006C1D6F" w:rsidRDefault="006C1D6F">
                            <w:pPr>
                              <w:pStyle w:val="TableParagraph"/>
                              <w:spacing w:before="11" w:line="201" w:lineRule="exact"/>
                              <w:ind w:left="267"/>
                              <w:rPr>
                                <w:sz w:val="18"/>
                              </w:rPr>
                            </w:pPr>
                            <w:r>
                              <w:rPr>
                                <w:sz w:val="18"/>
                              </w:rPr>
                              <w:t>€ 15.000</w:t>
                            </w:r>
                          </w:p>
                        </w:tc>
                        <w:tc>
                          <w:tcPr>
                            <w:tcW w:w="955" w:type="dxa"/>
                            <w:tcBorders>
                              <w:top w:val="single" w:sz="6" w:space="0" w:color="000000"/>
                              <w:left w:val="single" w:sz="6" w:space="0" w:color="000000"/>
                              <w:bottom w:val="single" w:sz="6" w:space="0" w:color="000000"/>
                              <w:right w:val="single" w:sz="6" w:space="0" w:color="000000"/>
                            </w:tcBorders>
                          </w:tcPr>
                          <w:p w14:paraId="2A1CEB1D"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2748ADB"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BFFCCCC" w14:textId="77777777" w:rsidR="006C1D6F" w:rsidRDefault="006C1D6F">
                            <w:pPr>
                              <w:pStyle w:val="TableParagraph"/>
                              <w:spacing w:before="11" w:line="201" w:lineRule="exact"/>
                              <w:ind w:left="264"/>
                              <w:rPr>
                                <w:sz w:val="18"/>
                              </w:rPr>
                            </w:pPr>
                            <w:r>
                              <w:rPr>
                                <w:sz w:val="18"/>
                              </w:rPr>
                              <w:t>€ 10.000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F6094C2" w14:textId="77777777" w:rsidR="006C1D6F" w:rsidRDefault="006C1D6F" w:rsidP="006C1D6F">
                            <w:pPr>
                              <w:pStyle w:val="TableParagraph"/>
                              <w:jc w:val="right"/>
                              <w:rPr>
                                <w:rFonts w:ascii="Times New Roman"/>
                                <w:sz w:val="16"/>
                              </w:rPr>
                            </w:pPr>
                          </w:p>
                        </w:tc>
                      </w:tr>
                      <w:tr w:rsidR="006C1D6F" w14:paraId="339E46F1" w14:textId="77777777" w:rsidTr="006C1D6F">
                        <w:trPr>
                          <w:trHeight w:val="231"/>
                        </w:trPr>
                        <w:tc>
                          <w:tcPr>
                            <w:tcW w:w="3737" w:type="dxa"/>
                            <w:tcBorders>
                              <w:top w:val="single" w:sz="6" w:space="0" w:color="000000"/>
                              <w:bottom w:val="single" w:sz="6" w:space="0" w:color="000000"/>
                              <w:right w:val="single" w:sz="6" w:space="0" w:color="000000"/>
                            </w:tcBorders>
                          </w:tcPr>
                          <w:p w14:paraId="42884E05" w14:textId="77777777" w:rsidR="006C1D6F" w:rsidRDefault="006C1D6F">
                            <w:pPr>
                              <w:pStyle w:val="TableParagraph"/>
                              <w:spacing w:before="10" w:line="201" w:lineRule="exact"/>
                              <w:ind w:left="26"/>
                              <w:rPr>
                                <w:i/>
                                <w:sz w:val="18"/>
                              </w:rPr>
                            </w:pPr>
                            <w:r>
                              <w:rPr>
                                <w:i/>
                                <w:sz w:val="18"/>
                              </w:rPr>
                              <w:t>Platform, competentietool en overige kosten</w:t>
                            </w:r>
                          </w:p>
                        </w:tc>
                        <w:tc>
                          <w:tcPr>
                            <w:tcW w:w="955" w:type="dxa"/>
                            <w:tcBorders>
                              <w:top w:val="single" w:sz="6" w:space="0" w:color="000000"/>
                              <w:left w:val="single" w:sz="6" w:space="0" w:color="000000"/>
                              <w:bottom w:val="single" w:sz="6" w:space="0" w:color="000000"/>
                              <w:right w:val="single" w:sz="6" w:space="0" w:color="000000"/>
                            </w:tcBorders>
                          </w:tcPr>
                          <w:p w14:paraId="0225ED30" w14:textId="77777777" w:rsidR="006C1D6F" w:rsidRDefault="006C1D6F">
                            <w:pPr>
                              <w:pStyle w:val="TableParagraph"/>
                              <w:spacing w:before="10" w:line="201" w:lineRule="exact"/>
                              <w:ind w:left="267"/>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0408F5FA"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66D11963"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7EC7EA2E" w14:textId="77777777" w:rsidR="006C1D6F" w:rsidRDefault="006C1D6F">
                            <w:pPr>
                              <w:pStyle w:val="TableParagraph"/>
                              <w:spacing w:before="10" w:line="201" w:lineRule="exact"/>
                              <w:ind w:left="264"/>
                              <w:rPr>
                                <w:sz w:val="18"/>
                              </w:rPr>
                            </w:pPr>
                            <w:r>
                              <w:rPr>
                                <w:sz w:val="18"/>
                              </w:rPr>
                              <w:t>€ 39.000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66FE7F6" w14:textId="77777777" w:rsidR="006C1D6F" w:rsidRDefault="006C1D6F" w:rsidP="006C1D6F">
                            <w:pPr>
                              <w:pStyle w:val="TableParagraph"/>
                              <w:jc w:val="right"/>
                              <w:rPr>
                                <w:rFonts w:ascii="Times New Roman"/>
                                <w:sz w:val="16"/>
                              </w:rPr>
                            </w:pPr>
                          </w:p>
                        </w:tc>
                      </w:tr>
                      <w:tr w:rsidR="006C1D6F" w14:paraId="209D1337" w14:textId="77777777" w:rsidTr="006C1D6F">
                        <w:trPr>
                          <w:trHeight w:val="231"/>
                        </w:trPr>
                        <w:tc>
                          <w:tcPr>
                            <w:tcW w:w="3737" w:type="dxa"/>
                            <w:tcBorders>
                              <w:top w:val="single" w:sz="6" w:space="0" w:color="000000"/>
                              <w:bottom w:val="single" w:sz="6" w:space="0" w:color="000000"/>
                              <w:right w:val="single" w:sz="6" w:space="0" w:color="000000"/>
                            </w:tcBorders>
                          </w:tcPr>
                          <w:p w14:paraId="5A145AE6" w14:textId="77777777" w:rsidR="006C1D6F" w:rsidRDefault="006C1D6F">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59F0111B" w14:textId="77777777" w:rsidR="006C1D6F" w:rsidRDefault="006C1D6F">
                            <w:pPr>
                              <w:pStyle w:val="TableParagraph"/>
                              <w:spacing w:before="10" w:line="201" w:lineRule="exact"/>
                              <w:ind w:left="166"/>
                              <w:rPr>
                                <w:b/>
                                <w:sz w:val="18"/>
                              </w:rPr>
                            </w:pPr>
                            <w:r>
                              <w:rPr>
                                <w:b/>
                                <w:sz w:val="18"/>
                              </w:rPr>
                              <w:t>€ 129.000</w:t>
                            </w:r>
                          </w:p>
                        </w:tc>
                        <w:tc>
                          <w:tcPr>
                            <w:tcW w:w="955" w:type="dxa"/>
                            <w:tcBorders>
                              <w:top w:val="single" w:sz="6" w:space="0" w:color="000000"/>
                              <w:left w:val="single" w:sz="6" w:space="0" w:color="000000"/>
                              <w:bottom w:val="single" w:sz="6" w:space="0" w:color="000000"/>
                              <w:right w:val="single" w:sz="6" w:space="0" w:color="000000"/>
                            </w:tcBorders>
                          </w:tcPr>
                          <w:p w14:paraId="69CD13B2"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B797A2A"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E5089AD" w14:textId="77777777" w:rsidR="006C1D6F" w:rsidRDefault="006C1D6F">
                            <w:pPr>
                              <w:pStyle w:val="TableParagraph"/>
                              <w:spacing w:before="10" w:line="201" w:lineRule="exact"/>
                              <w:ind w:left="162"/>
                              <w:rPr>
                                <w:b/>
                                <w:sz w:val="18"/>
                              </w:rPr>
                            </w:pPr>
                            <w:r>
                              <w:rPr>
                                <w:b/>
                                <w:sz w:val="18"/>
                              </w:rPr>
                              <w:t>€ 124.000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72BEABC1" w14:textId="77777777" w:rsidR="006C1D6F" w:rsidRDefault="006C1D6F" w:rsidP="006C1D6F">
                            <w:pPr>
                              <w:pStyle w:val="TableParagraph"/>
                              <w:jc w:val="right"/>
                              <w:rPr>
                                <w:rFonts w:ascii="Times New Roman"/>
                                <w:sz w:val="16"/>
                              </w:rPr>
                            </w:pPr>
                          </w:p>
                        </w:tc>
                      </w:tr>
                      <w:tr w:rsidR="006C1D6F" w14:paraId="51F426ED" w14:textId="77777777" w:rsidTr="006C1D6F">
                        <w:trPr>
                          <w:trHeight w:val="383"/>
                        </w:trPr>
                        <w:tc>
                          <w:tcPr>
                            <w:tcW w:w="3737" w:type="dxa"/>
                            <w:tcBorders>
                              <w:top w:val="single" w:sz="6" w:space="0" w:color="000000"/>
                              <w:bottom w:val="single" w:sz="6" w:space="0" w:color="000000"/>
                              <w:right w:val="single" w:sz="4" w:space="0" w:color="D3D3D3"/>
                            </w:tcBorders>
                          </w:tcPr>
                          <w:p w14:paraId="44F6D695"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4C92F56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3CDD8A7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1A1608D2"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5A5D10FE" w14:textId="77777777" w:rsidR="006C1D6F" w:rsidRDefault="006C1D6F">
                            <w:pPr>
                              <w:pStyle w:val="TableParagraph"/>
                              <w:rPr>
                                <w:rFonts w:ascii="Times New Roman"/>
                                <w:sz w:val="18"/>
                              </w:rPr>
                            </w:pPr>
                          </w:p>
                        </w:tc>
                        <w:tc>
                          <w:tcPr>
                            <w:tcW w:w="1364" w:type="dxa"/>
                            <w:tcBorders>
                              <w:top w:val="single" w:sz="6" w:space="0" w:color="000000"/>
                              <w:left w:val="single" w:sz="4" w:space="0" w:color="D3D3D3"/>
                              <w:bottom w:val="single" w:sz="4" w:space="0" w:color="D3D3D3"/>
                              <w:right w:val="single" w:sz="4" w:space="0" w:color="D3D3D3"/>
                            </w:tcBorders>
                            <w:shd w:val="clear" w:color="auto" w:fill="F2F2F2" w:themeFill="background1" w:themeFillShade="F2"/>
                          </w:tcPr>
                          <w:p w14:paraId="3F61BCA9" w14:textId="77777777" w:rsidR="006C1D6F" w:rsidRDefault="006C1D6F" w:rsidP="006C1D6F">
                            <w:pPr>
                              <w:pStyle w:val="TableParagraph"/>
                              <w:jc w:val="right"/>
                              <w:rPr>
                                <w:rFonts w:ascii="Times New Roman"/>
                                <w:sz w:val="18"/>
                              </w:rPr>
                            </w:pPr>
                          </w:p>
                        </w:tc>
                      </w:tr>
                      <w:tr w:rsidR="006C1D6F" w14:paraId="106BF9F1" w14:textId="77777777" w:rsidTr="006C1D6F">
                        <w:trPr>
                          <w:trHeight w:val="231"/>
                        </w:trPr>
                        <w:tc>
                          <w:tcPr>
                            <w:tcW w:w="3737" w:type="dxa"/>
                            <w:tcBorders>
                              <w:top w:val="single" w:sz="6" w:space="0" w:color="000000"/>
                              <w:bottom w:val="single" w:sz="6" w:space="0" w:color="000000"/>
                              <w:right w:val="single" w:sz="6" w:space="0" w:color="000000"/>
                            </w:tcBorders>
                          </w:tcPr>
                          <w:p w14:paraId="1E862D10"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7B85EC" w14:textId="77777777" w:rsidR="006C1D6F" w:rsidRDefault="006C1D6F">
                            <w:pPr>
                              <w:pStyle w:val="TableParagraph"/>
                              <w:spacing w:before="10" w:line="201" w:lineRule="exact"/>
                              <w:ind w:left="286"/>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49CD70AC" w14:textId="77777777" w:rsidR="006C1D6F" w:rsidRDefault="006C1D6F">
                            <w:pPr>
                              <w:pStyle w:val="TableParagraph"/>
                              <w:spacing w:before="10" w:line="201" w:lineRule="exact"/>
                              <w:ind w:left="28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9684A54" w14:textId="77777777" w:rsidR="006C1D6F" w:rsidRDefault="006C1D6F">
                            <w:pPr>
                              <w:pStyle w:val="TableParagraph"/>
                              <w:spacing w:before="10" w:line="201" w:lineRule="exact"/>
                              <w:ind w:left="283"/>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0F85C2B" w14:textId="77777777" w:rsidR="006C1D6F" w:rsidRDefault="006C1D6F">
                            <w:pPr>
                              <w:pStyle w:val="TableParagraph"/>
                              <w:spacing w:before="10" w:line="201" w:lineRule="exact"/>
                              <w:ind w:left="283"/>
                              <w:rPr>
                                <w:sz w:val="18"/>
                              </w:rPr>
                            </w:pPr>
                            <w:r>
                              <w:rPr>
                                <w:sz w:val="18"/>
                              </w:rPr>
                              <w:t>2024</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2F4CDCA" w14:textId="77777777" w:rsidR="006C1D6F" w:rsidRDefault="006C1D6F" w:rsidP="006C1D6F">
                            <w:pPr>
                              <w:pStyle w:val="TableParagraph"/>
                              <w:jc w:val="right"/>
                              <w:rPr>
                                <w:rFonts w:ascii="Times New Roman"/>
                                <w:sz w:val="16"/>
                              </w:rPr>
                            </w:pPr>
                          </w:p>
                        </w:tc>
                      </w:tr>
                      <w:tr w:rsidR="006C1D6F" w14:paraId="0153C7C1" w14:textId="77777777" w:rsidTr="006C1D6F">
                        <w:trPr>
                          <w:trHeight w:val="231"/>
                        </w:trPr>
                        <w:tc>
                          <w:tcPr>
                            <w:tcW w:w="3737" w:type="dxa"/>
                            <w:tcBorders>
                              <w:top w:val="single" w:sz="6" w:space="0" w:color="000000"/>
                              <w:bottom w:val="single" w:sz="6" w:space="0" w:color="000000"/>
                              <w:right w:val="single" w:sz="6" w:space="0" w:color="000000"/>
                            </w:tcBorders>
                          </w:tcPr>
                          <w:p w14:paraId="19605D68" w14:textId="77777777" w:rsidR="006C1D6F" w:rsidRDefault="006C1D6F">
                            <w:pPr>
                              <w:pStyle w:val="TableParagraph"/>
                              <w:spacing w:before="10" w:line="201" w:lineRule="exact"/>
                              <w:ind w:left="26"/>
                              <w:rPr>
                                <w:b/>
                                <w:sz w:val="18"/>
                              </w:rPr>
                            </w:pPr>
                            <w:r>
                              <w:rPr>
                                <w:b/>
                                <w:sz w:val="18"/>
                              </w:rPr>
                              <w:t>2. Hulp op school</w:t>
                            </w:r>
                          </w:p>
                        </w:tc>
                        <w:tc>
                          <w:tcPr>
                            <w:tcW w:w="955" w:type="dxa"/>
                            <w:tcBorders>
                              <w:top w:val="single" w:sz="6" w:space="0" w:color="000000"/>
                              <w:left w:val="single" w:sz="6" w:space="0" w:color="000000"/>
                              <w:bottom w:val="single" w:sz="6" w:space="0" w:color="000000"/>
                              <w:right w:val="single" w:sz="6" w:space="0" w:color="000000"/>
                            </w:tcBorders>
                          </w:tcPr>
                          <w:p w14:paraId="20EC23DE"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E28C142"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8AD101"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480C68B"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B4D784C" w14:textId="77777777" w:rsidR="006C1D6F" w:rsidRDefault="006C1D6F" w:rsidP="006C1D6F">
                            <w:pPr>
                              <w:pStyle w:val="TableParagraph"/>
                              <w:jc w:val="right"/>
                              <w:rPr>
                                <w:rFonts w:ascii="Times New Roman"/>
                                <w:sz w:val="16"/>
                              </w:rPr>
                            </w:pPr>
                          </w:p>
                        </w:tc>
                      </w:tr>
                      <w:tr w:rsidR="006C1D6F" w14:paraId="0710D430" w14:textId="77777777" w:rsidTr="006C1D6F">
                        <w:trPr>
                          <w:trHeight w:val="231"/>
                        </w:trPr>
                        <w:tc>
                          <w:tcPr>
                            <w:tcW w:w="3737" w:type="dxa"/>
                            <w:tcBorders>
                              <w:top w:val="single" w:sz="6" w:space="0" w:color="000000"/>
                              <w:bottom w:val="single" w:sz="6" w:space="0" w:color="000000"/>
                              <w:right w:val="single" w:sz="6" w:space="0" w:color="000000"/>
                            </w:tcBorders>
                          </w:tcPr>
                          <w:p w14:paraId="0622E26D" w14:textId="77777777" w:rsidR="006C1D6F" w:rsidRDefault="006C1D6F">
                            <w:pPr>
                              <w:pStyle w:val="TableParagraph"/>
                              <w:spacing w:before="11" w:line="201" w:lineRule="exact"/>
                              <w:ind w:left="26"/>
                              <w:rPr>
                                <w:i/>
                                <w:sz w:val="18"/>
                              </w:rPr>
                            </w:pPr>
                            <w:r>
                              <w:rPr>
                                <w:i/>
                                <w:sz w:val="18"/>
                              </w:rPr>
                              <w:t>Bijdrage dekkend netwerk twee VO-scholen</w:t>
                            </w:r>
                          </w:p>
                        </w:tc>
                        <w:tc>
                          <w:tcPr>
                            <w:tcW w:w="955" w:type="dxa"/>
                            <w:tcBorders>
                              <w:top w:val="single" w:sz="6" w:space="0" w:color="000000"/>
                              <w:left w:val="single" w:sz="6" w:space="0" w:color="000000"/>
                              <w:bottom w:val="single" w:sz="6" w:space="0" w:color="000000"/>
                              <w:right w:val="single" w:sz="6" w:space="0" w:color="000000"/>
                            </w:tcBorders>
                          </w:tcPr>
                          <w:p w14:paraId="035522A1" w14:textId="77777777" w:rsidR="006C1D6F" w:rsidRDefault="006C1D6F">
                            <w:pPr>
                              <w:pStyle w:val="TableParagraph"/>
                              <w:spacing w:before="11" w:line="201" w:lineRule="exact"/>
                              <w:ind w:left="267"/>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741E2DD8"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44D1B09B"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3B711070" w14:textId="77777777" w:rsidR="006C1D6F" w:rsidRDefault="006C1D6F">
                            <w:pPr>
                              <w:pStyle w:val="TableParagraph"/>
                              <w:spacing w:before="11" w:line="201" w:lineRule="exact"/>
                              <w:ind w:left="264"/>
                              <w:rPr>
                                <w:sz w:val="18"/>
                              </w:rPr>
                            </w:pPr>
                            <w:r>
                              <w:rPr>
                                <w:sz w:val="18"/>
                              </w:rPr>
                              <w:t>€ 50.000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7B906244" w14:textId="01178E06" w:rsidR="006C1D6F" w:rsidRDefault="006C1D6F" w:rsidP="006C1D6F">
                            <w:pPr>
                              <w:pStyle w:val="TableParagraph"/>
                              <w:jc w:val="right"/>
                              <w:rPr>
                                <w:rFonts w:ascii="Times New Roman"/>
                                <w:sz w:val="16"/>
                              </w:rPr>
                            </w:pPr>
                            <w:r>
                              <w:rPr>
                                <w:w w:val="101"/>
                                <w:sz w:val="18"/>
                              </w:rPr>
                              <w:t>€ -</w:t>
                            </w:r>
                          </w:p>
                        </w:tc>
                      </w:tr>
                      <w:tr w:rsidR="00B65C30" w14:paraId="2FC6A3EE" w14:textId="77777777" w:rsidTr="006C1D6F">
                        <w:trPr>
                          <w:trHeight w:val="231"/>
                        </w:trPr>
                        <w:tc>
                          <w:tcPr>
                            <w:tcW w:w="3737" w:type="dxa"/>
                            <w:tcBorders>
                              <w:top w:val="single" w:sz="6" w:space="0" w:color="000000"/>
                              <w:bottom w:val="single" w:sz="6" w:space="0" w:color="000000"/>
                              <w:right w:val="single" w:sz="6" w:space="0" w:color="000000"/>
                            </w:tcBorders>
                          </w:tcPr>
                          <w:p w14:paraId="11192A57" w14:textId="7E0E563F" w:rsidR="00B65C30" w:rsidRDefault="00B65C30" w:rsidP="00B65C30">
                            <w:pPr>
                              <w:pStyle w:val="TableParagraph"/>
                              <w:spacing w:before="11" w:line="201" w:lineRule="exact"/>
                              <w:ind w:left="26"/>
                              <w:rPr>
                                <w:i/>
                                <w:sz w:val="18"/>
                              </w:rPr>
                            </w:pPr>
                            <w:r>
                              <w:rPr>
                                <w:i/>
                                <w:sz w:val="18"/>
                              </w:rPr>
                              <w:t>Inzet losse pluscoaches incl. matching</w:t>
                            </w:r>
                          </w:p>
                        </w:tc>
                        <w:tc>
                          <w:tcPr>
                            <w:tcW w:w="955" w:type="dxa"/>
                            <w:tcBorders>
                              <w:top w:val="single" w:sz="6" w:space="0" w:color="000000"/>
                              <w:left w:val="single" w:sz="6" w:space="0" w:color="000000"/>
                              <w:bottom w:val="single" w:sz="6" w:space="0" w:color="000000"/>
                              <w:right w:val="single" w:sz="6" w:space="0" w:color="000000"/>
                            </w:tcBorders>
                          </w:tcPr>
                          <w:p w14:paraId="0D7A1051" w14:textId="30120036" w:rsidR="00B65C30" w:rsidRDefault="00B65C30" w:rsidP="00B65C30">
                            <w:pPr>
                              <w:pStyle w:val="TableParagraph"/>
                              <w:spacing w:before="11" w:line="201" w:lineRule="exact"/>
                              <w:ind w:left="267"/>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ED0BC8F" w14:textId="14969335"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48DE7837" w14:textId="6F9A0AE7"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9B6ADA6" w14:textId="03A13808" w:rsidR="00B65C30" w:rsidRDefault="00B65C30" w:rsidP="00B65C30">
                            <w:pPr>
                              <w:pStyle w:val="TableParagraph"/>
                              <w:spacing w:before="11" w:line="201" w:lineRule="exact"/>
                              <w:ind w:left="264"/>
                              <w:rPr>
                                <w:sz w:val="18"/>
                              </w:rPr>
                            </w:pPr>
                            <w:r>
                              <w:rPr>
                                <w:sz w:val="18"/>
                              </w:rPr>
                              <w:t>€ 65.818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03080B7" w14:textId="6924AE44" w:rsidR="00B65C30" w:rsidRDefault="00B65C30" w:rsidP="00B65C30">
                            <w:pPr>
                              <w:pStyle w:val="TableParagraph"/>
                              <w:jc w:val="right"/>
                              <w:rPr>
                                <w:w w:val="101"/>
                                <w:sz w:val="18"/>
                              </w:rPr>
                            </w:pPr>
                            <w:r>
                              <w:rPr>
                                <w:w w:val="101"/>
                                <w:sz w:val="18"/>
                              </w:rPr>
                              <w:t>€ 424.500</w:t>
                            </w:r>
                          </w:p>
                        </w:tc>
                      </w:tr>
                      <w:tr w:rsidR="00B65C30" w14:paraId="3629EA17" w14:textId="77777777" w:rsidTr="006C1D6F">
                        <w:trPr>
                          <w:trHeight w:val="231"/>
                        </w:trPr>
                        <w:tc>
                          <w:tcPr>
                            <w:tcW w:w="3737" w:type="dxa"/>
                            <w:tcBorders>
                              <w:top w:val="single" w:sz="6" w:space="0" w:color="000000"/>
                              <w:bottom w:val="single" w:sz="6" w:space="0" w:color="000000"/>
                              <w:right w:val="single" w:sz="6" w:space="0" w:color="000000"/>
                            </w:tcBorders>
                          </w:tcPr>
                          <w:p w14:paraId="4CCAB949" w14:textId="77777777" w:rsidR="00B65C30" w:rsidRDefault="00B65C30" w:rsidP="00B65C30">
                            <w:pPr>
                              <w:pStyle w:val="TableParagraph"/>
                              <w:spacing w:before="10" w:line="201" w:lineRule="exact"/>
                              <w:ind w:left="26"/>
                              <w:rPr>
                                <w:i/>
                                <w:sz w:val="18"/>
                              </w:rPr>
                            </w:pPr>
                            <w:r>
                              <w:rPr>
                                <w:i/>
                                <w:sz w:val="18"/>
                              </w:rPr>
                              <w:t>Uitvoering hulp op school MBO</w:t>
                            </w:r>
                          </w:p>
                        </w:tc>
                        <w:tc>
                          <w:tcPr>
                            <w:tcW w:w="955" w:type="dxa"/>
                            <w:tcBorders>
                              <w:left w:val="single" w:sz="6" w:space="0" w:color="000000"/>
                            </w:tcBorders>
                          </w:tcPr>
                          <w:p w14:paraId="1832F8C5" w14:textId="77777777" w:rsidR="00B65C30" w:rsidRDefault="00B65C30" w:rsidP="00B65C30">
                            <w:pPr>
                              <w:pStyle w:val="TableParagraph"/>
                              <w:spacing w:before="10" w:line="201" w:lineRule="exact"/>
                              <w:ind w:left="71"/>
                              <w:rPr>
                                <w:sz w:val="18"/>
                              </w:rPr>
                            </w:pPr>
                            <w:r>
                              <w:rPr>
                                <w:sz w:val="18"/>
                              </w:rPr>
                              <w:t>€ 284.182</w:t>
                            </w:r>
                          </w:p>
                        </w:tc>
                        <w:tc>
                          <w:tcPr>
                            <w:tcW w:w="955" w:type="dxa"/>
                          </w:tcPr>
                          <w:p w14:paraId="767E4979" w14:textId="77777777" w:rsidR="00B65C30" w:rsidRDefault="00B65C30" w:rsidP="00B65C30">
                            <w:pPr>
                              <w:pStyle w:val="TableParagraph"/>
                              <w:spacing w:before="10" w:line="201" w:lineRule="exact"/>
                              <w:ind w:left="72"/>
                              <w:rPr>
                                <w:sz w:val="18"/>
                              </w:rPr>
                            </w:pPr>
                            <w:r>
                              <w:rPr>
                                <w:sz w:val="18"/>
                              </w:rPr>
                              <w:t>€ 284.182</w:t>
                            </w:r>
                          </w:p>
                        </w:tc>
                        <w:tc>
                          <w:tcPr>
                            <w:tcW w:w="955" w:type="dxa"/>
                          </w:tcPr>
                          <w:p w14:paraId="65D591BA" w14:textId="77777777" w:rsidR="00B65C30" w:rsidRDefault="00B65C30" w:rsidP="00B65C30">
                            <w:pPr>
                              <w:pStyle w:val="TableParagraph"/>
                              <w:spacing w:before="10" w:line="201" w:lineRule="exact"/>
                              <w:ind w:left="71"/>
                              <w:rPr>
                                <w:sz w:val="18"/>
                              </w:rPr>
                            </w:pPr>
                            <w:r>
                              <w:rPr>
                                <w:sz w:val="18"/>
                              </w:rPr>
                              <w:t>€ 284.182</w:t>
                            </w:r>
                          </w:p>
                        </w:tc>
                        <w:tc>
                          <w:tcPr>
                            <w:tcW w:w="955" w:type="dxa"/>
                          </w:tcPr>
                          <w:p w14:paraId="4D4486A1" w14:textId="77777777" w:rsidR="00B65C30" w:rsidRDefault="00B65C30" w:rsidP="00B65C30">
                            <w:pPr>
                              <w:pStyle w:val="TableParagraph"/>
                              <w:spacing w:before="10" w:line="201" w:lineRule="exact"/>
                              <w:ind w:left="70"/>
                              <w:rPr>
                                <w:sz w:val="18"/>
                              </w:rPr>
                            </w:pPr>
                            <w:r>
                              <w:rPr>
                                <w:sz w:val="18"/>
                              </w:rPr>
                              <w:t>€ 284.182</w:t>
                            </w:r>
                          </w:p>
                        </w:tc>
                        <w:tc>
                          <w:tcPr>
                            <w:tcW w:w="1364" w:type="dxa"/>
                            <w:tcBorders>
                              <w:top w:val="single" w:sz="4" w:space="0" w:color="D3D3D3"/>
                              <w:bottom w:val="single" w:sz="4" w:space="0" w:color="D3D3D3"/>
                              <w:right w:val="nil"/>
                            </w:tcBorders>
                            <w:shd w:val="clear" w:color="auto" w:fill="F2F2F2" w:themeFill="background1" w:themeFillShade="F2"/>
                          </w:tcPr>
                          <w:p w14:paraId="58EDA434" w14:textId="77777777" w:rsidR="00B65C30" w:rsidRDefault="00B65C30" w:rsidP="00B65C30">
                            <w:pPr>
                              <w:pStyle w:val="TableParagraph"/>
                              <w:jc w:val="right"/>
                              <w:rPr>
                                <w:rFonts w:ascii="Times New Roman"/>
                                <w:sz w:val="16"/>
                              </w:rPr>
                            </w:pPr>
                          </w:p>
                        </w:tc>
                      </w:tr>
                      <w:tr w:rsidR="00B65C30" w14:paraId="67A21DC9" w14:textId="77777777" w:rsidTr="006C1D6F">
                        <w:trPr>
                          <w:trHeight w:val="231"/>
                        </w:trPr>
                        <w:tc>
                          <w:tcPr>
                            <w:tcW w:w="3737" w:type="dxa"/>
                            <w:tcBorders>
                              <w:top w:val="single" w:sz="6" w:space="0" w:color="000000"/>
                              <w:bottom w:val="single" w:sz="6" w:space="0" w:color="000000"/>
                              <w:right w:val="single" w:sz="6" w:space="0" w:color="000000"/>
                            </w:tcBorders>
                          </w:tcPr>
                          <w:p w14:paraId="010641FC" w14:textId="77777777" w:rsidR="00B65C30" w:rsidRDefault="00B65C30" w:rsidP="00B65C30">
                            <w:pPr>
                              <w:pStyle w:val="TableParagraph"/>
                              <w:spacing w:before="11" w:line="201" w:lineRule="exact"/>
                              <w:ind w:left="26"/>
                              <w:rPr>
                                <w:i/>
                                <w:sz w:val="18"/>
                              </w:rPr>
                            </w:pPr>
                            <w:r>
                              <w:rPr>
                                <w:i/>
                                <w:sz w:val="18"/>
                              </w:rPr>
                              <w:t>Inzet GGD18+</w:t>
                            </w:r>
                          </w:p>
                        </w:tc>
                        <w:tc>
                          <w:tcPr>
                            <w:tcW w:w="955" w:type="dxa"/>
                            <w:tcBorders>
                              <w:left w:val="single" w:sz="6" w:space="0" w:color="000000"/>
                              <w:bottom w:val="single" w:sz="6" w:space="0" w:color="000000"/>
                              <w:right w:val="single" w:sz="6" w:space="0" w:color="000000"/>
                            </w:tcBorders>
                          </w:tcPr>
                          <w:p w14:paraId="681E1AEA" w14:textId="77777777" w:rsidR="00B65C30" w:rsidRDefault="00B65C30" w:rsidP="00B65C30">
                            <w:pPr>
                              <w:pStyle w:val="TableParagraph"/>
                              <w:spacing w:before="11" w:line="201" w:lineRule="exact"/>
                              <w:ind w:left="267"/>
                              <w:rPr>
                                <w:sz w:val="18"/>
                              </w:rPr>
                            </w:pPr>
                            <w:r>
                              <w:rPr>
                                <w:sz w:val="18"/>
                              </w:rPr>
                              <w:t>€ 27.000</w:t>
                            </w:r>
                          </w:p>
                        </w:tc>
                        <w:tc>
                          <w:tcPr>
                            <w:tcW w:w="955" w:type="dxa"/>
                            <w:tcBorders>
                              <w:left w:val="single" w:sz="6" w:space="0" w:color="000000"/>
                              <w:bottom w:val="single" w:sz="6" w:space="0" w:color="000000"/>
                              <w:right w:val="single" w:sz="6" w:space="0" w:color="000000"/>
                            </w:tcBorders>
                          </w:tcPr>
                          <w:p w14:paraId="65FB6FF4"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7A02CCFD"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587EEE95" w14:textId="77777777" w:rsidR="00B65C30" w:rsidRDefault="00B65C30" w:rsidP="00B65C30">
                            <w:pPr>
                              <w:pStyle w:val="TableParagraph"/>
                              <w:spacing w:before="11" w:line="201" w:lineRule="exact"/>
                              <w:ind w:left="264"/>
                              <w:rPr>
                                <w:sz w:val="18"/>
                              </w:rPr>
                            </w:pPr>
                            <w:r>
                              <w:rPr>
                                <w:sz w:val="18"/>
                              </w:rPr>
                              <w:t>€ 27.000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893C0E5" w14:textId="77777777" w:rsidR="00B65C30" w:rsidRDefault="00B65C30" w:rsidP="00B65C30">
                            <w:pPr>
                              <w:pStyle w:val="TableParagraph"/>
                              <w:jc w:val="right"/>
                              <w:rPr>
                                <w:rFonts w:ascii="Times New Roman"/>
                                <w:sz w:val="16"/>
                              </w:rPr>
                            </w:pPr>
                          </w:p>
                        </w:tc>
                      </w:tr>
                      <w:tr w:rsidR="00B65C30" w14:paraId="61BD6A06" w14:textId="77777777" w:rsidTr="006C1D6F">
                        <w:trPr>
                          <w:trHeight w:val="231"/>
                        </w:trPr>
                        <w:tc>
                          <w:tcPr>
                            <w:tcW w:w="3737" w:type="dxa"/>
                            <w:tcBorders>
                              <w:top w:val="single" w:sz="6" w:space="0" w:color="000000"/>
                              <w:bottom w:val="single" w:sz="6" w:space="0" w:color="000000"/>
                              <w:right w:val="single" w:sz="6" w:space="0" w:color="000000"/>
                            </w:tcBorders>
                          </w:tcPr>
                          <w:p w14:paraId="515D9078"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0D7C2D61" w14:textId="77777777" w:rsidR="00B65C30" w:rsidRDefault="00B65C30" w:rsidP="00B65C30">
                            <w:pPr>
                              <w:pStyle w:val="TableParagraph"/>
                              <w:spacing w:before="10" w:line="201" w:lineRule="exact"/>
                              <w:ind w:left="235"/>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6FE59749" w14:textId="77777777" w:rsidR="00B65C30" w:rsidRDefault="00B65C30" w:rsidP="00B65C30">
                            <w:pPr>
                              <w:pStyle w:val="TableParagraph"/>
                              <w:spacing w:before="10" w:line="201" w:lineRule="exact"/>
                              <w:ind w:left="234"/>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55E9BC6F" w14:textId="77777777" w:rsidR="00B65C30" w:rsidRDefault="00B65C30" w:rsidP="00B65C30">
                            <w:pPr>
                              <w:pStyle w:val="TableParagraph"/>
                              <w:spacing w:before="10" w:line="201" w:lineRule="exact"/>
                              <w:ind w:left="233"/>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02EEE457" w14:textId="77777777" w:rsidR="00B65C30" w:rsidRDefault="00B65C30" w:rsidP="00B65C30">
                            <w:pPr>
                              <w:pStyle w:val="TableParagraph"/>
                              <w:spacing w:before="10" w:line="201" w:lineRule="exact"/>
                              <w:ind w:left="232"/>
                              <w:rPr>
                                <w:i/>
                                <w:sz w:val="18"/>
                              </w:rPr>
                            </w:pPr>
                            <w:r>
                              <w:rPr>
                                <w:i/>
                                <w:sz w:val="18"/>
                              </w:rPr>
                              <w:t>€ 12.000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1BA944E" w14:textId="76437F20" w:rsidR="00B65C30" w:rsidRDefault="00B65C30" w:rsidP="00B65C30">
                            <w:pPr>
                              <w:pStyle w:val="TableParagraph"/>
                              <w:jc w:val="right"/>
                              <w:rPr>
                                <w:rFonts w:ascii="Times New Roman"/>
                                <w:sz w:val="16"/>
                              </w:rPr>
                            </w:pPr>
                            <w:r>
                              <w:rPr>
                                <w:sz w:val="18"/>
                              </w:rPr>
                              <w:t>€ 57.000</w:t>
                            </w:r>
                          </w:p>
                        </w:tc>
                      </w:tr>
                      <w:tr w:rsidR="00B65C30" w14:paraId="1A3B7463" w14:textId="77777777" w:rsidTr="006C1D6F">
                        <w:trPr>
                          <w:trHeight w:val="231"/>
                        </w:trPr>
                        <w:tc>
                          <w:tcPr>
                            <w:tcW w:w="3737" w:type="dxa"/>
                            <w:tcBorders>
                              <w:top w:val="single" w:sz="6" w:space="0" w:color="000000"/>
                              <w:bottom w:val="single" w:sz="6" w:space="0" w:color="000000"/>
                              <w:right w:val="single" w:sz="6" w:space="0" w:color="000000"/>
                            </w:tcBorders>
                          </w:tcPr>
                          <w:p w14:paraId="3A995D25" w14:textId="77777777" w:rsidR="00B65C30" w:rsidRDefault="00B65C30" w:rsidP="00B65C30">
                            <w:pPr>
                              <w:pStyle w:val="TableParagraph"/>
                              <w:spacing w:before="10" w:line="201" w:lineRule="exact"/>
                              <w:ind w:left="26"/>
                              <w:rPr>
                                <w:i/>
                                <w:sz w:val="18"/>
                              </w:rPr>
                            </w:pPr>
                            <w:r>
                              <w:rPr>
                                <w:i/>
                                <w:sz w:val="18"/>
                              </w:rPr>
                              <w:t>Matcher</w:t>
                            </w:r>
                          </w:p>
                        </w:tc>
                        <w:tc>
                          <w:tcPr>
                            <w:tcW w:w="955" w:type="dxa"/>
                            <w:tcBorders>
                              <w:top w:val="single" w:sz="6" w:space="0" w:color="000000"/>
                              <w:left w:val="single" w:sz="6" w:space="0" w:color="000000"/>
                              <w:bottom w:val="single" w:sz="6" w:space="0" w:color="000000"/>
                              <w:right w:val="single" w:sz="6" w:space="0" w:color="000000"/>
                            </w:tcBorders>
                          </w:tcPr>
                          <w:p w14:paraId="28971CAD"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4833D038"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06C7D71A" w14:textId="77777777" w:rsidR="00B65C30" w:rsidRDefault="00B65C30" w:rsidP="00B65C30">
                            <w:pPr>
                              <w:pStyle w:val="TableParagraph"/>
                              <w:spacing w:before="10" w:line="201" w:lineRule="exact"/>
                              <w:ind w:right="49"/>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3B93C35B" w14:textId="77777777" w:rsidR="00B65C30" w:rsidRDefault="00B65C30" w:rsidP="00B65C30">
                            <w:pPr>
                              <w:pStyle w:val="TableParagraph"/>
                              <w:spacing w:before="10" w:line="201" w:lineRule="exact"/>
                              <w:ind w:right="51"/>
                              <w:jc w:val="right"/>
                              <w:rPr>
                                <w:i/>
                                <w:sz w:val="18"/>
                              </w:rPr>
                            </w:pPr>
                            <w:r>
                              <w:rPr>
                                <w:i/>
                                <w:sz w:val="18"/>
                              </w:rPr>
                              <w:t>€ 0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EBA5BC4" w14:textId="1670E5D7" w:rsidR="00B65C30" w:rsidRDefault="00B65C30" w:rsidP="00B65C30">
                            <w:pPr>
                              <w:pStyle w:val="TableParagraph"/>
                              <w:jc w:val="right"/>
                              <w:rPr>
                                <w:rFonts w:ascii="Times New Roman"/>
                                <w:sz w:val="16"/>
                              </w:rPr>
                            </w:pPr>
                            <w:r>
                              <w:rPr>
                                <w:sz w:val="18"/>
                              </w:rPr>
                              <w:t>€ 23.500</w:t>
                            </w:r>
                          </w:p>
                        </w:tc>
                      </w:tr>
                      <w:tr w:rsidR="00B65C30" w14:paraId="6150C1C5" w14:textId="77777777" w:rsidTr="006C1D6F">
                        <w:trPr>
                          <w:trHeight w:val="231"/>
                        </w:trPr>
                        <w:tc>
                          <w:tcPr>
                            <w:tcW w:w="3737" w:type="dxa"/>
                            <w:tcBorders>
                              <w:top w:val="single" w:sz="6" w:space="0" w:color="000000"/>
                              <w:bottom w:val="single" w:sz="6" w:space="0" w:color="000000"/>
                              <w:right w:val="single" w:sz="6" w:space="0" w:color="000000"/>
                            </w:tcBorders>
                          </w:tcPr>
                          <w:p w14:paraId="75ECAD36" w14:textId="77777777" w:rsidR="00B65C30" w:rsidRDefault="00B65C30" w:rsidP="00B65C30">
                            <w:pPr>
                              <w:pStyle w:val="TableParagraph"/>
                              <w:spacing w:before="11" w:line="201" w:lineRule="exact"/>
                              <w:ind w:left="26"/>
                              <w:rPr>
                                <w:i/>
                                <w:sz w:val="18"/>
                              </w:rPr>
                            </w:pPr>
                            <w:r>
                              <w:rPr>
                                <w:i/>
                                <w:sz w:val="18"/>
                              </w:rPr>
                              <w:t>Overige kosten</w:t>
                            </w:r>
                          </w:p>
                        </w:tc>
                        <w:tc>
                          <w:tcPr>
                            <w:tcW w:w="955" w:type="dxa"/>
                            <w:tcBorders>
                              <w:top w:val="single" w:sz="6" w:space="0" w:color="000000"/>
                              <w:left w:val="single" w:sz="6" w:space="0" w:color="000000"/>
                              <w:bottom w:val="single" w:sz="6" w:space="0" w:color="000000"/>
                              <w:right w:val="single" w:sz="6" w:space="0" w:color="000000"/>
                            </w:tcBorders>
                          </w:tcPr>
                          <w:p w14:paraId="13BDFA1D" w14:textId="77777777" w:rsidR="00B65C30" w:rsidRDefault="00B65C30" w:rsidP="00B65C30">
                            <w:pPr>
                              <w:pStyle w:val="TableParagraph"/>
                              <w:spacing w:before="11" w:line="201" w:lineRule="exact"/>
                              <w:ind w:left="330"/>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A30E9FF" w14:textId="77777777" w:rsidR="00B65C30" w:rsidRDefault="00B65C30" w:rsidP="00B65C30">
                            <w:pPr>
                              <w:pStyle w:val="TableParagraph"/>
                              <w:spacing w:before="11" w:line="201" w:lineRule="exact"/>
                              <w:ind w:left="329"/>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418DD612" w14:textId="77777777" w:rsidR="00B65C30" w:rsidRDefault="00B65C30" w:rsidP="00B65C30">
                            <w:pPr>
                              <w:pStyle w:val="TableParagraph"/>
                              <w:spacing w:before="11" w:line="201" w:lineRule="exact"/>
                              <w:ind w:left="328"/>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95A42E2" w14:textId="77777777" w:rsidR="00B65C30" w:rsidRDefault="00B65C30" w:rsidP="00B65C30">
                            <w:pPr>
                              <w:pStyle w:val="TableParagraph"/>
                              <w:spacing w:before="11" w:line="201" w:lineRule="exact"/>
                              <w:ind w:left="327"/>
                              <w:rPr>
                                <w:i/>
                                <w:sz w:val="18"/>
                              </w:rPr>
                            </w:pPr>
                            <w:r>
                              <w:rPr>
                                <w:i/>
                                <w:sz w:val="18"/>
                              </w:rPr>
                              <w:t>€ 1.000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6C4C9D8" w14:textId="042E1C49" w:rsidR="00B65C30" w:rsidRDefault="00B65C30" w:rsidP="00B65C30">
                            <w:pPr>
                              <w:pStyle w:val="TableParagraph"/>
                              <w:jc w:val="right"/>
                              <w:rPr>
                                <w:rFonts w:ascii="Times New Roman"/>
                                <w:sz w:val="16"/>
                              </w:rPr>
                            </w:pPr>
                            <w:r>
                              <w:rPr>
                                <w:sz w:val="18"/>
                              </w:rPr>
                              <w:t>€ 10.000</w:t>
                            </w:r>
                          </w:p>
                        </w:tc>
                      </w:tr>
                      <w:tr w:rsidR="00B65C30" w14:paraId="14BBD134" w14:textId="77777777" w:rsidTr="006C1D6F">
                        <w:trPr>
                          <w:trHeight w:val="231"/>
                        </w:trPr>
                        <w:tc>
                          <w:tcPr>
                            <w:tcW w:w="3737" w:type="dxa"/>
                            <w:tcBorders>
                              <w:top w:val="single" w:sz="6" w:space="0" w:color="000000"/>
                              <w:bottom w:val="single" w:sz="6" w:space="0" w:color="000000"/>
                              <w:right w:val="single" w:sz="6" w:space="0" w:color="000000"/>
                            </w:tcBorders>
                          </w:tcPr>
                          <w:p w14:paraId="72268A90"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4B9EBB03" w14:textId="77777777" w:rsidR="00B65C30" w:rsidRDefault="00B65C30" w:rsidP="00B65C30">
                            <w:pPr>
                              <w:pStyle w:val="TableParagraph"/>
                              <w:spacing w:before="10" w:line="201" w:lineRule="exact"/>
                              <w:ind w:left="166"/>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3792FF1"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7B30FFD2"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1D3223D" w14:textId="77777777" w:rsidR="00B65C30" w:rsidRDefault="00B65C30" w:rsidP="00B65C30">
                            <w:pPr>
                              <w:pStyle w:val="TableParagraph"/>
                              <w:spacing w:before="10" w:line="201" w:lineRule="exact"/>
                              <w:ind w:left="162"/>
                              <w:rPr>
                                <w:b/>
                                <w:sz w:val="18"/>
                              </w:rPr>
                            </w:pPr>
                            <w:r>
                              <w:rPr>
                                <w:b/>
                                <w:sz w:val="18"/>
                              </w:rPr>
                              <w:t>€ 440.000</w:t>
                            </w:r>
                          </w:p>
                        </w:tc>
                        <w:tc>
                          <w:tcPr>
                            <w:tcW w:w="1364" w:type="dxa"/>
                            <w:tcBorders>
                              <w:top w:val="single" w:sz="4" w:space="0" w:color="D3D3D3"/>
                              <w:left w:val="single" w:sz="6" w:space="0" w:color="000000"/>
                              <w:bottom w:val="single" w:sz="6" w:space="0" w:color="000000"/>
                              <w:right w:val="single" w:sz="6" w:space="0" w:color="000000"/>
                            </w:tcBorders>
                            <w:shd w:val="clear" w:color="auto" w:fill="F2F2F2" w:themeFill="background1" w:themeFillShade="F2"/>
                          </w:tcPr>
                          <w:p w14:paraId="3BD536E2" w14:textId="5C674FAE" w:rsidR="00B65C30" w:rsidRDefault="00B65C30" w:rsidP="00B65C30">
                            <w:pPr>
                              <w:pStyle w:val="TableParagraph"/>
                              <w:jc w:val="right"/>
                              <w:rPr>
                                <w:rFonts w:ascii="Times New Roman"/>
                                <w:sz w:val="16"/>
                              </w:rPr>
                            </w:pPr>
                            <w:r>
                              <w:rPr>
                                <w:rFonts w:ascii="Times New Roman"/>
                                <w:sz w:val="16"/>
                              </w:rPr>
                              <w:t>€</w:t>
                            </w:r>
                            <w:r>
                              <w:rPr>
                                <w:rFonts w:ascii="Times New Roman"/>
                                <w:sz w:val="16"/>
                              </w:rPr>
                              <w:t xml:space="preserve"> 515.000</w:t>
                            </w:r>
                          </w:p>
                        </w:tc>
                      </w:tr>
                      <w:tr w:rsidR="00B65C30" w14:paraId="4614630C" w14:textId="77777777" w:rsidTr="006C1D6F">
                        <w:trPr>
                          <w:trHeight w:val="231"/>
                        </w:trPr>
                        <w:tc>
                          <w:tcPr>
                            <w:tcW w:w="3737" w:type="dxa"/>
                            <w:tcBorders>
                              <w:top w:val="single" w:sz="6" w:space="0" w:color="000000"/>
                              <w:bottom w:val="single" w:sz="6" w:space="0" w:color="000000"/>
                              <w:right w:val="single" w:sz="4" w:space="0" w:color="D3D3D3"/>
                            </w:tcBorders>
                          </w:tcPr>
                          <w:p w14:paraId="04557A0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E382D79"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2C355240"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4A12C2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628ACC4"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61789CB0" w14:textId="77777777" w:rsidR="00B65C30" w:rsidRDefault="00B65C30" w:rsidP="00B65C30">
                            <w:pPr>
                              <w:pStyle w:val="TableParagraph"/>
                              <w:jc w:val="right"/>
                              <w:rPr>
                                <w:rFonts w:ascii="Times New Roman"/>
                                <w:sz w:val="16"/>
                              </w:rPr>
                            </w:pPr>
                          </w:p>
                        </w:tc>
                      </w:tr>
                      <w:tr w:rsidR="00B65C30" w14:paraId="0256FE6E" w14:textId="77777777" w:rsidTr="006C1D6F">
                        <w:trPr>
                          <w:trHeight w:val="231"/>
                        </w:trPr>
                        <w:tc>
                          <w:tcPr>
                            <w:tcW w:w="3737" w:type="dxa"/>
                            <w:tcBorders>
                              <w:top w:val="single" w:sz="6" w:space="0" w:color="000000"/>
                              <w:bottom w:val="single" w:sz="6" w:space="0" w:color="000000"/>
                              <w:right w:val="single" w:sz="6" w:space="0" w:color="000000"/>
                            </w:tcBorders>
                          </w:tcPr>
                          <w:p w14:paraId="17288AEB" w14:textId="77777777" w:rsidR="00B65C30" w:rsidRDefault="00B65C30" w:rsidP="00B65C30">
                            <w:pPr>
                              <w:pStyle w:val="TableParagraph"/>
                              <w:spacing w:before="10" w:line="201" w:lineRule="exact"/>
                              <w:ind w:left="26"/>
                              <w:rPr>
                                <w:b/>
                                <w:sz w:val="18"/>
                              </w:rPr>
                            </w:pPr>
                            <w:r>
                              <w:rPr>
                                <w:b/>
                                <w:sz w:val="18"/>
                              </w:rPr>
                              <w:t>3. Buitenkans</w:t>
                            </w:r>
                          </w:p>
                        </w:tc>
                        <w:tc>
                          <w:tcPr>
                            <w:tcW w:w="955" w:type="dxa"/>
                            <w:tcBorders>
                              <w:top w:val="single" w:sz="6" w:space="0" w:color="000000"/>
                              <w:left w:val="single" w:sz="6" w:space="0" w:color="000000"/>
                              <w:bottom w:val="single" w:sz="6" w:space="0" w:color="000000"/>
                              <w:right w:val="single" w:sz="6" w:space="0" w:color="000000"/>
                            </w:tcBorders>
                          </w:tcPr>
                          <w:p w14:paraId="09661EC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DB6B399"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5514B41F"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164EE44D"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B992C0C" w14:textId="77777777" w:rsidR="00B65C30" w:rsidRDefault="00B65C30" w:rsidP="00B65C30">
                            <w:pPr>
                              <w:pStyle w:val="TableParagraph"/>
                              <w:jc w:val="right"/>
                              <w:rPr>
                                <w:rFonts w:ascii="Times New Roman"/>
                                <w:sz w:val="16"/>
                              </w:rPr>
                            </w:pPr>
                          </w:p>
                        </w:tc>
                      </w:tr>
                      <w:tr w:rsidR="00B65C30" w14:paraId="6D86D82E" w14:textId="77777777" w:rsidTr="006C1D6F">
                        <w:trPr>
                          <w:trHeight w:val="231"/>
                        </w:trPr>
                        <w:tc>
                          <w:tcPr>
                            <w:tcW w:w="3737" w:type="dxa"/>
                            <w:tcBorders>
                              <w:top w:val="single" w:sz="6" w:space="0" w:color="000000"/>
                              <w:bottom w:val="single" w:sz="6" w:space="0" w:color="000000"/>
                              <w:right w:val="single" w:sz="6" w:space="0" w:color="000000"/>
                            </w:tcBorders>
                          </w:tcPr>
                          <w:p w14:paraId="5E6B82C6" w14:textId="77777777" w:rsidR="00B65C30" w:rsidRDefault="00B65C30" w:rsidP="00B65C30">
                            <w:pPr>
                              <w:pStyle w:val="TableParagraph"/>
                              <w:spacing w:before="10" w:line="201" w:lineRule="exact"/>
                              <w:ind w:left="26"/>
                              <w:rPr>
                                <w:i/>
                                <w:sz w:val="18"/>
                              </w:rPr>
                            </w:pPr>
                            <w:r>
                              <w:rPr>
                                <w:i/>
                                <w:sz w:val="18"/>
                              </w:rPr>
                              <w:t>Uitvoering</w:t>
                            </w:r>
                          </w:p>
                        </w:tc>
                        <w:tc>
                          <w:tcPr>
                            <w:tcW w:w="955" w:type="dxa"/>
                            <w:tcBorders>
                              <w:top w:val="single" w:sz="6" w:space="0" w:color="000000"/>
                              <w:left w:val="single" w:sz="6" w:space="0" w:color="000000"/>
                              <w:bottom w:val="single" w:sz="6" w:space="0" w:color="000000"/>
                              <w:right w:val="single" w:sz="6" w:space="0" w:color="000000"/>
                            </w:tcBorders>
                          </w:tcPr>
                          <w:p w14:paraId="5D84C457" w14:textId="77777777" w:rsidR="00B65C30" w:rsidRDefault="00B65C30" w:rsidP="00B65C30">
                            <w:pPr>
                              <w:pStyle w:val="TableParagraph"/>
                              <w:spacing w:before="10" w:line="201" w:lineRule="exact"/>
                              <w:ind w:left="172"/>
                              <w:rPr>
                                <w:sz w:val="18"/>
                              </w:rPr>
                            </w:pPr>
                            <w:r>
                              <w:rPr>
                                <w:sz w:val="18"/>
                              </w:rPr>
                              <w:t>€ 211.298</w:t>
                            </w:r>
                          </w:p>
                        </w:tc>
                        <w:tc>
                          <w:tcPr>
                            <w:tcW w:w="955" w:type="dxa"/>
                            <w:tcBorders>
                              <w:top w:val="single" w:sz="6" w:space="0" w:color="000000"/>
                              <w:left w:val="single" w:sz="6" w:space="0" w:color="000000"/>
                              <w:bottom w:val="single" w:sz="6" w:space="0" w:color="000000"/>
                              <w:right w:val="single" w:sz="6" w:space="0" w:color="000000"/>
                            </w:tcBorders>
                          </w:tcPr>
                          <w:p w14:paraId="496D295A" w14:textId="77777777" w:rsidR="00B65C30" w:rsidRDefault="00B65C30" w:rsidP="00B65C30">
                            <w:pPr>
                              <w:pStyle w:val="TableParagraph"/>
                              <w:spacing w:before="10" w:line="201" w:lineRule="exact"/>
                              <w:ind w:left="171"/>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7BD8432C" w14:textId="77777777" w:rsidR="00B65C30" w:rsidRDefault="00B65C30" w:rsidP="00B65C30">
                            <w:pPr>
                              <w:pStyle w:val="TableParagraph"/>
                              <w:spacing w:before="10" w:line="201" w:lineRule="exact"/>
                              <w:ind w:left="170"/>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3295FB40" w14:textId="77777777" w:rsidR="00B65C30" w:rsidRDefault="00B65C30" w:rsidP="00B65C30">
                            <w:pPr>
                              <w:pStyle w:val="TableParagraph"/>
                              <w:spacing w:before="10" w:line="201" w:lineRule="exact"/>
                              <w:ind w:left="169"/>
                              <w:rPr>
                                <w:sz w:val="18"/>
                              </w:rPr>
                            </w:pPr>
                            <w:r>
                              <w:rPr>
                                <w:sz w:val="18"/>
                              </w:rPr>
                              <w:t>€ 192.906</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3ED4A14A" w14:textId="3764F48D" w:rsidR="00B65C30" w:rsidRDefault="00B65C30" w:rsidP="00B65C30">
                            <w:pPr>
                              <w:pStyle w:val="TableParagraph"/>
                              <w:jc w:val="right"/>
                              <w:rPr>
                                <w:rFonts w:ascii="Times New Roman"/>
                                <w:sz w:val="16"/>
                              </w:rPr>
                            </w:pPr>
                            <w:r>
                              <w:rPr>
                                <w:sz w:val="18"/>
                              </w:rPr>
                              <w:t>€ 202.712</w:t>
                            </w:r>
                          </w:p>
                        </w:tc>
                      </w:tr>
                      <w:tr w:rsidR="00B65C30" w14:paraId="2DD0C673" w14:textId="77777777" w:rsidTr="006C1D6F">
                        <w:trPr>
                          <w:trHeight w:val="231"/>
                        </w:trPr>
                        <w:tc>
                          <w:tcPr>
                            <w:tcW w:w="3737" w:type="dxa"/>
                            <w:tcBorders>
                              <w:top w:val="single" w:sz="6" w:space="0" w:color="000000"/>
                              <w:bottom w:val="single" w:sz="6" w:space="0" w:color="000000"/>
                              <w:right w:val="single" w:sz="6" w:space="0" w:color="000000"/>
                            </w:tcBorders>
                          </w:tcPr>
                          <w:p w14:paraId="6920575E" w14:textId="77777777" w:rsidR="00B65C30" w:rsidRDefault="00B65C30" w:rsidP="00B65C30">
                            <w:pPr>
                              <w:pStyle w:val="TableParagraph"/>
                              <w:spacing w:before="10" w:line="201" w:lineRule="exact"/>
                              <w:ind w:left="26"/>
                              <w:rPr>
                                <w:i/>
                                <w:sz w:val="18"/>
                              </w:rPr>
                            </w:pPr>
                            <w:r>
                              <w:rPr>
                                <w:i/>
                                <w:sz w:val="18"/>
                              </w:rPr>
                              <w:t>Huur locatie</w:t>
                            </w:r>
                          </w:p>
                        </w:tc>
                        <w:tc>
                          <w:tcPr>
                            <w:tcW w:w="955" w:type="dxa"/>
                            <w:tcBorders>
                              <w:top w:val="single" w:sz="6" w:space="0" w:color="000000"/>
                              <w:left w:val="single" w:sz="6" w:space="0" w:color="000000"/>
                              <w:bottom w:val="single" w:sz="6" w:space="0" w:color="000000"/>
                              <w:right w:val="single" w:sz="6" w:space="0" w:color="000000"/>
                            </w:tcBorders>
                          </w:tcPr>
                          <w:p w14:paraId="18C49854" w14:textId="77777777" w:rsidR="00B65C30" w:rsidRDefault="00B65C30" w:rsidP="00B65C30">
                            <w:pPr>
                              <w:pStyle w:val="TableParagraph"/>
                              <w:spacing w:before="10" w:line="201" w:lineRule="exact"/>
                              <w:ind w:left="362"/>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49148690" w14:textId="77777777" w:rsidR="00B65C30" w:rsidRDefault="00B65C30" w:rsidP="00B65C30">
                            <w:pPr>
                              <w:pStyle w:val="TableParagraph"/>
                              <w:spacing w:before="10" w:line="201" w:lineRule="exact"/>
                              <w:ind w:left="361"/>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337B170F" w14:textId="77777777" w:rsidR="00B65C30" w:rsidRDefault="00B65C30" w:rsidP="00B65C30">
                            <w:pPr>
                              <w:pStyle w:val="TableParagraph"/>
                              <w:spacing w:before="10" w:line="201" w:lineRule="exact"/>
                              <w:ind w:left="359"/>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14305EA3" w14:textId="77777777" w:rsidR="00B65C30" w:rsidRDefault="00B65C30" w:rsidP="00B65C30">
                            <w:pPr>
                              <w:pStyle w:val="TableParagraph"/>
                              <w:spacing w:before="10" w:line="201" w:lineRule="exact"/>
                              <w:ind w:left="358"/>
                              <w:rPr>
                                <w:sz w:val="18"/>
                              </w:rPr>
                            </w:pPr>
                            <w:r>
                              <w:rPr>
                                <w:sz w:val="18"/>
                              </w:rPr>
                              <w:t>€ 7.665</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EAB51EF" w14:textId="77777777" w:rsidR="00B65C30" w:rsidRDefault="00B65C30" w:rsidP="00B65C30">
                            <w:pPr>
                              <w:pStyle w:val="TableParagraph"/>
                              <w:jc w:val="right"/>
                              <w:rPr>
                                <w:rFonts w:ascii="Times New Roman"/>
                                <w:sz w:val="16"/>
                              </w:rPr>
                            </w:pPr>
                          </w:p>
                        </w:tc>
                      </w:tr>
                      <w:tr w:rsidR="00B65C30" w14:paraId="0077C390" w14:textId="77777777" w:rsidTr="006C1D6F">
                        <w:trPr>
                          <w:trHeight w:val="231"/>
                        </w:trPr>
                        <w:tc>
                          <w:tcPr>
                            <w:tcW w:w="3737" w:type="dxa"/>
                            <w:tcBorders>
                              <w:top w:val="single" w:sz="6" w:space="0" w:color="000000"/>
                              <w:bottom w:val="single" w:sz="6" w:space="0" w:color="000000"/>
                              <w:right w:val="single" w:sz="6" w:space="0" w:color="000000"/>
                            </w:tcBorders>
                          </w:tcPr>
                          <w:p w14:paraId="3D59E379"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3C786D8D" w14:textId="77777777" w:rsidR="00B65C30" w:rsidRDefault="00B65C30" w:rsidP="00B65C30">
                            <w:pPr>
                              <w:pStyle w:val="TableParagraph"/>
                              <w:spacing w:before="10" w:line="201" w:lineRule="exact"/>
                              <w:ind w:left="267"/>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730F96D5"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381A56B3"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657CEB77" w14:textId="77777777" w:rsidR="00B65C30" w:rsidRDefault="00B65C30" w:rsidP="00B65C30">
                            <w:pPr>
                              <w:pStyle w:val="TableParagraph"/>
                              <w:spacing w:before="10" w:line="201" w:lineRule="exact"/>
                              <w:ind w:left="264"/>
                              <w:rPr>
                                <w:sz w:val="18"/>
                              </w:rPr>
                            </w:pPr>
                            <w:r>
                              <w:rPr>
                                <w:sz w:val="18"/>
                              </w:rPr>
                              <w:t>€ 22.018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0462174A" w14:textId="77777777" w:rsidR="00B65C30" w:rsidRDefault="00B65C30" w:rsidP="00B65C30">
                            <w:pPr>
                              <w:pStyle w:val="TableParagraph"/>
                              <w:jc w:val="right"/>
                              <w:rPr>
                                <w:rFonts w:ascii="Times New Roman"/>
                                <w:sz w:val="16"/>
                              </w:rPr>
                            </w:pPr>
                          </w:p>
                        </w:tc>
                      </w:tr>
                      <w:tr w:rsidR="00B65C30" w14:paraId="373373CC" w14:textId="77777777" w:rsidTr="006C1D6F">
                        <w:trPr>
                          <w:trHeight w:val="231"/>
                        </w:trPr>
                        <w:tc>
                          <w:tcPr>
                            <w:tcW w:w="3737" w:type="dxa"/>
                            <w:tcBorders>
                              <w:top w:val="single" w:sz="6" w:space="0" w:color="000000"/>
                              <w:bottom w:val="single" w:sz="6" w:space="0" w:color="000000"/>
                              <w:right w:val="single" w:sz="6" w:space="0" w:color="000000"/>
                            </w:tcBorders>
                          </w:tcPr>
                          <w:p w14:paraId="0D961AE5" w14:textId="77777777" w:rsidR="00B65C30" w:rsidRDefault="00B65C30" w:rsidP="00B65C30">
                            <w:pPr>
                              <w:pStyle w:val="TableParagraph"/>
                              <w:spacing w:before="10" w:line="201" w:lineRule="exact"/>
                              <w:ind w:left="26"/>
                              <w:rPr>
                                <w:i/>
                                <w:sz w:val="18"/>
                              </w:rPr>
                            </w:pPr>
                            <w:r>
                              <w:rPr>
                                <w:i/>
                                <w:sz w:val="18"/>
                              </w:rPr>
                              <w:t>Doorbelasting naar samenwerkingsverband</w:t>
                            </w:r>
                          </w:p>
                        </w:tc>
                        <w:tc>
                          <w:tcPr>
                            <w:tcW w:w="955" w:type="dxa"/>
                            <w:tcBorders>
                              <w:top w:val="single" w:sz="6" w:space="0" w:color="000000"/>
                              <w:left w:val="single" w:sz="6" w:space="0" w:color="000000"/>
                              <w:bottom w:val="single" w:sz="6" w:space="0" w:color="000000"/>
                              <w:right w:val="single" w:sz="6" w:space="0" w:color="000000"/>
                            </w:tcBorders>
                          </w:tcPr>
                          <w:p w14:paraId="529283C8" w14:textId="77777777" w:rsidR="00B65C30" w:rsidRPr="006C1D6F" w:rsidRDefault="00B65C30" w:rsidP="00B65C30">
                            <w:pPr>
                              <w:pStyle w:val="TableParagraph"/>
                              <w:spacing w:before="10" w:line="201" w:lineRule="exact"/>
                              <w:ind w:left="210"/>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59D664A9" w14:textId="77777777" w:rsidR="00B65C30" w:rsidRPr="006C1D6F" w:rsidRDefault="00B65C30" w:rsidP="00B65C30">
                            <w:pPr>
                              <w:pStyle w:val="TableParagraph"/>
                              <w:spacing w:before="10" w:line="201" w:lineRule="exact"/>
                              <w:ind w:left="209"/>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0E09731" w14:textId="77777777" w:rsidR="00B65C30" w:rsidRPr="006C1D6F" w:rsidRDefault="00B65C30" w:rsidP="00B65C30">
                            <w:pPr>
                              <w:pStyle w:val="TableParagraph"/>
                              <w:spacing w:before="10" w:line="201" w:lineRule="exact"/>
                              <w:ind w:left="208"/>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314E694" w14:textId="77777777" w:rsidR="00B65C30" w:rsidRPr="006C1D6F" w:rsidRDefault="00B65C30" w:rsidP="00B65C30">
                            <w:pPr>
                              <w:pStyle w:val="TableParagraph"/>
                              <w:spacing w:before="10" w:line="201" w:lineRule="exact"/>
                              <w:ind w:left="207"/>
                              <w:rPr>
                                <w:color w:val="C00000"/>
                                <w:sz w:val="18"/>
                              </w:rPr>
                            </w:pPr>
                            <w:r w:rsidRPr="006C1D6F">
                              <w:rPr>
                                <w:color w:val="C00000"/>
                                <w:sz w:val="18"/>
                              </w:rPr>
                              <w:t>€ -70.000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23DE82F3" w14:textId="747ACF97" w:rsidR="00B65C30" w:rsidRPr="006C1D6F" w:rsidRDefault="00B65C30" w:rsidP="00B65C30">
                            <w:pPr>
                              <w:pStyle w:val="TableParagraph"/>
                              <w:jc w:val="right"/>
                              <w:rPr>
                                <w:rFonts w:ascii="Times New Roman"/>
                                <w:color w:val="C00000"/>
                                <w:sz w:val="16"/>
                              </w:rPr>
                            </w:pPr>
                            <w:r w:rsidRPr="006C1D6F">
                              <w:rPr>
                                <w:color w:val="C00000"/>
                                <w:sz w:val="18"/>
                              </w:rPr>
                              <w:t>€ -70.000</w:t>
                            </w:r>
                          </w:p>
                        </w:tc>
                      </w:tr>
                      <w:tr w:rsidR="00B65C30" w14:paraId="5B0735E1" w14:textId="77777777" w:rsidTr="006C1D6F">
                        <w:trPr>
                          <w:trHeight w:val="231"/>
                        </w:trPr>
                        <w:tc>
                          <w:tcPr>
                            <w:tcW w:w="3737" w:type="dxa"/>
                            <w:tcBorders>
                              <w:top w:val="single" w:sz="6" w:space="0" w:color="000000"/>
                              <w:bottom w:val="single" w:sz="6" w:space="0" w:color="000000"/>
                              <w:right w:val="single" w:sz="6" w:space="0" w:color="000000"/>
                            </w:tcBorders>
                          </w:tcPr>
                          <w:p w14:paraId="4BEE3D23"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0DAC545D" w14:textId="77777777" w:rsidR="00B65C30" w:rsidRDefault="00B65C30" w:rsidP="00B65C30">
                            <w:pPr>
                              <w:pStyle w:val="TableParagraph"/>
                              <w:spacing w:before="10" w:line="201" w:lineRule="exact"/>
                              <w:ind w:left="166"/>
                              <w:rPr>
                                <w:b/>
                                <w:sz w:val="18"/>
                              </w:rPr>
                            </w:pPr>
                            <w:r>
                              <w:rPr>
                                <w:b/>
                                <w:sz w:val="18"/>
                              </w:rPr>
                              <w:t>€ 170.981</w:t>
                            </w:r>
                          </w:p>
                        </w:tc>
                        <w:tc>
                          <w:tcPr>
                            <w:tcW w:w="955" w:type="dxa"/>
                            <w:tcBorders>
                              <w:top w:val="single" w:sz="6" w:space="0" w:color="000000"/>
                              <w:left w:val="single" w:sz="6" w:space="0" w:color="000000"/>
                              <w:bottom w:val="single" w:sz="6" w:space="0" w:color="000000"/>
                              <w:right w:val="single" w:sz="6" w:space="0" w:color="000000"/>
                            </w:tcBorders>
                          </w:tcPr>
                          <w:p w14:paraId="272D35CC"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0C75ADED"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199E1645" w14:textId="77777777" w:rsidR="00B65C30" w:rsidRDefault="00B65C30" w:rsidP="00B65C30">
                            <w:pPr>
                              <w:pStyle w:val="TableParagraph"/>
                              <w:spacing w:before="10" w:line="201" w:lineRule="exact"/>
                              <w:ind w:left="162"/>
                              <w:rPr>
                                <w:b/>
                                <w:sz w:val="18"/>
                              </w:rPr>
                            </w:pPr>
                            <w:r>
                              <w:rPr>
                                <w:b/>
                                <w:sz w:val="18"/>
                              </w:rPr>
                              <w:t>€ 152.589</w:t>
                            </w:r>
                          </w:p>
                        </w:tc>
                        <w:tc>
                          <w:tcPr>
                            <w:tcW w:w="136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0C91F3E" w14:textId="48867B90" w:rsidR="00B65C30" w:rsidRDefault="00B65C30" w:rsidP="00B65C30">
                            <w:pPr>
                              <w:pStyle w:val="TableParagraph"/>
                              <w:jc w:val="right"/>
                              <w:rPr>
                                <w:rFonts w:ascii="Times New Roman"/>
                                <w:sz w:val="16"/>
                              </w:rPr>
                            </w:pPr>
                            <w:r>
                              <w:rPr>
                                <w:b/>
                                <w:sz w:val="18"/>
                              </w:rPr>
                              <w:t>€ 132.712</w:t>
                            </w:r>
                          </w:p>
                        </w:tc>
                      </w:tr>
                      <w:tr w:rsidR="00B65C30" w14:paraId="378215B6" w14:textId="77777777" w:rsidTr="006C1D6F">
                        <w:trPr>
                          <w:trHeight w:val="231"/>
                        </w:trPr>
                        <w:tc>
                          <w:tcPr>
                            <w:tcW w:w="3737" w:type="dxa"/>
                            <w:tcBorders>
                              <w:top w:val="single" w:sz="6" w:space="0" w:color="000000"/>
                              <w:bottom w:val="single" w:sz="6" w:space="0" w:color="000000"/>
                              <w:right w:val="single" w:sz="4" w:space="0" w:color="D3D3D3"/>
                            </w:tcBorders>
                          </w:tcPr>
                          <w:p w14:paraId="3EAAEBC1"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E231DFC"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442225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82C3C9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1E7182"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0EF56896" w14:textId="77777777" w:rsidR="00B65C30" w:rsidRDefault="00B65C30" w:rsidP="00B65C30">
                            <w:pPr>
                              <w:pStyle w:val="TableParagraph"/>
                              <w:jc w:val="right"/>
                              <w:rPr>
                                <w:rFonts w:ascii="Times New Roman"/>
                                <w:sz w:val="16"/>
                              </w:rPr>
                            </w:pPr>
                          </w:p>
                        </w:tc>
                      </w:tr>
                      <w:tr w:rsidR="00B65C30" w14:paraId="1EE9E659" w14:textId="77777777" w:rsidTr="006C1D6F">
                        <w:trPr>
                          <w:trHeight w:val="231"/>
                        </w:trPr>
                        <w:tc>
                          <w:tcPr>
                            <w:tcW w:w="3737" w:type="dxa"/>
                            <w:tcBorders>
                              <w:top w:val="single" w:sz="6" w:space="0" w:color="000000"/>
                              <w:bottom w:val="single" w:sz="6" w:space="0" w:color="000000"/>
                              <w:right w:val="single" w:sz="4" w:space="0" w:color="D3D3D3"/>
                            </w:tcBorders>
                          </w:tcPr>
                          <w:p w14:paraId="1487AF93"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6766A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7DDAF79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459B95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1283C1D"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4F96E187" w14:textId="77777777" w:rsidR="00B65C30" w:rsidRDefault="00B65C30" w:rsidP="00B65C30">
                            <w:pPr>
                              <w:pStyle w:val="TableParagraph"/>
                              <w:jc w:val="right"/>
                              <w:rPr>
                                <w:rFonts w:ascii="Times New Roman"/>
                                <w:sz w:val="16"/>
                              </w:rPr>
                            </w:pPr>
                          </w:p>
                        </w:tc>
                      </w:tr>
                      <w:tr w:rsidR="00B65C30" w14:paraId="09CDE4DA" w14:textId="77777777" w:rsidTr="006C1D6F">
                        <w:trPr>
                          <w:trHeight w:val="231"/>
                        </w:trPr>
                        <w:tc>
                          <w:tcPr>
                            <w:tcW w:w="3737" w:type="dxa"/>
                            <w:tcBorders>
                              <w:top w:val="single" w:sz="6" w:space="0" w:color="000000"/>
                              <w:bottom w:val="single" w:sz="6" w:space="0" w:color="000000"/>
                              <w:right w:val="single" w:sz="6" w:space="0" w:color="000000"/>
                            </w:tcBorders>
                          </w:tcPr>
                          <w:p w14:paraId="0E36956A" w14:textId="77777777" w:rsidR="00B65C30" w:rsidRDefault="00B65C30" w:rsidP="00B65C30">
                            <w:pPr>
                              <w:pStyle w:val="TableParagraph"/>
                              <w:spacing w:before="10" w:line="201" w:lineRule="exact"/>
                              <w:ind w:left="26"/>
                              <w:rPr>
                                <w:b/>
                                <w:sz w:val="18"/>
                              </w:rPr>
                            </w:pPr>
                            <w:r>
                              <w:rPr>
                                <w:b/>
                                <w:sz w:val="18"/>
                              </w:rPr>
                              <w:t>4. Overstapcoaches</w:t>
                            </w:r>
                          </w:p>
                        </w:tc>
                        <w:tc>
                          <w:tcPr>
                            <w:tcW w:w="955" w:type="dxa"/>
                            <w:tcBorders>
                              <w:top w:val="single" w:sz="6" w:space="0" w:color="000000"/>
                              <w:left w:val="single" w:sz="6" w:space="0" w:color="000000"/>
                              <w:bottom w:val="single" w:sz="6" w:space="0" w:color="000000"/>
                              <w:right w:val="single" w:sz="6" w:space="0" w:color="000000"/>
                            </w:tcBorders>
                          </w:tcPr>
                          <w:p w14:paraId="5F0EB60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526954E6"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2DEAE428"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273F9BE3"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4E4C26A2" w14:textId="77777777" w:rsidR="00B65C30" w:rsidRDefault="00B65C30" w:rsidP="00B65C30">
                            <w:pPr>
                              <w:pStyle w:val="TableParagraph"/>
                              <w:jc w:val="right"/>
                              <w:rPr>
                                <w:rFonts w:ascii="Times New Roman"/>
                                <w:sz w:val="16"/>
                              </w:rPr>
                            </w:pPr>
                          </w:p>
                        </w:tc>
                      </w:tr>
                      <w:tr w:rsidR="00B65C30" w14:paraId="5058F848" w14:textId="77777777" w:rsidTr="006C1D6F">
                        <w:trPr>
                          <w:trHeight w:val="231"/>
                        </w:trPr>
                        <w:tc>
                          <w:tcPr>
                            <w:tcW w:w="3737" w:type="dxa"/>
                            <w:tcBorders>
                              <w:top w:val="single" w:sz="6" w:space="0" w:color="000000"/>
                              <w:bottom w:val="single" w:sz="6" w:space="0" w:color="000000"/>
                              <w:right w:val="single" w:sz="6" w:space="0" w:color="000000"/>
                            </w:tcBorders>
                          </w:tcPr>
                          <w:p w14:paraId="3AD12C14" w14:textId="77777777" w:rsidR="00B65C30" w:rsidRDefault="00B65C30" w:rsidP="00B65C30">
                            <w:pPr>
                              <w:pStyle w:val="TableParagraph"/>
                              <w:spacing w:before="10" w:line="201" w:lineRule="exact"/>
                              <w:ind w:left="26"/>
                              <w:rPr>
                                <w:i/>
                                <w:sz w:val="18"/>
                              </w:rPr>
                            </w:pPr>
                            <w:r>
                              <w:rPr>
                                <w:i/>
                                <w:sz w:val="18"/>
                              </w:rPr>
                              <w:t>Personele inzet overstapcoaches</w:t>
                            </w:r>
                          </w:p>
                        </w:tc>
                        <w:tc>
                          <w:tcPr>
                            <w:tcW w:w="955" w:type="dxa"/>
                            <w:tcBorders>
                              <w:top w:val="single" w:sz="6" w:space="0" w:color="000000"/>
                              <w:left w:val="single" w:sz="6" w:space="0" w:color="000000"/>
                              <w:bottom w:val="single" w:sz="6" w:space="0" w:color="000000"/>
                              <w:right w:val="single" w:sz="6" w:space="0" w:color="000000"/>
                            </w:tcBorders>
                          </w:tcPr>
                          <w:p w14:paraId="0594CD8A" w14:textId="77777777" w:rsidR="00B65C30" w:rsidRDefault="00B65C30" w:rsidP="00B65C30">
                            <w:pPr>
                              <w:pStyle w:val="TableParagraph"/>
                              <w:spacing w:before="10" w:line="201" w:lineRule="exact"/>
                              <w:ind w:left="267"/>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389DEB8B"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1D62071E"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54B7D8A6" w14:textId="77777777" w:rsidR="00B65C30" w:rsidRDefault="00B65C30" w:rsidP="00B65C30">
                            <w:pPr>
                              <w:pStyle w:val="TableParagraph"/>
                              <w:spacing w:before="10" w:line="201" w:lineRule="exact"/>
                              <w:ind w:left="264"/>
                              <w:rPr>
                                <w:sz w:val="18"/>
                              </w:rPr>
                            </w:pPr>
                            <w:r>
                              <w:rPr>
                                <w:sz w:val="18"/>
                              </w:rPr>
                              <w:t>€ 95.000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BFF2E79" w14:textId="77777777" w:rsidR="00B65C30" w:rsidRDefault="00B65C30" w:rsidP="00B65C30">
                            <w:pPr>
                              <w:pStyle w:val="TableParagraph"/>
                              <w:jc w:val="right"/>
                              <w:rPr>
                                <w:rFonts w:ascii="Times New Roman"/>
                                <w:sz w:val="16"/>
                              </w:rPr>
                            </w:pPr>
                          </w:p>
                        </w:tc>
                      </w:tr>
                      <w:tr w:rsidR="00B65C30" w14:paraId="55AD788F" w14:textId="77777777" w:rsidTr="006C1D6F">
                        <w:trPr>
                          <w:trHeight w:val="231"/>
                        </w:trPr>
                        <w:tc>
                          <w:tcPr>
                            <w:tcW w:w="3737" w:type="dxa"/>
                            <w:tcBorders>
                              <w:top w:val="single" w:sz="6" w:space="0" w:color="000000"/>
                              <w:bottom w:val="single" w:sz="6" w:space="0" w:color="000000"/>
                              <w:right w:val="single" w:sz="6" w:space="0" w:color="000000"/>
                            </w:tcBorders>
                          </w:tcPr>
                          <w:p w14:paraId="0039C464" w14:textId="77777777" w:rsidR="00B65C30" w:rsidRDefault="00B65C30" w:rsidP="00B65C30">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432FE8D3" w14:textId="77777777" w:rsidR="00B65C30" w:rsidRDefault="00B65C30" w:rsidP="00B65C30">
                            <w:pPr>
                              <w:pStyle w:val="TableParagraph"/>
                              <w:spacing w:before="11" w:line="201" w:lineRule="exact"/>
                              <w:ind w:left="267"/>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2003BED9"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4ABD44AD"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5A008361" w14:textId="77777777" w:rsidR="00B65C30" w:rsidRDefault="00B65C30" w:rsidP="00B65C30">
                            <w:pPr>
                              <w:pStyle w:val="TableParagraph"/>
                              <w:spacing w:before="11" w:line="201" w:lineRule="exact"/>
                              <w:ind w:left="264"/>
                              <w:rPr>
                                <w:sz w:val="18"/>
                              </w:rPr>
                            </w:pPr>
                            <w:r>
                              <w:rPr>
                                <w:sz w:val="18"/>
                              </w:rPr>
                              <w:t>€ 11.500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60BCF49B" w14:textId="77777777" w:rsidR="00B65C30" w:rsidRDefault="00B65C30" w:rsidP="00B65C30">
                            <w:pPr>
                              <w:pStyle w:val="TableParagraph"/>
                              <w:jc w:val="right"/>
                              <w:rPr>
                                <w:rFonts w:ascii="Times New Roman"/>
                                <w:sz w:val="16"/>
                              </w:rPr>
                            </w:pPr>
                          </w:p>
                        </w:tc>
                      </w:tr>
                      <w:tr w:rsidR="00B65C30" w14:paraId="79BCA88D" w14:textId="77777777" w:rsidTr="006C1D6F">
                        <w:trPr>
                          <w:trHeight w:val="231"/>
                        </w:trPr>
                        <w:tc>
                          <w:tcPr>
                            <w:tcW w:w="3737" w:type="dxa"/>
                            <w:tcBorders>
                              <w:top w:val="single" w:sz="6" w:space="0" w:color="000000"/>
                              <w:bottom w:val="single" w:sz="6" w:space="0" w:color="000000"/>
                              <w:right w:val="single" w:sz="6" w:space="0" w:color="000000"/>
                            </w:tcBorders>
                          </w:tcPr>
                          <w:p w14:paraId="7AF6DF2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6BDD1B16" w14:textId="77777777" w:rsidR="00B65C30" w:rsidRDefault="00B65C30" w:rsidP="00B65C30">
                            <w:pPr>
                              <w:pStyle w:val="TableParagraph"/>
                              <w:spacing w:before="10" w:line="201" w:lineRule="exact"/>
                              <w:ind w:left="166"/>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1C651581"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6CF6A8BD"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4DB44150" w14:textId="77777777" w:rsidR="00B65C30" w:rsidRDefault="00B65C30" w:rsidP="00B65C30">
                            <w:pPr>
                              <w:pStyle w:val="TableParagraph"/>
                              <w:spacing w:before="10" w:line="201" w:lineRule="exact"/>
                              <w:ind w:left="162"/>
                              <w:rPr>
                                <w:b/>
                                <w:sz w:val="18"/>
                              </w:rPr>
                            </w:pPr>
                            <w:r>
                              <w:rPr>
                                <w:b/>
                                <w:sz w:val="18"/>
                              </w:rPr>
                              <w:t>€ 106.500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173A6E36" w14:textId="77777777" w:rsidR="00B65C30" w:rsidRDefault="00B65C30" w:rsidP="00B65C30">
                            <w:pPr>
                              <w:pStyle w:val="TableParagraph"/>
                              <w:jc w:val="right"/>
                              <w:rPr>
                                <w:rFonts w:ascii="Times New Roman"/>
                                <w:sz w:val="16"/>
                              </w:rPr>
                            </w:pPr>
                          </w:p>
                        </w:tc>
                      </w:tr>
                      <w:tr w:rsidR="00B65C30" w14:paraId="2E8D8CFD" w14:textId="77777777" w:rsidTr="006C1D6F">
                        <w:trPr>
                          <w:trHeight w:val="231"/>
                        </w:trPr>
                        <w:tc>
                          <w:tcPr>
                            <w:tcW w:w="3737" w:type="dxa"/>
                            <w:tcBorders>
                              <w:top w:val="single" w:sz="6" w:space="0" w:color="000000"/>
                              <w:bottom w:val="single" w:sz="6" w:space="0" w:color="000000"/>
                              <w:right w:val="single" w:sz="6" w:space="0" w:color="000000"/>
                            </w:tcBorders>
                          </w:tcPr>
                          <w:p w14:paraId="559B27B3"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4EEF3F"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B3D08F9"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2F8DFE11"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7558A232" w14:textId="77777777" w:rsidR="00B65C30" w:rsidRDefault="00B65C30" w:rsidP="00B65C30">
                            <w:pPr>
                              <w:pStyle w:val="TableParagraph"/>
                              <w:rPr>
                                <w:rFonts w:ascii="Times New Roman"/>
                                <w:sz w:val="16"/>
                              </w:rPr>
                            </w:pPr>
                          </w:p>
                        </w:tc>
                        <w:tc>
                          <w:tcPr>
                            <w:tcW w:w="1364" w:type="dxa"/>
                            <w:tcBorders>
                              <w:top w:val="single" w:sz="6" w:space="0" w:color="000000"/>
                              <w:left w:val="single" w:sz="6" w:space="0" w:color="000000"/>
                              <w:bottom w:val="single" w:sz="6" w:space="0" w:color="000000"/>
                              <w:right w:val="nil"/>
                            </w:tcBorders>
                            <w:shd w:val="clear" w:color="auto" w:fill="F2F2F2" w:themeFill="background1" w:themeFillShade="F2"/>
                          </w:tcPr>
                          <w:p w14:paraId="64535811" w14:textId="77777777" w:rsidR="00B65C30" w:rsidRDefault="00B65C30" w:rsidP="00B65C30">
                            <w:pPr>
                              <w:pStyle w:val="TableParagraph"/>
                              <w:jc w:val="right"/>
                              <w:rPr>
                                <w:rFonts w:ascii="Times New Roman"/>
                                <w:sz w:val="16"/>
                              </w:rPr>
                            </w:pPr>
                          </w:p>
                        </w:tc>
                      </w:tr>
                      <w:tr w:rsidR="00B65C30" w14:paraId="68F4B215" w14:textId="77777777" w:rsidTr="006C1D6F">
                        <w:trPr>
                          <w:trHeight w:val="231"/>
                        </w:trPr>
                        <w:tc>
                          <w:tcPr>
                            <w:tcW w:w="3737" w:type="dxa"/>
                            <w:tcBorders>
                              <w:top w:val="single" w:sz="6" w:space="0" w:color="000000"/>
                              <w:bottom w:val="single" w:sz="6" w:space="0" w:color="000000"/>
                              <w:right w:val="single" w:sz="6" w:space="0" w:color="000000"/>
                            </w:tcBorders>
                          </w:tcPr>
                          <w:p w14:paraId="07668EAB" w14:textId="77777777" w:rsidR="00B65C30" w:rsidRDefault="00B65C30" w:rsidP="00B65C30">
                            <w:pPr>
                              <w:pStyle w:val="TableParagraph"/>
                              <w:spacing w:before="11" w:line="201" w:lineRule="exact"/>
                              <w:ind w:left="26"/>
                              <w:rPr>
                                <w:b/>
                                <w:sz w:val="18"/>
                              </w:rPr>
                            </w:pPr>
                            <w:r>
                              <w:rPr>
                                <w:b/>
                                <w:sz w:val="18"/>
                              </w:rPr>
                              <w:t>Beheerskosten</w:t>
                            </w:r>
                          </w:p>
                        </w:tc>
                        <w:tc>
                          <w:tcPr>
                            <w:tcW w:w="955" w:type="dxa"/>
                            <w:tcBorders>
                              <w:top w:val="single" w:sz="6" w:space="0" w:color="000000"/>
                              <w:left w:val="single" w:sz="6" w:space="0" w:color="000000"/>
                              <w:bottom w:val="single" w:sz="6" w:space="0" w:color="000000"/>
                              <w:right w:val="single" w:sz="6" w:space="0" w:color="000000"/>
                            </w:tcBorders>
                          </w:tcPr>
                          <w:p w14:paraId="047BF7E9" w14:textId="77777777" w:rsidR="00B65C30" w:rsidRDefault="00B65C30" w:rsidP="00B65C30">
                            <w:pPr>
                              <w:pStyle w:val="TableParagraph"/>
                              <w:spacing w:before="11"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2E26B8E" w14:textId="77777777" w:rsidR="00B65C30" w:rsidRDefault="00B65C30" w:rsidP="00B65C30">
                            <w:pPr>
                              <w:pStyle w:val="TableParagraph"/>
                              <w:spacing w:before="11"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344EC1E" w14:textId="77777777" w:rsidR="00B65C30" w:rsidRDefault="00B65C30" w:rsidP="00B65C30">
                            <w:pPr>
                              <w:pStyle w:val="TableParagraph"/>
                              <w:spacing w:before="11"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6232A51" w14:textId="77777777" w:rsidR="00B65C30" w:rsidRDefault="00B65C30" w:rsidP="00B65C30">
                            <w:pPr>
                              <w:pStyle w:val="TableParagraph"/>
                              <w:spacing w:before="11"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E1B4315" w14:textId="77777777" w:rsidR="00B65C30" w:rsidRDefault="00B65C30" w:rsidP="00B65C30">
                            <w:pPr>
                              <w:pStyle w:val="TableParagraph"/>
                              <w:jc w:val="right"/>
                              <w:rPr>
                                <w:rFonts w:ascii="Times New Roman"/>
                                <w:sz w:val="16"/>
                              </w:rPr>
                            </w:pPr>
                          </w:p>
                        </w:tc>
                      </w:tr>
                      <w:tr w:rsidR="00B65C30" w14:paraId="693CA1AD" w14:textId="77777777" w:rsidTr="006C1D6F">
                        <w:trPr>
                          <w:trHeight w:val="231"/>
                        </w:trPr>
                        <w:tc>
                          <w:tcPr>
                            <w:tcW w:w="3737" w:type="dxa"/>
                            <w:tcBorders>
                              <w:top w:val="single" w:sz="6" w:space="0" w:color="000000"/>
                              <w:bottom w:val="single" w:sz="6" w:space="0" w:color="000000"/>
                              <w:right w:val="single" w:sz="6" w:space="0" w:color="000000"/>
                            </w:tcBorders>
                          </w:tcPr>
                          <w:p w14:paraId="0E60BEAD" w14:textId="77777777" w:rsidR="00B65C30" w:rsidRDefault="00B65C30" w:rsidP="00B65C30">
                            <w:pPr>
                              <w:pStyle w:val="TableParagraph"/>
                              <w:spacing w:before="10" w:line="201" w:lineRule="exact"/>
                              <w:ind w:left="26"/>
                              <w:rPr>
                                <w:i/>
                                <w:sz w:val="18"/>
                              </w:rPr>
                            </w:pPr>
                            <w:r>
                              <w:rPr>
                                <w:i/>
                                <w:sz w:val="18"/>
                              </w:rPr>
                              <w:t>Programmamanagement en ondersteuning</w:t>
                            </w:r>
                          </w:p>
                        </w:tc>
                        <w:tc>
                          <w:tcPr>
                            <w:tcW w:w="955" w:type="dxa"/>
                            <w:tcBorders>
                              <w:top w:val="single" w:sz="6" w:space="0" w:color="000000"/>
                              <w:left w:val="single" w:sz="6" w:space="0" w:color="000000"/>
                              <w:bottom w:val="single" w:sz="6" w:space="0" w:color="000000"/>
                              <w:right w:val="single" w:sz="6" w:space="0" w:color="000000"/>
                            </w:tcBorders>
                          </w:tcPr>
                          <w:p w14:paraId="307FADAB" w14:textId="77777777" w:rsidR="00B65C30" w:rsidRDefault="00B65C30" w:rsidP="00B65C30">
                            <w:pPr>
                              <w:pStyle w:val="TableParagraph"/>
                              <w:spacing w:before="10" w:line="201" w:lineRule="exact"/>
                              <w:ind w:left="267"/>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2D364327"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15BAF454"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403C0718" w14:textId="77777777" w:rsidR="00B65C30" w:rsidRDefault="00B65C30" w:rsidP="00B65C30">
                            <w:pPr>
                              <w:pStyle w:val="TableParagraph"/>
                              <w:spacing w:before="10" w:line="201" w:lineRule="exact"/>
                              <w:ind w:left="264"/>
                              <w:rPr>
                                <w:sz w:val="18"/>
                              </w:rPr>
                            </w:pPr>
                            <w:r>
                              <w:rPr>
                                <w:sz w:val="18"/>
                              </w:rPr>
                              <w:t>€ 30.000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9E8EF9F" w14:textId="77777777" w:rsidR="00B65C30" w:rsidRDefault="00B65C30" w:rsidP="00B65C30">
                            <w:pPr>
                              <w:pStyle w:val="TableParagraph"/>
                              <w:jc w:val="right"/>
                              <w:rPr>
                                <w:rFonts w:ascii="Times New Roman"/>
                                <w:sz w:val="16"/>
                              </w:rPr>
                            </w:pPr>
                          </w:p>
                        </w:tc>
                      </w:tr>
                      <w:tr w:rsidR="00B65C30" w14:paraId="1CD1C8EE" w14:textId="77777777" w:rsidTr="006C1D6F">
                        <w:trPr>
                          <w:trHeight w:val="231"/>
                        </w:trPr>
                        <w:tc>
                          <w:tcPr>
                            <w:tcW w:w="3737" w:type="dxa"/>
                            <w:tcBorders>
                              <w:top w:val="single" w:sz="6" w:space="0" w:color="000000"/>
                              <w:bottom w:val="single" w:sz="6" w:space="0" w:color="000000"/>
                              <w:right w:val="single" w:sz="6" w:space="0" w:color="000000"/>
                            </w:tcBorders>
                          </w:tcPr>
                          <w:p w14:paraId="56135ECF" w14:textId="77777777" w:rsidR="00B65C30" w:rsidRDefault="00B65C30" w:rsidP="00B65C30">
                            <w:pPr>
                              <w:pStyle w:val="TableParagraph"/>
                              <w:spacing w:before="10" w:line="201" w:lineRule="exact"/>
                              <w:ind w:left="26"/>
                              <w:rPr>
                                <w:i/>
                                <w:sz w:val="18"/>
                              </w:rPr>
                            </w:pPr>
                            <w:r>
                              <w:rPr>
                                <w:i/>
                                <w:sz w:val="18"/>
                              </w:rPr>
                              <w:t>Financiële administratie/control/bedrijfsvoering</w:t>
                            </w:r>
                          </w:p>
                        </w:tc>
                        <w:tc>
                          <w:tcPr>
                            <w:tcW w:w="955" w:type="dxa"/>
                            <w:tcBorders>
                              <w:top w:val="single" w:sz="6" w:space="0" w:color="000000"/>
                              <w:left w:val="single" w:sz="6" w:space="0" w:color="000000"/>
                              <w:bottom w:val="single" w:sz="6" w:space="0" w:color="000000"/>
                              <w:right w:val="single" w:sz="6" w:space="0" w:color="000000"/>
                            </w:tcBorders>
                          </w:tcPr>
                          <w:p w14:paraId="402919CB" w14:textId="77777777" w:rsidR="00B65C30" w:rsidRDefault="00B65C30" w:rsidP="00B65C30">
                            <w:pPr>
                              <w:pStyle w:val="TableParagraph"/>
                              <w:spacing w:before="10" w:line="201" w:lineRule="exact"/>
                              <w:ind w:left="267"/>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03CF5E7C"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45687770"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53BAECF6" w14:textId="77777777" w:rsidR="00B65C30" w:rsidRDefault="00B65C30" w:rsidP="00B65C30">
                            <w:pPr>
                              <w:pStyle w:val="TableParagraph"/>
                              <w:spacing w:before="10" w:line="201" w:lineRule="exact"/>
                              <w:ind w:left="264"/>
                              <w:rPr>
                                <w:sz w:val="18"/>
                              </w:rPr>
                            </w:pPr>
                            <w:r>
                              <w:rPr>
                                <w:sz w:val="18"/>
                              </w:rPr>
                              <w:t>€ 14.500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45217B13" w14:textId="77777777" w:rsidR="00B65C30" w:rsidRDefault="00B65C30" w:rsidP="00B65C30">
                            <w:pPr>
                              <w:pStyle w:val="TableParagraph"/>
                              <w:jc w:val="right"/>
                              <w:rPr>
                                <w:rFonts w:ascii="Times New Roman"/>
                                <w:sz w:val="16"/>
                              </w:rPr>
                            </w:pPr>
                          </w:p>
                        </w:tc>
                      </w:tr>
                      <w:tr w:rsidR="00B65C30" w14:paraId="7F404EF7" w14:textId="77777777" w:rsidTr="006C1D6F">
                        <w:trPr>
                          <w:trHeight w:val="231"/>
                        </w:trPr>
                        <w:tc>
                          <w:tcPr>
                            <w:tcW w:w="3737" w:type="dxa"/>
                            <w:tcBorders>
                              <w:top w:val="single" w:sz="6" w:space="0" w:color="000000"/>
                              <w:bottom w:val="single" w:sz="6" w:space="0" w:color="000000"/>
                              <w:right w:val="single" w:sz="6" w:space="0" w:color="000000"/>
                            </w:tcBorders>
                          </w:tcPr>
                          <w:p w14:paraId="371605B6" w14:textId="77777777" w:rsidR="00B65C30" w:rsidRDefault="00B65C30" w:rsidP="00B65C30">
                            <w:pPr>
                              <w:pStyle w:val="TableParagraph"/>
                              <w:spacing w:before="11" w:line="201" w:lineRule="exact"/>
                              <w:ind w:left="26"/>
                              <w:rPr>
                                <w:i/>
                                <w:sz w:val="18"/>
                              </w:rPr>
                            </w:pPr>
                            <w:r>
                              <w:rPr>
                                <w:i/>
                                <w:sz w:val="18"/>
                              </w:rPr>
                              <w:t>Accountantskosten</w:t>
                            </w:r>
                          </w:p>
                        </w:tc>
                        <w:tc>
                          <w:tcPr>
                            <w:tcW w:w="955" w:type="dxa"/>
                            <w:tcBorders>
                              <w:top w:val="single" w:sz="6" w:space="0" w:color="000000"/>
                              <w:left w:val="single" w:sz="6" w:space="0" w:color="000000"/>
                              <w:bottom w:val="single" w:sz="6" w:space="0" w:color="000000"/>
                              <w:right w:val="single" w:sz="6" w:space="0" w:color="000000"/>
                            </w:tcBorders>
                          </w:tcPr>
                          <w:p w14:paraId="62E5FA3F" w14:textId="77777777" w:rsidR="00B65C30" w:rsidRDefault="00B65C30" w:rsidP="00B65C30">
                            <w:pPr>
                              <w:pStyle w:val="TableParagraph"/>
                              <w:spacing w:before="11" w:line="201" w:lineRule="exact"/>
                              <w:ind w:left="362"/>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2BBE28A4" w14:textId="77777777" w:rsidR="00B65C30" w:rsidRDefault="00B65C30" w:rsidP="00B65C30">
                            <w:pPr>
                              <w:pStyle w:val="TableParagraph"/>
                              <w:spacing w:before="11" w:line="201" w:lineRule="exact"/>
                              <w:ind w:left="361"/>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3929E8AE" w14:textId="77777777" w:rsidR="00B65C30" w:rsidRDefault="00B65C30" w:rsidP="00B65C30">
                            <w:pPr>
                              <w:pStyle w:val="TableParagraph"/>
                              <w:spacing w:before="11" w:line="201" w:lineRule="exact"/>
                              <w:ind w:left="359"/>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17D03188" w14:textId="77777777" w:rsidR="00B65C30" w:rsidRDefault="00B65C30" w:rsidP="00B65C30">
                            <w:pPr>
                              <w:pStyle w:val="TableParagraph"/>
                              <w:spacing w:before="11" w:line="201" w:lineRule="exact"/>
                              <w:ind w:left="358"/>
                              <w:rPr>
                                <w:sz w:val="18"/>
                              </w:rPr>
                            </w:pPr>
                            <w:r>
                              <w:rPr>
                                <w:sz w:val="18"/>
                              </w:rPr>
                              <w:t>€ 5.500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908EB79" w14:textId="77777777" w:rsidR="00B65C30" w:rsidRDefault="00B65C30" w:rsidP="00B65C30">
                            <w:pPr>
                              <w:pStyle w:val="TableParagraph"/>
                              <w:jc w:val="right"/>
                              <w:rPr>
                                <w:rFonts w:ascii="Times New Roman"/>
                                <w:sz w:val="16"/>
                              </w:rPr>
                            </w:pPr>
                          </w:p>
                        </w:tc>
                      </w:tr>
                      <w:tr w:rsidR="00B65C30" w14:paraId="5BB45299" w14:textId="77777777" w:rsidTr="006C1D6F">
                        <w:trPr>
                          <w:trHeight w:val="231"/>
                        </w:trPr>
                        <w:tc>
                          <w:tcPr>
                            <w:tcW w:w="3737" w:type="dxa"/>
                            <w:tcBorders>
                              <w:top w:val="single" w:sz="6" w:space="0" w:color="000000"/>
                              <w:bottom w:val="single" w:sz="6" w:space="0" w:color="000000"/>
                              <w:right w:val="single" w:sz="6" w:space="0" w:color="000000"/>
                            </w:tcBorders>
                          </w:tcPr>
                          <w:p w14:paraId="6122556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7D347F54" w14:textId="77777777" w:rsidR="00B65C30" w:rsidRDefault="00B65C30" w:rsidP="00B65C30">
                            <w:pPr>
                              <w:pStyle w:val="TableParagraph"/>
                              <w:spacing w:before="10" w:line="201" w:lineRule="exact"/>
                              <w:ind w:left="261"/>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6205AAF5" w14:textId="77777777" w:rsidR="00B65C30" w:rsidRDefault="00B65C30" w:rsidP="00B65C30">
                            <w:pPr>
                              <w:pStyle w:val="TableParagraph"/>
                              <w:spacing w:before="10" w:line="201" w:lineRule="exact"/>
                              <w:ind w:left="259"/>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0E7C5325" w14:textId="77777777" w:rsidR="00B65C30" w:rsidRDefault="00B65C30" w:rsidP="00B65C30">
                            <w:pPr>
                              <w:pStyle w:val="TableParagraph"/>
                              <w:spacing w:before="10" w:line="201" w:lineRule="exact"/>
                              <w:ind w:left="258"/>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528E799F" w14:textId="77777777" w:rsidR="00B65C30" w:rsidRDefault="00B65C30" w:rsidP="00B65C30">
                            <w:pPr>
                              <w:pStyle w:val="TableParagraph"/>
                              <w:spacing w:before="10" w:line="201" w:lineRule="exact"/>
                              <w:ind w:left="257"/>
                              <w:rPr>
                                <w:b/>
                                <w:sz w:val="18"/>
                              </w:rPr>
                            </w:pPr>
                            <w:r>
                              <w:rPr>
                                <w:b/>
                                <w:sz w:val="18"/>
                              </w:rPr>
                              <w:t>€ 50.000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EDCB808" w14:textId="77777777" w:rsidR="00B65C30" w:rsidRDefault="00B65C30" w:rsidP="00B65C30">
                            <w:pPr>
                              <w:pStyle w:val="TableParagraph"/>
                              <w:jc w:val="right"/>
                              <w:rPr>
                                <w:rFonts w:ascii="Times New Roman"/>
                                <w:sz w:val="16"/>
                              </w:rPr>
                            </w:pPr>
                          </w:p>
                        </w:tc>
                      </w:tr>
                      <w:tr w:rsidR="00B65C30" w14:paraId="55E27A59" w14:textId="77777777" w:rsidTr="006C1D6F">
                        <w:trPr>
                          <w:trHeight w:val="230"/>
                        </w:trPr>
                        <w:tc>
                          <w:tcPr>
                            <w:tcW w:w="3737" w:type="dxa"/>
                            <w:tcBorders>
                              <w:top w:val="single" w:sz="6" w:space="0" w:color="000000"/>
                              <w:left w:val="single" w:sz="4" w:space="0" w:color="D3D3D3"/>
                              <w:bottom w:val="single" w:sz="4" w:space="0" w:color="D3D3D3"/>
                              <w:right w:val="single" w:sz="4" w:space="0" w:color="D3D3D3"/>
                            </w:tcBorders>
                          </w:tcPr>
                          <w:p w14:paraId="2FD19FF5"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17F254D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46ACB57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6ABA3A0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51B175"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4" w:space="0" w:color="D3D3D3"/>
                              <w:right w:val="nil"/>
                            </w:tcBorders>
                            <w:shd w:val="clear" w:color="auto" w:fill="F2F2F2" w:themeFill="background1" w:themeFillShade="F2"/>
                          </w:tcPr>
                          <w:p w14:paraId="2A1199D7" w14:textId="77777777" w:rsidR="00B65C30" w:rsidRDefault="00B65C30" w:rsidP="00B65C30">
                            <w:pPr>
                              <w:pStyle w:val="TableParagraph"/>
                              <w:jc w:val="right"/>
                              <w:rPr>
                                <w:rFonts w:ascii="Times New Roman"/>
                                <w:sz w:val="16"/>
                              </w:rPr>
                            </w:pPr>
                          </w:p>
                        </w:tc>
                      </w:tr>
                      <w:tr w:rsidR="00B65C30" w14:paraId="4F34EA31" w14:textId="77777777" w:rsidTr="006C1D6F">
                        <w:trPr>
                          <w:trHeight w:val="231"/>
                        </w:trPr>
                        <w:tc>
                          <w:tcPr>
                            <w:tcW w:w="3737" w:type="dxa"/>
                            <w:tcBorders>
                              <w:top w:val="single" w:sz="4" w:space="0" w:color="D3D3D3"/>
                              <w:bottom w:val="single" w:sz="6" w:space="0" w:color="000000"/>
                              <w:right w:val="single" w:sz="4" w:space="0" w:color="D3D3D3"/>
                            </w:tcBorders>
                          </w:tcPr>
                          <w:p w14:paraId="6C7C7E20"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7EFF7906"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29D2CE7F"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1748A698"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592BE17F"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6" w:space="0" w:color="000000"/>
                              <w:right w:val="single" w:sz="4" w:space="0" w:color="D3D3D3"/>
                            </w:tcBorders>
                            <w:shd w:val="clear" w:color="auto" w:fill="F2F2F2" w:themeFill="background1" w:themeFillShade="F2"/>
                          </w:tcPr>
                          <w:p w14:paraId="03769B88" w14:textId="77777777" w:rsidR="00B65C30" w:rsidRDefault="00B65C30" w:rsidP="00B65C30">
                            <w:pPr>
                              <w:pStyle w:val="TableParagraph"/>
                              <w:jc w:val="right"/>
                              <w:rPr>
                                <w:rFonts w:ascii="Times New Roman"/>
                                <w:sz w:val="16"/>
                              </w:rPr>
                            </w:pPr>
                          </w:p>
                        </w:tc>
                      </w:tr>
                      <w:tr w:rsidR="00B65C30" w14:paraId="3B777C04" w14:textId="77777777" w:rsidTr="006C1D6F">
                        <w:trPr>
                          <w:trHeight w:val="231"/>
                        </w:trPr>
                        <w:tc>
                          <w:tcPr>
                            <w:tcW w:w="3737" w:type="dxa"/>
                            <w:tcBorders>
                              <w:top w:val="single" w:sz="6" w:space="0" w:color="000000"/>
                              <w:bottom w:val="single" w:sz="6" w:space="0" w:color="000000"/>
                              <w:right w:val="single" w:sz="4" w:space="0" w:color="D3D3D3"/>
                            </w:tcBorders>
                          </w:tcPr>
                          <w:p w14:paraId="3C093D3B" w14:textId="77777777" w:rsidR="00B65C30" w:rsidRDefault="00B65C30" w:rsidP="00B65C30">
                            <w:pPr>
                              <w:pStyle w:val="TableParagraph"/>
                              <w:spacing w:before="10" w:line="201" w:lineRule="exact"/>
                              <w:ind w:right="46"/>
                              <w:jc w:val="right"/>
                              <w:rPr>
                                <w:b/>
                                <w:i/>
                                <w:sz w:val="18"/>
                              </w:rPr>
                            </w:pPr>
                            <w:r>
                              <w:rPr>
                                <w:b/>
                                <w:i/>
                                <w:sz w:val="18"/>
                              </w:rPr>
                              <w:t>Totaal</w:t>
                            </w:r>
                          </w:p>
                        </w:tc>
                        <w:tc>
                          <w:tcPr>
                            <w:tcW w:w="955" w:type="dxa"/>
                            <w:tcBorders>
                              <w:top w:val="single" w:sz="4" w:space="0" w:color="D3D3D3"/>
                              <w:left w:val="single" w:sz="4" w:space="0" w:color="D3D3D3"/>
                              <w:bottom w:val="single" w:sz="6" w:space="0" w:color="000000"/>
                              <w:right w:val="single" w:sz="6" w:space="0" w:color="000000"/>
                            </w:tcBorders>
                          </w:tcPr>
                          <w:p w14:paraId="497EDBB2"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22BF1EA5"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190777C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4E8A22D2"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466A7DC" w14:textId="77777777" w:rsidR="00B65C30" w:rsidRDefault="00B65C30" w:rsidP="00B65C30">
                            <w:pPr>
                              <w:pStyle w:val="TableParagraph"/>
                              <w:jc w:val="right"/>
                              <w:rPr>
                                <w:rFonts w:ascii="Times New Roman"/>
                                <w:sz w:val="16"/>
                              </w:rPr>
                            </w:pPr>
                          </w:p>
                        </w:tc>
                      </w:tr>
                      <w:tr w:rsidR="00B65C30" w14:paraId="4F5F55B9" w14:textId="77777777" w:rsidTr="006C1D6F">
                        <w:trPr>
                          <w:trHeight w:val="231"/>
                        </w:trPr>
                        <w:tc>
                          <w:tcPr>
                            <w:tcW w:w="3737" w:type="dxa"/>
                            <w:tcBorders>
                              <w:top w:val="single" w:sz="6" w:space="0" w:color="000000"/>
                              <w:bottom w:val="single" w:sz="6" w:space="0" w:color="000000"/>
                              <w:right w:val="single" w:sz="4" w:space="0" w:color="D3D3D3"/>
                            </w:tcBorders>
                          </w:tcPr>
                          <w:p w14:paraId="71DD84AF"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5A38289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377AA60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77409E67"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09CE48"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643B532E" w14:textId="77777777" w:rsidR="00B65C30" w:rsidRDefault="00B65C30" w:rsidP="00B65C30">
                            <w:pPr>
                              <w:pStyle w:val="TableParagraph"/>
                              <w:rPr>
                                <w:rFonts w:ascii="Times New Roman"/>
                                <w:sz w:val="16"/>
                              </w:rPr>
                            </w:pPr>
                          </w:p>
                        </w:tc>
                      </w:tr>
                      <w:tr w:rsidR="00B65C30" w14:paraId="3C6C9184" w14:textId="77777777" w:rsidTr="006C1D6F">
                        <w:trPr>
                          <w:trHeight w:val="231"/>
                        </w:trPr>
                        <w:tc>
                          <w:tcPr>
                            <w:tcW w:w="3737" w:type="dxa"/>
                            <w:tcBorders>
                              <w:top w:val="single" w:sz="6" w:space="0" w:color="000000"/>
                              <w:bottom w:val="single" w:sz="6" w:space="0" w:color="000000"/>
                              <w:right w:val="single" w:sz="4" w:space="0" w:color="D3D3D3"/>
                            </w:tcBorders>
                          </w:tcPr>
                          <w:p w14:paraId="17688C8D" w14:textId="77777777" w:rsidR="00B65C30" w:rsidRDefault="00B65C30" w:rsidP="00B65C30">
                            <w:pPr>
                              <w:pStyle w:val="TableParagraph"/>
                              <w:spacing w:before="10" w:line="201" w:lineRule="exact"/>
                              <w:ind w:left="26"/>
                              <w:rPr>
                                <w:b/>
                                <w:sz w:val="18"/>
                              </w:rPr>
                            </w:pPr>
                            <w:r>
                              <w:rPr>
                                <w:b/>
                                <w:sz w:val="18"/>
                              </w:rPr>
                              <w:t>Totale kosten</w:t>
                            </w:r>
                          </w:p>
                        </w:tc>
                        <w:tc>
                          <w:tcPr>
                            <w:tcW w:w="955" w:type="dxa"/>
                            <w:tcBorders>
                              <w:top w:val="single" w:sz="4" w:space="0" w:color="D3D3D3"/>
                              <w:left w:val="single" w:sz="4" w:space="0" w:color="D3D3D3"/>
                              <w:bottom w:val="single" w:sz="6" w:space="0" w:color="000000"/>
                              <w:right w:val="single" w:sz="6" w:space="0" w:color="000000"/>
                            </w:tcBorders>
                          </w:tcPr>
                          <w:p w14:paraId="20E4B7BE"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0169C88C"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523F522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623EFA28"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4" w:space="0" w:color="D3D3D3"/>
                              <w:left w:val="single" w:sz="6" w:space="0" w:color="000000"/>
                              <w:bottom w:val="single" w:sz="4" w:space="0" w:color="D3D3D3"/>
                              <w:right w:val="nil"/>
                            </w:tcBorders>
                          </w:tcPr>
                          <w:p w14:paraId="250FB5FC" w14:textId="77777777" w:rsidR="00B65C30" w:rsidRDefault="00B65C30" w:rsidP="00B65C30">
                            <w:pPr>
                              <w:pStyle w:val="TableParagraph"/>
                              <w:rPr>
                                <w:rFonts w:ascii="Times New Roman"/>
                                <w:sz w:val="16"/>
                              </w:rPr>
                            </w:pPr>
                          </w:p>
                        </w:tc>
                      </w:tr>
                      <w:tr w:rsidR="00B65C30" w14:paraId="3C473CD4" w14:textId="77777777" w:rsidTr="006C1D6F">
                        <w:trPr>
                          <w:trHeight w:val="231"/>
                        </w:trPr>
                        <w:tc>
                          <w:tcPr>
                            <w:tcW w:w="3737" w:type="dxa"/>
                            <w:tcBorders>
                              <w:top w:val="single" w:sz="6" w:space="0" w:color="000000"/>
                              <w:bottom w:val="single" w:sz="6" w:space="0" w:color="000000"/>
                              <w:right w:val="single" w:sz="4" w:space="0" w:color="D3D3D3"/>
                            </w:tcBorders>
                          </w:tcPr>
                          <w:p w14:paraId="2C1756E3" w14:textId="77777777" w:rsidR="00B65C30" w:rsidRDefault="00B65C30" w:rsidP="00B65C30">
                            <w:pPr>
                              <w:pStyle w:val="TableParagraph"/>
                              <w:spacing w:before="10" w:line="201" w:lineRule="exact"/>
                              <w:ind w:left="26"/>
                              <w:rPr>
                                <w:b/>
                                <w:sz w:val="18"/>
                              </w:rPr>
                            </w:pPr>
                            <w:r>
                              <w:rPr>
                                <w:b/>
                                <w:sz w:val="18"/>
                              </w:rPr>
                              <w:t>Totale budget</w:t>
                            </w:r>
                          </w:p>
                        </w:tc>
                        <w:tc>
                          <w:tcPr>
                            <w:tcW w:w="955" w:type="dxa"/>
                            <w:tcBorders>
                              <w:top w:val="single" w:sz="6" w:space="0" w:color="000000"/>
                              <w:left w:val="single" w:sz="4" w:space="0" w:color="D3D3D3"/>
                              <w:bottom w:val="single" w:sz="6" w:space="0" w:color="000000"/>
                              <w:right w:val="single" w:sz="6" w:space="0" w:color="000000"/>
                            </w:tcBorders>
                          </w:tcPr>
                          <w:p w14:paraId="166D0574" w14:textId="77777777" w:rsidR="00B65C30" w:rsidRDefault="00B65C30" w:rsidP="00B65C30">
                            <w:pPr>
                              <w:pStyle w:val="TableParagraph"/>
                              <w:spacing w:before="10" w:line="201" w:lineRule="exact"/>
                              <w:ind w:left="73"/>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6F76F573" w14:textId="77777777" w:rsidR="00B65C30" w:rsidRDefault="00B65C30" w:rsidP="00B65C30">
                            <w:pPr>
                              <w:pStyle w:val="TableParagraph"/>
                              <w:spacing w:before="10" w:line="201" w:lineRule="exact"/>
                              <w:ind w:left="70"/>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41B33377" w14:textId="77777777" w:rsidR="00B65C30" w:rsidRDefault="00B65C30" w:rsidP="00B65C30">
                            <w:pPr>
                              <w:pStyle w:val="TableParagraph"/>
                              <w:spacing w:before="10" w:line="201" w:lineRule="exact"/>
                              <w:ind w:left="69"/>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12CA2B48" w14:textId="77777777" w:rsidR="00B65C30" w:rsidRDefault="00B65C30" w:rsidP="00B65C30">
                            <w:pPr>
                              <w:pStyle w:val="TableParagraph"/>
                              <w:spacing w:before="10" w:line="201" w:lineRule="exact"/>
                              <w:ind w:left="68"/>
                              <w:rPr>
                                <w:sz w:val="18"/>
                              </w:rPr>
                            </w:pPr>
                            <w:r>
                              <w:rPr>
                                <w:sz w:val="18"/>
                              </w:rPr>
                              <w:t>€ 878.936</w:t>
                            </w:r>
                          </w:p>
                        </w:tc>
                        <w:tc>
                          <w:tcPr>
                            <w:tcW w:w="1364" w:type="dxa"/>
                            <w:tcBorders>
                              <w:top w:val="single" w:sz="4" w:space="0" w:color="D3D3D3"/>
                              <w:left w:val="single" w:sz="6" w:space="0" w:color="000000"/>
                              <w:bottom w:val="single" w:sz="4" w:space="0" w:color="D3D3D3"/>
                              <w:right w:val="nil"/>
                            </w:tcBorders>
                          </w:tcPr>
                          <w:p w14:paraId="70EB34D5" w14:textId="77777777" w:rsidR="00B65C30" w:rsidRDefault="00B65C30" w:rsidP="00B65C30">
                            <w:pPr>
                              <w:pStyle w:val="TableParagraph"/>
                              <w:rPr>
                                <w:rFonts w:ascii="Times New Roman"/>
                                <w:sz w:val="16"/>
                              </w:rPr>
                            </w:pPr>
                          </w:p>
                        </w:tc>
                      </w:tr>
                      <w:tr w:rsidR="00B65C30" w14:paraId="3598E1EF" w14:textId="77777777" w:rsidTr="006C1D6F">
                        <w:trPr>
                          <w:trHeight w:val="231"/>
                        </w:trPr>
                        <w:tc>
                          <w:tcPr>
                            <w:tcW w:w="3737" w:type="dxa"/>
                            <w:tcBorders>
                              <w:top w:val="single" w:sz="6" w:space="0" w:color="000000"/>
                              <w:bottom w:val="single" w:sz="6" w:space="0" w:color="000000"/>
                              <w:right w:val="single" w:sz="4" w:space="0" w:color="D3D3D3"/>
                            </w:tcBorders>
                          </w:tcPr>
                          <w:p w14:paraId="13F56C2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4942030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7B29F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05BD54"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B3CF5C3"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1CAD272A" w14:textId="77777777" w:rsidR="00B65C30" w:rsidRDefault="00B65C30" w:rsidP="00B65C30">
                            <w:pPr>
                              <w:pStyle w:val="TableParagraph"/>
                              <w:rPr>
                                <w:rFonts w:ascii="Times New Roman"/>
                                <w:sz w:val="16"/>
                              </w:rPr>
                            </w:pPr>
                          </w:p>
                        </w:tc>
                      </w:tr>
                      <w:tr w:rsidR="00B65C30" w14:paraId="6EA0B959" w14:textId="77777777" w:rsidTr="006C1D6F">
                        <w:trPr>
                          <w:trHeight w:val="231"/>
                        </w:trPr>
                        <w:tc>
                          <w:tcPr>
                            <w:tcW w:w="3737" w:type="dxa"/>
                            <w:tcBorders>
                              <w:top w:val="single" w:sz="6" w:space="0" w:color="000000"/>
                              <w:bottom w:val="single" w:sz="6" w:space="0" w:color="000000"/>
                              <w:right w:val="single" w:sz="4" w:space="0" w:color="D3D3D3"/>
                            </w:tcBorders>
                          </w:tcPr>
                          <w:p w14:paraId="45206C9C" w14:textId="77777777" w:rsidR="00B65C30" w:rsidRDefault="00B65C30" w:rsidP="00B65C30">
                            <w:pPr>
                              <w:pStyle w:val="TableParagraph"/>
                              <w:spacing w:before="10" w:line="201" w:lineRule="exact"/>
                              <w:ind w:left="26"/>
                              <w:rPr>
                                <w:sz w:val="18"/>
                              </w:rPr>
                            </w:pPr>
                            <w:r>
                              <w:rPr>
                                <w:sz w:val="18"/>
                              </w:rPr>
                              <w:t>Nog in te zetten budget</w:t>
                            </w:r>
                          </w:p>
                        </w:tc>
                        <w:tc>
                          <w:tcPr>
                            <w:tcW w:w="955" w:type="dxa"/>
                            <w:tcBorders>
                              <w:top w:val="single" w:sz="6" w:space="0" w:color="000000"/>
                              <w:left w:val="single" w:sz="4" w:space="0" w:color="D3D3D3"/>
                              <w:bottom w:val="single" w:sz="6" w:space="0" w:color="000000"/>
                              <w:right w:val="single" w:sz="4" w:space="0" w:color="D3D3D3"/>
                            </w:tcBorders>
                          </w:tcPr>
                          <w:p w14:paraId="07F36DE6" w14:textId="77777777" w:rsidR="00B65C30" w:rsidRDefault="00B65C30" w:rsidP="00B65C30">
                            <w:pPr>
                              <w:pStyle w:val="TableParagraph"/>
                              <w:spacing w:before="10" w:line="201" w:lineRule="exact"/>
                              <w:ind w:left="213"/>
                              <w:rPr>
                                <w:sz w:val="18"/>
                              </w:rPr>
                            </w:pPr>
                            <w:r w:rsidRPr="006C1D6F">
                              <w:rPr>
                                <w:color w:val="C00000"/>
                                <w:sz w:val="18"/>
                              </w:rPr>
                              <w:t>€ -17.545</w:t>
                            </w:r>
                          </w:p>
                        </w:tc>
                        <w:tc>
                          <w:tcPr>
                            <w:tcW w:w="955" w:type="dxa"/>
                            <w:tcBorders>
                              <w:top w:val="single" w:sz="6" w:space="0" w:color="000000"/>
                              <w:left w:val="single" w:sz="4" w:space="0" w:color="D3D3D3"/>
                              <w:bottom w:val="single" w:sz="6" w:space="0" w:color="000000"/>
                              <w:right w:val="single" w:sz="4" w:space="0" w:color="D3D3D3"/>
                            </w:tcBorders>
                          </w:tcPr>
                          <w:p w14:paraId="20CBC023" w14:textId="77777777" w:rsidR="00B65C30" w:rsidRDefault="00B65C30" w:rsidP="00B65C30">
                            <w:pPr>
                              <w:pStyle w:val="TableParagraph"/>
                              <w:spacing w:before="10" w:line="201" w:lineRule="exact"/>
                              <w:ind w:left="363"/>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4396BF4E" w14:textId="77777777" w:rsidR="00B65C30" w:rsidRDefault="00B65C30" w:rsidP="00B65C30">
                            <w:pPr>
                              <w:pStyle w:val="TableParagraph"/>
                              <w:spacing w:before="10" w:line="201" w:lineRule="exact"/>
                              <w:ind w:left="362"/>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0935DCD8" w14:textId="77777777" w:rsidR="00B65C30" w:rsidRDefault="00B65C30" w:rsidP="00B65C30">
                            <w:pPr>
                              <w:pStyle w:val="TableParagraph"/>
                              <w:spacing w:before="10" w:line="201" w:lineRule="exact"/>
                              <w:ind w:left="361"/>
                              <w:rPr>
                                <w:sz w:val="18"/>
                              </w:rPr>
                            </w:pPr>
                            <w:r>
                              <w:rPr>
                                <w:sz w:val="18"/>
                              </w:rPr>
                              <w:t>€ 5.848</w:t>
                            </w:r>
                          </w:p>
                        </w:tc>
                        <w:tc>
                          <w:tcPr>
                            <w:tcW w:w="1364" w:type="dxa"/>
                            <w:tcBorders>
                              <w:top w:val="single" w:sz="4" w:space="0" w:color="D3D3D3"/>
                              <w:left w:val="single" w:sz="4" w:space="0" w:color="D3D3D3"/>
                              <w:bottom w:val="single" w:sz="6" w:space="0" w:color="000000"/>
                              <w:right w:val="nil"/>
                            </w:tcBorders>
                          </w:tcPr>
                          <w:p w14:paraId="72660536" w14:textId="77777777" w:rsidR="00B65C30" w:rsidRDefault="00B65C30" w:rsidP="00B65C30">
                            <w:pPr>
                              <w:pStyle w:val="TableParagraph"/>
                              <w:rPr>
                                <w:rFonts w:ascii="Times New Roman"/>
                                <w:sz w:val="16"/>
                              </w:rPr>
                            </w:pPr>
                          </w:p>
                        </w:tc>
                      </w:tr>
                    </w:tbl>
                    <w:p w14:paraId="26F384DE" w14:textId="77777777" w:rsidR="00616FFB" w:rsidRDefault="00616FFB">
                      <w:pPr>
                        <w:pStyle w:val="Plattetekst"/>
                      </w:pPr>
                    </w:p>
                  </w:txbxContent>
                </v:textbox>
                <w10:anchorlock/>
              </v:shape>
            </w:pict>
          </mc:Fallback>
        </mc:AlternateContent>
      </w:r>
    </w:p>
    <w:p w14:paraId="01BCC251" w14:textId="3FC87D00" w:rsidR="00616FFB" w:rsidRPr="00302F85" w:rsidRDefault="00616FFB" w:rsidP="00302F85">
      <w:pPr>
        <w:pStyle w:val="Kop1"/>
        <w:numPr>
          <w:ilvl w:val="0"/>
          <w:numId w:val="28"/>
        </w:numPr>
        <w:tabs>
          <w:tab w:val="left" w:pos="2057"/>
        </w:tabs>
        <w:spacing w:before="127"/>
        <w:ind w:hanging="361"/>
        <w:rPr>
          <w:color w:val="2E5395"/>
        </w:rPr>
      </w:pPr>
    </w:p>
    <w:p w14:paraId="41773CBF" w14:textId="77777777" w:rsidR="00616FFB" w:rsidRDefault="00616FFB">
      <w:pPr>
        <w:pStyle w:val="Plattetekst"/>
        <w:spacing w:before="8"/>
        <w:rPr>
          <w:sz w:val="23"/>
        </w:rPr>
      </w:pPr>
    </w:p>
    <w:p w14:paraId="16624262" w14:textId="4F09E7DC" w:rsidR="00616FFB" w:rsidRDefault="00000000">
      <w:pPr>
        <w:pStyle w:val="Plattetekst"/>
        <w:spacing w:line="259" w:lineRule="auto"/>
        <w:ind w:left="1336" w:right="1323"/>
      </w:pPr>
      <w:r>
        <w:t>In de Regiegroep van 3 juni is afgesproken dat medio november 2021 wordt bekeken op welke maatregel(en) een besparing plaats kan vinden. Dit gebeurt op basis van de uitnutting van de maatregelen, de mogelijkheden van borging/cofinanciering, de resultaten per maatregel en de trends in de regionale VSV-analyse. Om de begroting over vier jaar sluitend te krijgen, is in 2022 e.v. het budget van Buitenkans naar beneden gebracht in afwachting van cofinancieringsmogelijkheden.</w:t>
      </w:r>
    </w:p>
    <w:p w14:paraId="52996FA9" w14:textId="77777777" w:rsidR="00616FFB" w:rsidRDefault="00616FFB">
      <w:pPr>
        <w:spacing w:line="259" w:lineRule="auto"/>
        <w:sectPr w:rsidR="00616FFB">
          <w:pgSz w:w="11910" w:h="16840"/>
          <w:pgMar w:top="1580" w:right="80" w:bottom="1200" w:left="80" w:header="0" w:footer="920" w:gutter="0"/>
          <w:cols w:space="708"/>
        </w:sectPr>
      </w:pPr>
    </w:p>
    <w:p w14:paraId="635D79DD" w14:textId="77777777" w:rsidR="00616FFB" w:rsidRDefault="00000000">
      <w:pPr>
        <w:pStyle w:val="Kop1"/>
        <w:spacing w:before="127"/>
        <w:ind w:left="1696"/>
      </w:pPr>
      <w:bookmarkStart w:id="16" w:name="_bookmark16"/>
      <w:bookmarkEnd w:id="16"/>
      <w:r>
        <w:rPr>
          <w:color w:val="2E5395"/>
        </w:rPr>
        <w:lastRenderedPageBreak/>
        <w:t>10. Vervolgproces voor nieuwe VSV-programma</w:t>
      </w:r>
    </w:p>
    <w:p w14:paraId="1418FA77" w14:textId="77777777" w:rsidR="00616FFB" w:rsidRDefault="00616FFB">
      <w:pPr>
        <w:pStyle w:val="Plattetekst"/>
        <w:spacing w:before="3"/>
        <w:rPr>
          <w:sz w:val="29"/>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4203"/>
        <w:gridCol w:w="3022"/>
      </w:tblGrid>
      <w:tr w:rsidR="00616FFB" w14:paraId="696D810C" w14:textId="77777777">
        <w:trPr>
          <w:trHeight w:val="616"/>
        </w:trPr>
        <w:tc>
          <w:tcPr>
            <w:tcW w:w="1838" w:type="dxa"/>
          </w:tcPr>
          <w:p w14:paraId="1D4D5F47" w14:textId="77777777" w:rsidR="00616FFB" w:rsidRDefault="00000000">
            <w:pPr>
              <w:pStyle w:val="TableParagraph"/>
              <w:spacing w:line="268" w:lineRule="exact"/>
              <w:ind w:left="110"/>
            </w:pPr>
            <w:r>
              <w:t>30 juni 2020</w:t>
            </w:r>
          </w:p>
        </w:tc>
        <w:tc>
          <w:tcPr>
            <w:tcW w:w="4203" w:type="dxa"/>
          </w:tcPr>
          <w:p w14:paraId="3C4CFB8A" w14:textId="77777777" w:rsidR="00616FFB" w:rsidRDefault="00000000">
            <w:pPr>
              <w:pStyle w:val="TableParagraph"/>
              <w:spacing w:line="268" w:lineRule="exact"/>
              <w:ind w:left="108"/>
            </w:pPr>
            <w:r>
              <w:t>Indienen aanvraag conform format OCW</w:t>
            </w:r>
          </w:p>
        </w:tc>
        <w:tc>
          <w:tcPr>
            <w:tcW w:w="3022" w:type="dxa"/>
          </w:tcPr>
          <w:p w14:paraId="705AA151" w14:textId="77777777" w:rsidR="00616FFB" w:rsidRDefault="00000000">
            <w:pPr>
              <w:pStyle w:val="TableParagraph"/>
              <w:spacing w:line="268" w:lineRule="exact"/>
              <w:ind w:left="110"/>
            </w:pPr>
            <w:r>
              <w:t>Programmamanager, RMC-</w:t>
            </w:r>
          </w:p>
          <w:p w14:paraId="5FEB8581" w14:textId="77777777" w:rsidR="00616FFB" w:rsidRDefault="00000000">
            <w:pPr>
              <w:pStyle w:val="TableParagraph"/>
              <w:spacing w:before="41"/>
              <w:ind w:left="110"/>
            </w:pPr>
            <w:r>
              <w:t>coördinator, Contactgemeente</w:t>
            </w:r>
          </w:p>
        </w:tc>
      </w:tr>
      <w:tr w:rsidR="00616FFB" w14:paraId="790C2158" w14:textId="77777777">
        <w:trPr>
          <w:trHeight w:val="618"/>
        </w:trPr>
        <w:tc>
          <w:tcPr>
            <w:tcW w:w="1838" w:type="dxa"/>
          </w:tcPr>
          <w:p w14:paraId="28FCABBD" w14:textId="77777777" w:rsidR="00616FFB" w:rsidRDefault="00000000">
            <w:pPr>
              <w:pStyle w:val="TableParagraph"/>
              <w:spacing w:before="1"/>
              <w:ind w:left="110"/>
            </w:pPr>
            <w:r>
              <w:t>jul- dec 2020</w:t>
            </w:r>
          </w:p>
        </w:tc>
        <w:tc>
          <w:tcPr>
            <w:tcW w:w="4203" w:type="dxa"/>
          </w:tcPr>
          <w:p w14:paraId="0055273D" w14:textId="77777777" w:rsidR="00616FFB" w:rsidRDefault="00000000">
            <w:pPr>
              <w:pStyle w:val="TableParagraph"/>
              <w:spacing w:before="1"/>
              <w:ind w:left="108"/>
            </w:pPr>
            <w:r>
              <w:t>Uitwerken en opstarten maatregelen,</w:t>
            </w:r>
          </w:p>
          <w:p w14:paraId="5DCEFDC4" w14:textId="77777777" w:rsidR="00616FFB" w:rsidRDefault="00000000">
            <w:pPr>
              <w:pStyle w:val="TableParagraph"/>
              <w:spacing w:before="39"/>
              <w:ind w:left="108"/>
            </w:pPr>
            <w:r>
              <w:t>openstaande vragen adresseren</w:t>
            </w:r>
          </w:p>
        </w:tc>
        <w:tc>
          <w:tcPr>
            <w:tcW w:w="3022" w:type="dxa"/>
          </w:tcPr>
          <w:p w14:paraId="68EA214B" w14:textId="77777777" w:rsidR="00616FFB" w:rsidRDefault="00000000">
            <w:pPr>
              <w:pStyle w:val="TableParagraph"/>
              <w:spacing w:before="1"/>
              <w:ind w:left="110"/>
            </w:pPr>
            <w:r>
              <w:t>Projectleiders, werkgroep VSV</w:t>
            </w:r>
          </w:p>
        </w:tc>
      </w:tr>
      <w:tr w:rsidR="00616FFB" w14:paraId="1B4507C2" w14:textId="77777777">
        <w:trPr>
          <w:trHeight w:val="618"/>
        </w:trPr>
        <w:tc>
          <w:tcPr>
            <w:tcW w:w="1838" w:type="dxa"/>
          </w:tcPr>
          <w:p w14:paraId="61682AC6" w14:textId="77777777" w:rsidR="00616FFB" w:rsidRDefault="00000000">
            <w:pPr>
              <w:pStyle w:val="TableParagraph"/>
              <w:spacing w:line="268" w:lineRule="exact"/>
              <w:ind w:left="110"/>
            </w:pPr>
            <w:r>
              <w:t>Juli -dec 2020</w:t>
            </w:r>
          </w:p>
        </w:tc>
        <w:tc>
          <w:tcPr>
            <w:tcW w:w="4203" w:type="dxa"/>
          </w:tcPr>
          <w:p w14:paraId="743DC6DE" w14:textId="77777777" w:rsidR="00616FFB" w:rsidRDefault="00000000">
            <w:pPr>
              <w:pStyle w:val="TableParagraph"/>
              <w:spacing w:line="268" w:lineRule="exact"/>
              <w:ind w:left="108"/>
            </w:pPr>
            <w:r>
              <w:t>Wijzigingen in VSV-aanpak communiceren</w:t>
            </w:r>
          </w:p>
          <w:p w14:paraId="010323CB" w14:textId="77777777" w:rsidR="00616FFB" w:rsidRDefault="00000000">
            <w:pPr>
              <w:pStyle w:val="TableParagraph"/>
              <w:spacing w:before="41"/>
              <w:ind w:left="108"/>
            </w:pPr>
            <w:r>
              <w:t>met partners</w:t>
            </w:r>
          </w:p>
        </w:tc>
        <w:tc>
          <w:tcPr>
            <w:tcW w:w="3022" w:type="dxa"/>
          </w:tcPr>
          <w:p w14:paraId="7080E102" w14:textId="77777777" w:rsidR="00616FFB" w:rsidRDefault="00000000">
            <w:pPr>
              <w:pStyle w:val="TableParagraph"/>
              <w:spacing w:line="268" w:lineRule="exact"/>
              <w:ind w:left="110"/>
            </w:pPr>
            <w:r>
              <w:t>Werkgroep VSV</w:t>
            </w:r>
          </w:p>
        </w:tc>
      </w:tr>
    </w:tbl>
    <w:p w14:paraId="4247706C" w14:textId="77777777" w:rsidR="00616FFB" w:rsidRDefault="00616FFB">
      <w:pPr>
        <w:spacing w:line="268" w:lineRule="exact"/>
        <w:sectPr w:rsidR="00616FFB">
          <w:pgSz w:w="11910" w:h="16840"/>
          <w:pgMar w:top="1580" w:right="80" w:bottom="1200" w:left="80" w:header="0" w:footer="920" w:gutter="0"/>
          <w:cols w:space="708"/>
        </w:sectPr>
      </w:pPr>
    </w:p>
    <w:p w14:paraId="49B0BBFF" w14:textId="77777777" w:rsidR="00616FFB" w:rsidRDefault="00616FFB">
      <w:pPr>
        <w:pStyle w:val="Plattetekst"/>
        <w:rPr>
          <w:sz w:val="20"/>
        </w:rPr>
      </w:pPr>
    </w:p>
    <w:p w14:paraId="1C28FA88" w14:textId="77777777" w:rsidR="00616FFB" w:rsidRDefault="00616FFB">
      <w:pPr>
        <w:pStyle w:val="Plattetekst"/>
        <w:spacing w:before="1"/>
        <w:rPr>
          <w:sz w:val="27"/>
        </w:rPr>
      </w:pPr>
    </w:p>
    <w:p w14:paraId="6B200586" w14:textId="77777777" w:rsidR="00616FFB" w:rsidRDefault="00000000">
      <w:pPr>
        <w:pStyle w:val="Kop1"/>
        <w:spacing w:before="47"/>
        <w:ind w:left="118"/>
      </w:pPr>
      <w:bookmarkStart w:id="17" w:name="_bookmark17"/>
      <w:bookmarkEnd w:id="17"/>
      <w:r>
        <w:rPr>
          <w:color w:val="2E5395"/>
        </w:rPr>
        <w:t>Bijlage 1: Mogelijke acties om doelen te behalen</w:t>
      </w:r>
    </w:p>
    <w:p w14:paraId="4680E8E1" w14:textId="77777777" w:rsidR="00616FFB" w:rsidRDefault="00000000">
      <w:pPr>
        <w:pStyle w:val="Plattetekst"/>
        <w:spacing w:before="47" w:line="276" w:lineRule="auto"/>
        <w:ind w:left="118" w:right="838"/>
      </w:pPr>
      <w:r>
        <w:t>Deze ideeën zijn opgehaald bij de inputbijeenkomst VSV van 5 maart, de VSV-Hackathon, de onderzoeken over VSV uitgevoerd door BMC, input van de jongeren van Buitenkans, Studio Moio en de jongerenraad van Cardea, de bijeenkomst van teamleiders en OSC-adviseurs van mboRijnland, consulenten leerplicht/RMC en betrokken professionals in de werkgroep VSV.</w:t>
      </w:r>
    </w:p>
    <w:tbl>
      <w:tblPr>
        <w:tblStyle w:val="Tabelraster"/>
        <w:tblW w:w="0" w:type="auto"/>
        <w:tblLook w:val="04A0" w:firstRow="1" w:lastRow="0" w:firstColumn="1" w:lastColumn="0" w:noHBand="0" w:noVBand="1"/>
      </w:tblPr>
      <w:tblGrid>
        <w:gridCol w:w="2074"/>
        <w:gridCol w:w="2729"/>
        <w:gridCol w:w="4644"/>
        <w:gridCol w:w="916"/>
        <w:gridCol w:w="1459"/>
        <w:gridCol w:w="892"/>
        <w:gridCol w:w="1836"/>
      </w:tblGrid>
      <w:tr w:rsidR="00561D95" w14:paraId="7C0B48E3" w14:textId="77777777" w:rsidTr="00561D95">
        <w:tc>
          <w:tcPr>
            <w:tcW w:w="0" w:type="auto"/>
          </w:tcPr>
          <w:p w14:paraId="1C85FDA9" w14:textId="77777777" w:rsidR="00561D95" w:rsidRDefault="00561D95" w:rsidP="00371185">
            <w:r>
              <w:rPr>
                <w:b/>
              </w:rPr>
              <w:t>Hoofdprobleem</w:t>
            </w:r>
          </w:p>
        </w:tc>
        <w:tc>
          <w:tcPr>
            <w:tcW w:w="0" w:type="auto"/>
          </w:tcPr>
          <w:p w14:paraId="5B60F617" w14:textId="77777777" w:rsidR="00561D95" w:rsidRDefault="00561D95" w:rsidP="00371185">
            <w:r>
              <w:rPr>
                <w:b/>
              </w:rPr>
              <w:t>Subreden</w:t>
            </w:r>
          </w:p>
        </w:tc>
        <w:tc>
          <w:tcPr>
            <w:tcW w:w="0" w:type="auto"/>
          </w:tcPr>
          <w:p w14:paraId="31CDA4F3" w14:textId="77777777" w:rsidR="00561D95" w:rsidRDefault="00561D95" w:rsidP="00371185">
            <w:r>
              <w:rPr>
                <w:b/>
              </w:rPr>
              <w:t>Mogelijke actie</w:t>
            </w:r>
          </w:p>
        </w:tc>
        <w:tc>
          <w:tcPr>
            <w:tcW w:w="0" w:type="auto"/>
          </w:tcPr>
          <w:p w14:paraId="393DDAE4" w14:textId="77777777" w:rsidR="00561D95" w:rsidRDefault="00561D95" w:rsidP="00371185">
            <w:r>
              <w:rPr>
                <w:b/>
              </w:rPr>
              <w:t>Impact op doel</w:t>
            </w:r>
          </w:p>
        </w:tc>
        <w:tc>
          <w:tcPr>
            <w:tcW w:w="0" w:type="auto"/>
          </w:tcPr>
          <w:p w14:paraId="150323CA" w14:textId="77777777" w:rsidR="00561D95" w:rsidRDefault="00561D95" w:rsidP="00371185">
            <w:r>
              <w:rPr>
                <w:b/>
              </w:rPr>
              <w:t>Is meer dan wettelijke taak?</w:t>
            </w:r>
          </w:p>
        </w:tc>
        <w:tc>
          <w:tcPr>
            <w:tcW w:w="0" w:type="auto"/>
          </w:tcPr>
          <w:p w14:paraId="3480B062" w14:textId="77777777" w:rsidR="00561D95" w:rsidRDefault="00561D95" w:rsidP="00371185">
            <w:r>
              <w:rPr>
                <w:b/>
              </w:rPr>
              <w:t>Is het aan de regio?</w:t>
            </w:r>
          </w:p>
        </w:tc>
        <w:tc>
          <w:tcPr>
            <w:tcW w:w="0" w:type="auto"/>
          </w:tcPr>
          <w:p w14:paraId="47FB7BB0" w14:textId="77777777" w:rsidR="00561D95" w:rsidRDefault="00561D95" w:rsidP="00371185">
            <w:pPr>
              <w:pStyle w:val="TableParagraph"/>
              <w:spacing w:line="268" w:lineRule="exact"/>
              <w:ind w:left="108"/>
              <w:rPr>
                <w:b/>
              </w:rPr>
            </w:pPr>
            <w:r>
              <w:rPr>
                <w:b/>
              </w:rPr>
              <w:t>Is VSV-</w:t>
            </w:r>
          </w:p>
          <w:p w14:paraId="15C4F1D9" w14:textId="77777777" w:rsidR="00561D95" w:rsidRDefault="00561D95" w:rsidP="00371185">
            <w:pPr>
              <w:pStyle w:val="TableParagraph"/>
              <w:spacing w:before="38"/>
              <w:ind w:left="108"/>
              <w:rPr>
                <w:b/>
              </w:rPr>
            </w:pPr>
            <w:r>
              <w:rPr>
                <w:b/>
              </w:rPr>
              <w:t>bekostiging nodig</w:t>
            </w:r>
          </w:p>
          <w:p w14:paraId="3F7EBC51" w14:textId="77777777" w:rsidR="00561D95" w:rsidRDefault="00561D95" w:rsidP="00371185">
            <w:r>
              <w:rPr>
                <w:b/>
              </w:rPr>
              <w:t>voor totstandkoming?</w:t>
            </w:r>
          </w:p>
        </w:tc>
      </w:tr>
      <w:tr w:rsidR="00561D95" w14:paraId="2CDD7B5B" w14:textId="77777777" w:rsidTr="00561D95">
        <w:tc>
          <w:tcPr>
            <w:tcW w:w="0" w:type="auto"/>
          </w:tcPr>
          <w:p w14:paraId="57F82805" w14:textId="77777777" w:rsidR="00561D95" w:rsidRDefault="00561D95" w:rsidP="00371185">
            <w:r>
              <w:rPr>
                <w:b/>
              </w:rPr>
              <w:t>1. Wil liever werken</w:t>
            </w:r>
          </w:p>
        </w:tc>
        <w:tc>
          <w:tcPr>
            <w:tcW w:w="0" w:type="auto"/>
          </w:tcPr>
          <w:p w14:paraId="662435E2" w14:textId="77777777" w:rsidR="00561D95" w:rsidRDefault="00561D95" w:rsidP="00371185">
            <w:r>
              <w:t>a. Groenpluk</w:t>
            </w:r>
          </w:p>
        </w:tc>
        <w:tc>
          <w:tcPr>
            <w:tcW w:w="0" w:type="auto"/>
          </w:tcPr>
          <w:p w14:paraId="163418CA" w14:textId="77777777" w:rsidR="00561D95" w:rsidRDefault="00561D95" w:rsidP="00371185">
            <w:r>
              <w:t>1. Extra maatregelen op groenpluk. Bijvoorbeeld het helpen van werkgevers die dit</w:t>
            </w:r>
            <w:r>
              <w:rPr>
                <w:spacing w:val="-9"/>
              </w:rPr>
              <w:t xml:space="preserve"> </w:t>
            </w:r>
            <w:r>
              <w:t>stimuleren.</w:t>
            </w:r>
          </w:p>
        </w:tc>
        <w:tc>
          <w:tcPr>
            <w:tcW w:w="0" w:type="auto"/>
          </w:tcPr>
          <w:p w14:paraId="67A7B042" w14:textId="77777777" w:rsidR="00561D95" w:rsidRDefault="00561D95" w:rsidP="00371185">
            <w:r>
              <w:t>1</w:t>
            </w:r>
          </w:p>
        </w:tc>
        <w:tc>
          <w:tcPr>
            <w:tcW w:w="0" w:type="auto"/>
          </w:tcPr>
          <w:p w14:paraId="2721BAA1" w14:textId="77777777" w:rsidR="00561D95" w:rsidRDefault="00561D95" w:rsidP="00371185">
            <w:r>
              <w:t xml:space="preserve">Ja </w:t>
            </w:r>
          </w:p>
        </w:tc>
        <w:tc>
          <w:tcPr>
            <w:tcW w:w="0" w:type="auto"/>
          </w:tcPr>
          <w:p w14:paraId="5401867B" w14:textId="77777777" w:rsidR="00561D95" w:rsidRDefault="00561D95" w:rsidP="00371185">
            <w:r>
              <w:t xml:space="preserve">Deels </w:t>
            </w:r>
          </w:p>
        </w:tc>
        <w:tc>
          <w:tcPr>
            <w:tcW w:w="0" w:type="auto"/>
          </w:tcPr>
          <w:p w14:paraId="59910E46" w14:textId="77777777" w:rsidR="00561D95" w:rsidRDefault="00561D95" w:rsidP="00371185">
            <w:r>
              <w:t xml:space="preserve">Misschien </w:t>
            </w:r>
          </w:p>
        </w:tc>
      </w:tr>
      <w:tr w:rsidR="00561D95" w14:paraId="274A10C7" w14:textId="77777777" w:rsidTr="00561D95">
        <w:tc>
          <w:tcPr>
            <w:tcW w:w="0" w:type="auto"/>
          </w:tcPr>
          <w:p w14:paraId="47D2296D" w14:textId="77777777" w:rsidR="00561D95" w:rsidRDefault="00561D95" w:rsidP="00371185"/>
        </w:tc>
        <w:tc>
          <w:tcPr>
            <w:tcW w:w="0" w:type="auto"/>
          </w:tcPr>
          <w:p w14:paraId="648C0C7E" w14:textId="77777777" w:rsidR="00561D95" w:rsidRDefault="00561D95" w:rsidP="00371185"/>
        </w:tc>
        <w:tc>
          <w:tcPr>
            <w:tcW w:w="0" w:type="auto"/>
          </w:tcPr>
          <w:p w14:paraId="6BC82C11" w14:textId="77777777" w:rsidR="00561D95" w:rsidRDefault="00561D95" w:rsidP="00371185">
            <w:r>
              <w:t>2. Landelijk pleiten voor wet waarin werkgevers jongeren niet mogen aannemen zonder ontwikkelmogelijkheden te</w:t>
            </w:r>
            <w:r>
              <w:rPr>
                <w:spacing w:val="-3"/>
              </w:rPr>
              <w:t xml:space="preserve"> </w:t>
            </w:r>
            <w:r>
              <w:t>bieden</w:t>
            </w:r>
          </w:p>
        </w:tc>
        <w:tc>
          <w:tcPr>
            <w:tcW w:w="0" w:type="auto"/>
          </w:tcPr>
          <w:p w14:paraId="794F7066" w14:textId="77777777" w:rsidR="00561D95" w:rsidRDefault="00561D95" w:rsidP="00371185">
            <w:r>
              <w:t>1</w:t>
            </w:r>
          </w:p>
        </w:tc>
        <w:tc>
          <w:tcPr>
            <w:tcW w:w="0" w:type="auto"/>
          </w:tcPr>
          <w:p w14:paraId="7797EC5E" w14:textId="77777777" w:rsidR="00561D95" w:rsidRDefault="00561D95" w:rsidP="00371185">
            <w:r>
              <w:t>Ja</w:t>
            </w:r>
          </w:p>
        </w:tc>
        <w:tc>
          <w:tcPr>
            <w:tcW w:w="0" w:type="auto"/>
          </w:tcPr>
          <w:p w14:paraId="1A53C0F8" w14:textId="77777777" w:rsidR="00561D95" w:rsidRDefault="00561D95" w:rsidP="00371185">
            <w:r>
              <w:t>Nee</w:t>
            </w:r>
          </w:p>
        </w:tc>
        <w:tc>
          <w:tcPr>
            <w:tcW w:w="0" w:type="auto"/>
          </w:tcPr>
          <w:p w14:paraId="1A1EB673" w14:textId="77777777" w:rsidR="00561D95" w:rsidRDefault="00561D95" w:rsidP="00371185">
            <w:r>
              <w:t>Nee</w:t>
            </w:r>
          </w:p>
        </w:tc>
      </w:tr>
      <w:tr w:rsidR="00561D95" w14:paraId="660DCFA1" w14:textId="77777777" w:rsidTr="00561D95">
        <w:tc>
          <w:tcPr>
            <w:tcW w:w="0" w:type="auto"/>
          </w:tcPr>
          <w:p w14:paraId="5F726235" w14:textId="77777777" w:rsidR="00561D95" w:rsidRDefault="00561D95" w:rsidP="00371185"/>
        </w:tc>
        <w:tc>
          <w:tcPr>
            <w:tcW w:w="0" w:type="auto"/>
          </w:tcPr>
          <w:p w14:paraId="422E62C5" w14:textId="77777777" w:rsidR="00561D95" w:rsidRDefault="00561D95" w:rsidP="00371185">
            <w:pPr>
              <w:pStyle w:val="TableParagraph"/>
              <w:spacing w:line="276" w:lineRule="auto"/>
              <w:ind w:left="108" w:right="103"/>
            </w:pPr>
            <w:r>
              <w:t>b. School is niets voor de jongere/wil in de praktijk bezig</w:t>
            </w:r>
          </w:p>
          <w:p w14:paraId="088FFF67" w14:textId="77777777" w:rsidR="00561D95" w:rsidRDefault="00561D95" w:rsidP="00371185">
            <w:r>
              <w:t>zijn</w:t>
            </w:r>
          </w:p>
        </w:tc>
        <w:tc>
          <w:tcPr>
            <w:tcW w:w="0" w:type="auto"/>
          </w:tcPr>
          <w:p w14:paraId="1745D21C" w14:textId="77777777" w:rsidR="00561D95" w:rsidRDefault="00561D95" w:rsidP="00371185">
            <w:pPr>
              <w:pStyle w:val="TableParagraph"/>
              <w:tabs>
                <w:tab w:val="left" w:pos="470"/>
              </w:tabs>
              <w:spacing w:line="276" w:lineRule="auto"/>
              <w:ind w:right="263"/>
            </w:pPr>
            <w:r>
              <w:t>1. Acties bij werkgevers met veel VSV’ers: alsnog</w:t>
            </w:r>
            <w:r>
              <w:rPr>
                <w:spacing w:val="-19"/>
              </w:rPr>
              <w:t xml:space="preserve"> </w:t>
            </w:r>
            <w:r>
              <w:t>BBL of deelcertificaten. Hierbij benutten van</w:t>
            </w:r>
            <w:r>
              <w:rPr>
                <w:spacing w:val="-8"/>
              </w:rPr>
              <w:t xml:space="preserve"> </w:t>
            </w:r>
            <w:r>
              <w:t>‘badges’</w:t>
            </w:r>
          </w:p>
        </w:tc>
        <w:tc>
          <w:tcPr>
            <w:tcW w:w="0" w:type="auto"/>
          </w:tcPr>
          <w:p w14:paraId="6C9A3EC8" w14:textId="77777777" w:rsidR="00561D95" w:rsidRDefault="00561D95" w:rsidP="00371185">
            <w:r>
              <w:t>2&amp;3</w:t>
            </w:r>
          </w:p>
        </w:tc>
        <w:tc>
          <w:tcPr>
            <w:tcW w:w="0" w:type="auto"/>
          </w:tcPr>
          <w:p w14:paraId="74676ADA" w14:textId="77777777" w:rsidR="00561D95" w:rsidRDefault="00561D95" w:rsidP="00371185">
            <w:r>
              <w:t>Dee;s</w:t>
            </w:r>
          </w:p>
        </w:tc>
        <w:tc>
          <w:tcPr>
            <w:tcW w:w="0" w:type="auto"/>
          </w:tcPr>
          <w:p w14:paraId="3E7B1220" w14:textId="77777777" w:rsidR="00561D95" w:rsidRDefault="00561D95" w:rsidP="00371185">
            <w:r>
              <w:t>Deels</w:t>
            </w:r>
          </w:p>
        </w:tc>
        <w:tc>
          <w:tcPr>
            <w:tcW w:w="0" w:type="auto"/>
          </w:tcPr>
          <w:p w14:paraId="127322E1" w14:textId="77777777" w:rsidR="00561D95" w:rsidRDefault="00561D95" w:rsidP="00371185">
            <w:r>
              <w:t>Nee</w:t>
            </w:r>
          </w:p>
        </w:tc>
      </w:tr>
      <w:tr w:rsidR="00561D95" w14:paraId="734C171D" w14:textId="77777777" w:rsidTr="00561D95">
        <w:tc>
          <w:tcPr>
            <w:tcW w:w="0" w:type="auto"/>
          </w:tcPr>
          <w:p w14:paraId="3AE32EAD" w14:textId="77777777" w:rsidR="00561D95" w:rsidRDefault="00561D95" w:rsidP="00371185"/>
        </w:tc>
        <w:tc>
          <w:tcPr>
            <w:tcW w:w="0" w:type="auto"/>
          </w:tcPr>
          <w:p w14:paraId="38827EDC" w14:textId="77777777" w:rsidR="00561D95" w:rsidRDefault="00561D95" w:rsidP="00371185"/>
        </w:tc>
        <w:tc>
          <w:tcPr>
            <w:tcW w:w="0" w:type="auto"/>
          </w:tcPr>
          <w:p w14:paraId="014999DD" w14:textId="77777777" w:rsidR="00561D95" w:rsidRDefault="00561D95" w:rsidP="00371185">
            <w:pPr>
              <w:pStyle w:val="TableParagraph"/>
              <w:tabs>
                <w:tab w:val="left" w:pos="470"/>
              </w:tabs>
              <w:spacing w:line="276" w:lineRule="auto"/>
              <w:ind w:right="724"/>
            </w:pPr>
            <w:r>
              <w:t>2. Mbo in bedrijf/bedrijven uitbouwen (Hybride leren). Ook voor kleine</w:t>
            </w:r>
            <w:r>
              <w:rPr>
                <w:spacing w:val="-6"/>
              </w:rPr>
              <w:t xml:space="preserve"> </w:t>
            </w:r>
            <w:r>
              <w:t>werkgevers.</w:t>
            </w:r>
          </w:p>
        </w:tc>
        <w:tc>
          <w:tcPr>
            <w:tcW w:w="0" w:type="auto"/>
          </w:tcPr>
          <w:p w14:paraId="7FA061E3" w14:textId="77777777" w:rsidR="00561D95" w:rsidRDefault="00561D95" w:rsidP="00371185">
            <w:r>
              <w:t>1</w:t>
            </w:r>
          </w:p>
        </w:tc>
        <w:tc>
          <w:tcPr>
            <w:tcW w:w="0" w:type="auto"/>
          </w:tcPr>
          <w:p w14:paraId="46D840EB" w14:textId="77777777" w:rsidR="00561D95" w:rsidRDefault="00561D95" w:rsidP="00371185">
            <w:r>
              <w:t>Nee</w:t>
            </w:r>
          </w:p>
        </w:tc>
        <w:tc>
          <w:tcPr>
            <w:tcW w:w="0" w:type="auto"/>
          </w:tcPr>
          <w:p w14:paraId="713F5BB3" w14:textId="77777777" w:rsidR="00561D95" w:rsidRDefault="00561D95" w:rsidP="00371185">
            <w:r>
              <w:t>Ja</w:t>
            </w:r>
          </w:p>
        </w:tc>
        <w:tc>
          <w:tcPr>
            <w:tcW w:w="0" w:type="auto"/>
          </w:tcPr>
          <w:p w14:paraId="26ADC42F" w14:textId="77777777" w:rsidR="00561D95" w:rsidRDefault="00561D95" w:rsidP="00371185">
            <w:r>
              <w:t>Nee</w:t>
            </w:r>
          </w:p>
        </w:tc>
      </w:tr>
      <w:tr w:rsidR="00561D95" w14:paraId="52B9D4C0" w14:textId="77777777" w:rsidTr="00561D95">
        <w:tc>
          <w:tcPr>
            <w:tcW w:w="0" w:type="auto"/>
          </w:tcPr>
          <w:p w14:paraId="491F9DC9" w14:textId="77777777" w:rsidR="00561D95" w:rsidRDefault="00561D95" w:rsidP="00371185"/>
        </w:tc>
        <w:tc>
          <w:tcPr>
            <w:tcW w:w="0" w:type="auto"/>
          </w:tcPr>
          <w:p w14:paraId="5CF4F15F" w14:textId="77777777" w:rsidR="00561D95" w:rsidRDefault="00561D95" w:rsidP="00371185"/>
        </w:tc>
        <w:tc>
          <w:tcPr>
            <w:tcW w:w="0" w:type="auto"/>
          </w:tcPr>
          <w:p w14:paraId="3BDCC30C" w14:textId="77777777" w:rsidR="00561D95" w:rsidRDefault="00561D95" w:rsidP="00371185">
            <w:pPr>
              <w:pStyle w:val="TableParagraph"/>
              <w:tabs>
                <w:tab w:val="left" w:pos="470"/>
              </w:tabs>
              <w:spacing w:line="276" w:lineRule="auto"/>
              <w:ind w:right="155"/>
            </w:pPr>
            <w:r>
              <w:t>3. Praktijkleren voor jongeren uitbouwen, en ook waarderen/gelijk stellen aan startkwalificatie. Meer praktijk, minder</w:t>
            </w:r>
            <w:r>
              <w:rPr>
                <w:spacing w:val="-4"/>
              </w:rPr>
              <w:t xml:space="preserve"> </w:t>
            </w:r>
            <w:r>
              <w:t>theorie</w:t>
            </w:r>
          </w:p>
        </w:tc>
        <w:tc>
          <w:tcPr>
            <w:tcW w:w="0" w:type="auto"/>
          </w:tcPr>
          <w:p w14:paraId="1F336EAA" w14:textId="77777777" w:rsidR="00561D95" w:rsidRDefault="00561D95" w:rsidP="00371185">
            <w:r>
              <w:t>1, 2, 3, 4</w:t>
            </w:r>
          </w:p>
        </w:tc>
        <w:tc>
          <w:tcPr>
            <w:tcW w:w="0" w:type="auto"/>
          </w:tcPr>
          <w:p w14:paraId="1329384B" w14:textId="77777777" w:rsidR="00561D95" w:rsidRDefault="00561D95" w:rsidP="00371185">
            <w:r>
              <w:t>Nee</w:t>
            </w:r>
          </w:p>
        </w:tc>
        <w:tc>
          <w:tcPr>
            <w:tcW w:w="0" w:type="auto"/>
          </w:tcPr>
          <w:p w14:paraId="2F614221" w14:textId="77777777" w:rsidR="00561D95" w:rsidRDefault="00561D95" w:rsidP="00371185">
            <w:r>
              <w:t>Ja</w:t>
            </w:r>
          </w:p>
        </w:tc>
        <w:tc>
          <w:tcPr>
            <w:tcW w:w="0" w:type="auto"/>
          </w:tcPr>
          <w:p w14:paraId="4132BE43" w14:textId="77777777" w:rsidR="00561D95" w:rsidRDefault="00561D95" w:rsidP="00371185">
            <w:r>
              <w:t>Mee, is aparte subsidie</w:t>
            </w:r>
          </w:p>
        </w:tc>
      </w:tr>
      <w:tr w:rsidR="00561D95" w14:paraId="2407AFDC" w14:textId="77777777" w:rsidTr="00561D95">
        <w:tc>
          <w:tcPr>
            <w:tcW w:w="0" w:type="auto"/>
          </w:tcPr>
          <w:p w14:paraId="3E239D5F" w14:textId="77777777" w:rsidR="00561D95" w:rsidRDefault="00561D95" w:rsidP="00371185"/>
        </w:tc>
        <w:tc>
          <w:tcPr>
            <w:tcW w:w="0" w:type="auto"/>
          </w:tcPr>
          <w:p w14:paraId="77591442" w14:textId="77777777" w:rsidR="00561D95" w:rsidRDefault="00561D95" w:rsidP="00371185"/>
        </w:tc>
        <w:tc>
          <w:tcPr>
            <w:tcW w:w="0" w:type="auto"/>
          </w:tcPr>
          <w:p w14:paraId="2F6B2482" w14:textId="77777777" w:rsidR="00561D95" w:rsidRDefault="00561D95" w:rsidP="00371185">
            <w:pPr>
              <w:pStyle w:val="TableParagraph"/>
              <w:tabs>
                <w:tab w:val="left" w:pos="470"/>
              </w:tabs>
              <w:spacing w:line="276" w:lineRule="auto"/>
              <w:ind w:right="108"/>
            </w:pPr>
            <w:r>
              <w:t>4. De erkenning van leerbedrijven vereenvoudigen. Nu bij verschillende opleidingen soms lastig voor m.n. kleine bedrijven om leerbedrijf te kunnen</w:t>
            </w:r>
            <w:r>
              <w:rPr>
                <w:spacing w:val="-5"/>
              </w:rPr>
              <w:t xml:space="preserve"> </w:t>
            </w:r>
            <w:r>
              <w:t>worden.</w:t>
            </w:r>
          </w:p>
        </w:tc>
        <w:tc>
          <w:tcPr>
            <w:tcW w:w="0" w:type="auto"/>
          </w:tcPr>
          <w:p w14:paraId="3C6464DF" w14:textId="77777777" w:rsidR="00561D95" w:rsidRDefault="00561D95" w:rsidP="00371185">
            <w:r>
              <w:t>1,2</w:t>
            </w:r>
          </w:p>
        </w:tc>
        <w:tc>
          <w:tcPr>
            <w:tcW w:w="0" w:type="auto"/>
          </w:tcPr>
          <w:p w14:paraId="727E8A16" w14:textId="77777777" w:rsidR="00561D95" w:rsidRDefault="00561D95" w:rsidP="00371185">
            <w:r>
              <w:t>Nee</w:t>
            </w:r>
          </w:p>
        </w:tc>
        <w:tc>
          <w:tcPr>
            <w:tcW w:w="0" w:type="auto"/>
          </w:tcPr>
          <w:p w14:paraId="7B846E57" w14:textId="77777777" w:rsidR="00561D95" w:rsidRDefault="00561D95" w:rsidP="00371185">
            <w:r>
              <w:t>Nee</w:t>
            </w:r>
          </w:p>
        </w:tc>
        <w:tc>
          <w:tcPr>
            <w:tcW w:w="0" w:type="auto"/>
          </w:tcPr>
          <w:p w14:paraId="228A05A8" w14:textId="77777777" w:rsidR="00561D95" w:rsidRDefault="00561D95" w:rsidP="00371185">
            <w:r>
              <w:t>Nee</w:t>
            </w:r>
          </w:p>
        </w:tc>
      </w:tr>
      <w:tr w:rsidR="00561D95" w14:paraId="70DD57A1" w14:textId="77777777" w:rsidTr="00561D95">
        <w:tc>
          <w:tcPr>
            <w:tcW w:w="0" w:type="auto"/>
          </w:tcPr>
          <w:p w14:paraId="55F25CBE" w14:textId="77777777" w:rsidR="00561D95" w:rsidRDefault="00561D95" w:rsidP="00371185"/>
        </w:tc>
        <w:tc>
          <w:tcPr>
            <w:tcW w:w="0" w:type="auto"/>
          </w:tcPr>
          <w:p w14:paraId="4DDCCC59" w14:textId="77777777" w:rsidR="00561D95" w:rsidRDefault="00561D95" w:rsidP="00371185"/>
        </w:tc>
        <w:tc>
          <w:tcPr>
            <w:tcW w:w="0" w:type="auto"/>
          </w:tcPr>
          <w:p w14:paraId="2A985EAE" w14:textId="77777777" w:rsidR="00561D95" w:rsidRDefault="00561D95" w:rsidP="00371185">
            <w:pPr>
              <w:pStyle w:val="TableParagraph"/>
              <w:tabs>
                <w:tab w:val="left" w:pos="470"/>
              </w:tabs>
              <w:spacing w:line="273" w:lineRule="auto"/>
              <w:ind w:right="187"/>
            </w:pPr>
            <w:r>
              <w:t>5. Opleiding qua inhoud dichter bij de opleidingswens van werkgevers</w:t>
            </w:r>
            <w:r>
              <w:rPr>
                <w:spacing w:val="-4"/>
              </w:rPr>
              <w:t xml:space="preserve"> </w:t>
            </w:r>
            <w:r>
              <w:t>organiseren.</w:t>
            </w:r>
          </w:p>
        </w:tc>
        <w:tc>
          <w:tcPr>
            <w:tcW w:w="0" w:type="auto"/>
          </w:tcPr>
          <w:p w14:paraId="327505B7" w14:textId="77777777" w:rsidR="00561D95" w:rsidRDefault="00561D95" w:rsidP="00371185">
            <w:r>
              <w:t>1,2</w:t>
            </w:r>
          </w:p>
        </w:tc>
        <w:tc>
          <w:tcPr>
            <w:tcW w:w="0" w:type="auto"/>
          </w:tcPr>
          <w:p w14:paraId="4E69026A" w14:textId="77777777" w:rsidR="00561D95" w:rsidRDefault="00561D95" w:rsidP="00371185">
            <w:r>
              <w:t>Nee</w:t>
            </w:r>
          </w:p>
        </w:tc>
        <w:tc>
          <w:tcPr>
            <w:tcW w:w="0" w:type="auto"/>
          </w:tcPr>
          <w:p w14:paraId="2D8E7A8B" w14:textId="77777777" w:rsidR="00561D95" w:rsidRDefault="00561D95" w:rsidP="00371185">
            <w:r>
              <w:t>Ja</w:t>
            </w:r>
          </w:p>
        </w:tc>
        <w:tc>
          <w:tcPr>
            <w:tcW w:w="0" w:type="auto"/>
          </w:tcPr>
          <w:p w14:paraId="4DFFFEC3" w14:textId="77777777" w:rsidR="00561D95" w:rsidRDefault="00561D95" w:rsidP="00371185">
            <w:r>
              <w:t>Nee</w:t>
            </w:r>
          </w:p>
        </w:tc>
      </w:tr>
      <w:tr w:rsidR="00561D95" w14:paraId="05E20B98" w14:textId="77777777" w:rsidTr="00561D95">
        <w:tc>
          <w:tcPr>
            <w:tcW w:w="0" w:type="auto"/>
          </w:tcPr>
          <w:p w14:paraId="76779EB1" w14:textId="77777777" w:rsidR="00561D95" w:rsidRDefault="00561D95" w:rsidP="00371185"/>
        </w:tc>
        <w:tc>
          <w:tcPr>
            <w:tcW w:w="0" w:type="auto"/>
          </w:tcPr>
          <w:p w14:paraId="660FD905" w14:textId="77777777" w:rsidR="00561D95" w:rsidRDefault="00561D95" w:rsidP="00371185"/>
        </w:tc>
        <w:tc>
          <w:tcPr>
            <w:tcW w:w="0" w:type="auto"/>
          </w:tcPr>
          <w:p w14:paraId="0905843D" w14:textId="77777777" w:rsidR="00561D95" w:rsidRDefault="00561D95" w:rsidP="00371185">
            <w:pPr>
              <w:pStyle w:val="TableParagraph"/>
              <w:tabs>
                <w:tab w:val="left" w:pos="470"/>
              </w:tabs>
              <w:spacing w:before="5"/>
            </w:pPr>
            <w:r>
              <w:t>6. Persoonlijk opleidingsplan maken voor</w:t>
            </w:r>
            <w:r>
              <w:rPr>
                <w:spacing w:val="-5"/>
              </w:rPr>
              <w:t xml:space="preserve"> </w:t>
            </w:r>
            <w:r>
              <w:t>niet gekwalificeerde werkende vsv’ers.</w:t>
            </w:r>
          </w:p>
        </w:tc>
        <w:tc>
          <w:tcPr>
            <w:tcW w:w="0" w:type="auto"/>
          </w:tcPr>
          <w:p w14:paraId="33AECF75" w14:textId="77777777" w:rsidR="00561D95" w:rsidRDefault="00561D95" w:rsidP="00371185">
            <w:r>
              <w:t>2</w:t>
            </w:r>
          </w:p>
        </w:tc>
        <w:tc>
          <w:tcPr>
            <w:tcW w:w="0" w:type="auto"/>
          </w:tcPr>
          <w:p w14:paraId="5459974A" w14:textId="77777777" w:rsidR="00561D95" w:rsidRDefault="00561D95" w:rsidP="00371185">
            <w:r>
              <w:t>Nee</w:t>
            </w:r>
          </w:p>
        </w:tc>
        <w:tc>
          <w:tcPr>
            <w:tcW w:w="0" w:type="auto"/>
          </w:tcPr>
          <w:p w14:paraId="0C0DDF48" w14:textId="77777777" w:rsidR="00561D95" w:rsidRDefault="00561D95" w:rsidP="00371185">
            <w:r>
              <w:t>Ja</w:t>
            </w:r>
          </w:p>
        </w:tc>
        <w:tc>
          <w:tcPr>
            <w:tcW w:w="0" w:type="auto"/>
          </w:tcPr>
          <w:p w14:paraId="0B3B8821" w14:textId="77777777" w:rsidR="00561D95" w:rsidRDefault="00561D95" w:rsidP="00371185">
            <w:r>
              <w:t>Nee</w:t>
            </w:r>
          </w:p>
        </w:tc>
      </w:tr>
      <w:tr w:rsidR="00561D95" w14:paraId="197F0AB1" w14:textId="77777777" w:rsidTr="00561D95">
        <w:tc>
          <w:tcPr>
            <w:tcW w:w="0" w:type="auto"/>
          </w:tcPr>
          <w:p w14:paraId="4BE38323" w14:textId="77777777" w:rsidR="00561D95" w:rsidRDefault="00561D95" w:rsidP="00371185"/>
        </w:tc>
        <w:tc>
          <w:tcPr>
            <w:tcW w:w="0" w:type="auto"/>
          </w:tcPr>
          <w:p w14:paraId="722AA30A" w14:textId="77777777" w:rsidR="00561D95" w:rsidRDefault="00561D95" w:rsidP="00371185"/>
        </w:tc>
        <w:tc>
          <w:tcPr>
            <w:tcW w:w="0" w:type="auto"/>
          </w:tcPr>
          <w:p w14:paraId="68BDA1DA" w14:textId="77777777" w:rsidR="00561D95" w:rsidRDefault="00561D95" w:rsidP="00371185">
            <w:pPr>
              <w:pStyle w:val="TableParagraph"/>
              <w:spacing w:line="268" w:lineRule="exact"/>
            </w:pPr>
            <w:r>
              <w:t>7. . Inzet vrijwilligers uit het bedrijfsleven in het onderwijs, gastdocent</w:t>
            </w:r>
          </w:p>
        </w:tc>
        <w:tc>
          <w:tcPr>
            <w:tcW w:w="0" w:type="auto"/>
          </w:tcPr>
          <w:p w14:paraId="4DF725B3" w14:textId="77777777" w:rsidR="00561D95" w:rsidRDefault="00561D95" w:rsidP="00371185">
            <w:r>
              <w:t>1</w:t>
            </w:r>
          </w:p>
        </w:tc>
        <w:tc>
          <w:tcPr>
            <w:tcW w:w="0" w:type="auto"/>
          </w:tcPr>
          <w:p w14:paraId="1D6E2762" w14:textId="77777777" w:rsidR="00561D95" w:rsidRDefault="00561D95" w:rsidP="00371185">
            <w:r>
              <w:t>Nee</w:t>
            </w:r>
          </w:p>
        </w:tc>
        <w:tc>
          <w:tcPr>
            <w:tcW w:w="0" w:type="auto"/>
          </w:tcPr>
          <w:p w14:paraId="25E9AEE6" w14:textId="77777777" w:rsidR="00561D95" w:rsidRDefault="00561D95" w:rsidP="00371185">
            <w:r>
              <w:t>Js</w:t>
            </w:r>
          </w:p>
        </w:tc>
        <w:tc>
          <w:tcPr>
            <w:tcW w:w="0" w:type="auto"/>
          </w:tcPr>
          <w:p w14:paraId="10E76E4C" w14:textId="77777777" w:rsidR="00561D95" w:rsidRDefault="00561D95" w:rsidP="00371185">
            <w:r>
              <w:t>Nee</w:t>
            </w:r>
          </w:p>
        </w:tc>
      </w:tr>
      <w:tr w:rsidR="00561D95" w14:paraId="46988FD3" w14:textId="77777777" w:rsidTr="00561D95">
        <w:tc>
          <w:tcPr>
            <w:tcW w:w="0" w:type="auto"/>
          </w:tcPr>
          <w:p w14:paraId="39C9DACE" w14:textId="77777777" w:rsidR="00561D95" w:rsidRDefault="00561D95" w:rsidP="00371185"/>
        </w:tc>
        <w:tc>
          <w:tcPr>
            <w:tcW w:w="0" w:type="auto"/>
          </w:tcPr>
          <w:p w14:paraId="0FDBD4A6" w14:textId="77777777" w:rsidR="00561D95" w:rsidRDefault="00561D95" w:rsidP="00371185">
            <w:r w:rsidRPr="004D218A">
              <w:t>c. Wil/moet geld verdienen</w:t>
            </w:r>
          </w:p>
        </w:tc>
        <w:tc>
          <w:tcPr>
            <w:tcW w:w="0" w:type="auto"/>
          </w:tcPr>
          <w:p w14:paraId="7F79A68A" w14:textId="77777777" w:rsidR="00561D95" w:rsidRDefault="00561D95" w:rsidP="00371185">
            <w:pPr>
              <w:pStyle w:val="TableParagraph"/>
              <w:tabs>
                <w:tab w:val="left" w:pos="470"/>
              </w:tabs>
              <w:spacing w:line="268" w:lineRule="exact"/>
            </w:pPr>
            <w:r>
              <w:t>1. Schakeljaar VSO-MBO structureel</w:t>
            </w:r>
            <w:r>
              <w:rPr>
                <w:spacing w:val="-6"/>
              </w:rPr>
              <w:t xml:space="preserve"> </w:t>
            </w:r>
            <w:r>
              <w:t>maken</w:t>
            </w:r>
          </w:p>
        </w:tc>
        <w:tc>
          <w:tcPr>
            <w:tcW w:w="0" w:type="auto"/>
          </w:tcPr>
          <w:p w14:paraId="78F6EBD9" w14:textId="77777777" w:rsidR="00561D95" w:rsidRDefault="00561D95" w:rsidP="00371185">
            <w:r>
              <w:t>1</w:t>
            </w:r>
          </w:p>
        </w:tc>
        <w:tc>
          <w:tcPr>
            <w:tcW w:w="0" w:type="auto"/>
          </w:tcPr>
          <w:p w14:paraId="33C2DD71" w14:textId="77777777" w:rsidR="00561D95" w:rsidRDefault="00561D95" w:rsidP="00371185">
            <w:r>
              <w:t>Grotendeels</w:t>
            </w:r>
          </w:p>
        </w:tc>
        <w:tc>
          <w:tcPr>
            <w:tcW w:w="0" w:type="auto"/>
          </w:tcPr>
          <w:p w14:paraId="55B60A65" w14:textId="77777777" w:rsidR="00561D95" w:rsidRDefault="00561D95" w:rsidP="00371185">
            <w:r>
              <w:t>Ja</w:t>
            </w:r>
          </w:p>
        </w:tc>
        <w:tc>
          <w:tcPr>
            <w:tcW w:w="0" w:type="auto"/>
          </w:tcPr>
          <w:p w14:paraId="43B9B66F" w14:textId="77777777" w:rsidR="00561D95" w:rsidRDefault="00561D95" w:rsidP="00371185">
            <w:r>
              <w:t>Ja</w:t>
            </w:r>
          </w:p>
        </w:tc>
      </w:tr>
      <w:tr w:rsidR="00561D95" w14:paraId="229D48BD" w14:textId="77777777" w:rsidTr="00561D95">
        <w:tc>
          <w:tcPr>
            <w:tcW w:w="0" w:type="auto"/>
          </w:tcPr>
          <w:p w14:paraId="65D260C6" w14:textId="77777777" w:rsidR="00561D95" w:rsidRDefault="00561D95" w:rsidP="00371185"/>
        </w:tc>
        <w:tc>
          <w:tcPr>
            <w:tcW w:w="0" w:type="auto"/>
          </w:tcPr>
          <w:p w14:paraId="52D784F0" w14:textId="77777777" w:rsidR="00561D95" w:rsidRDefault="00561D95" w:rsidP="00371185"/>
        </w:tc>
        <w:tc>
          <w:tcPr>
            <w:tcW w:w="0" w:type="auto"/>
          </w:tcPr>
          <w:p w14:paraId="3113D271" w14:textId="77777777" w:rsidR="00561D95" w:rsidRDefault="00561D95" w:rsidP="00371185">
            <w:pPr>
              <w:pStyle w:val="TableParagraph"/>
              <w:tabs>
                <w:tab w:val="left" w:pos="0"/>
              </w:tabs>
              <w:spacing w:before="41" w:line="278" w:lineRule="auto"/>
              <w:ind w:right="-76"/>
            </w:pPr>
            <w:r w:rsidRPr="004D218A">
              <w:t>2.</w:t>
            </w:r>
            <w:r>
              <w:t xml:space="preserve"> </w:t>
            </w:r>
            <w:r w:rsidRPr="004D218A">
              <w:t>Uitbesteding van jongeren met beperking bij specifieke opleiders, zoals Rea-college</w:t>
            </w:r>
          </w:p>
        </w:tc>
        <w:tc>
          <w:tcPr>
            <w:tcW w:w="0" w:type="auto"/>
          </w:tcPr>
          <w:p w14:paraId="607CF810" w14:textId="77777777" w:rsidR="00561D95" w:rsidRDefault="00561D95" w:rsidP="00371185">
            <w:r>
              <w:t>1</w:t>
            </w:r>
          </w:p>
        </w:tc>
        <w:tc>
          <w:tcPr>
            <w:tcW w:w="0" w:type="auto"/>
          </w:tcPr>
          <w:p w14:paraId="354574CD" w14:textId="77777777" w:rsidR="00561D95" w:rsidRDefault="00561D95" w:rsidP="00371185">
            <w:r>
              <w:t>Ja, tot 18</w:t>
            </w:r>
          </w:p>
        </w:tc>
        <w:tc>
          <w:tcPr>
            <w:tcW w:w="0" w:type="auto"/>
          </w:tcPr>
          <w:p w14:paraId="449EA108" w14:textId="77777777" w:rsidR="00561D95" w:rsidRDefault="00561D95" w:rsidP="00371185">
            <w:r>
              <w:t>Ja</w:t>
            </w:r>
          </w:p>
        </w:tc>
        <w:tc>
          <w:tcPr>
            <w:tcW w:w="0" w:type="auto"/>
          </w:tcPr>
          <w:p w14:paraId="14949177" w14:textId="77777777" w:rsidR="00561D95" w:rsidRDefault="00561D95" w:rsidP="00371185">
            <w:r>
              <w:t>Ja</w:t>
            </w:r>
          </w:p>
        </w:tc>
      </w:tr>
      <w:tr w:rsidR="00561D95" w14:paraId="1B5343E8" w14:textId="77777777" w:rsidTr="00561D95">
        <w:tc>
          <w:tcPr>
            <w:tcW w:w="0" w:type="auto"/>
          </w:tcPr>
          <w:p w14:paraId="06FC5195" w14:textId="77777777" w:rsidR="00561D95" w:rsidRDefault="00561D95" w:rsidP="00371185"/>
        </w:tc>
        <w:tc>
          <w:tcPr>
            <w:tcW w:w="0" w:type="auto"/>
          </w:tcPr>
          <w:p w14:paraId="18D26938" w14:textId="77777777" w:rsidR="00561D95" w:rsidRDefault="00561D95" w:rsidP="00371185"/>
        </w:tc>
        <w:tc>
          <w:tcPr>
            <w:tcW w:w="0" w:type="auto"/>
          </w:tcPr>
          <w:p w14:paraId="5B1B43A3" w14:textId="77777777" w:rsidR="00561D95" w:rsidRDefault="00561D95" w:rsidP="00371185">
            <w:pPr>
              <w:pStyle w:val="TableParagraph"/>
              <w:tabs>
                <w:tab w:val="left" w:pos="470"/>
              </w:tabs>
              <w:spacing w:line="276" w:lineRule="auto"/>
              <w:ind w:right="299"/>
            </w:pPr>
            <w:r>
              <w:t>3. Echt passend mbo creëren binnen een mbo (soort speciaal onderwijs op</w:t>
            </w:r>
            <w:r>
              <w:rPr>
                <w:spacing w:val="-9"/>
              </w:rPr>
              <w:t xml:space="preserve"> </w:t>
            </w:r>
            <w:r>
              <w:t>mbo-niveau)</w:t>
            </w:r>
          </w:p>
        </w:tc>
        <w:tc>
          <w:tcPr>
            <w:tcW w:w="0" w:type="auto"/>
          </w:tcPr>
          <w:p w14:paraId="3FFEAA31" w14:textId="77777777" w:rsidR="00561D95" w:rsidRDefault="00561D95" w:rsidP="00371185">
            <w:r>
              <w:t>1,2</w:t>
            </w:r>
          </w:p>
        </w:tc>
        <w:tc>
          <w:tcPr>
            <w:tcW w:w="0" w:type="auto"/>
          </w:tcPr>
          <w:p w14:paraId="27D3FBCF" w14:textId="77777777" w:rsidR="00561D95" w:rsidRDefault="00561D95" w:rsidP="00371185">
            <w:r>
              <w:t>Deels</w:t>
            </w:r>
          </w:p>
        </w:tc>
        <w:tc>
          <w:tcPr>
            <w:tcW w:w="0" w:type="auto"/>
          </w:tcPr>
          <w:p w14:paraId="0A6FFE28" w14:textId="77777777" w:rsidR="00561D95" w:rsidRDefault="00561D95" w:rsidP="00371185">
            <w:r>
              <w:t>Ja</w:t>
            </w:r>
          </w:p>
        </w:tc>
        <w:tc>
          <w:tcPr>
            <w:tcW w:w="0" w:type="auto"/>
          </w:tcPr>
          <w:p w14:paraId="057602BA" w14:textId="77777777" w:rsidR="00561D95" w:rsidRDefault="00561D95" w:rsidP="00371185">
            <w:r>
              <w:t>Ja</w:t>
            </w:r>
          </w:p>
        </w:tc>
      </w:tr>
      <w:tr w:rsidR="00561D95" w14:paraId="40BBFEB8" w14:textId="77777777" w:rsidTr="00561D95">
        <w:tc>
          <w:tcPr>
            <w:tcW w:w="0" w:type="auto"/>
          </w:tcPr>
          <w:p w14:paraId="6460E6CF" w14:textId="77777777" w:rsidR="00561D95" w:rsidRDefault="00561D95" w:rsidP="00371185"/>
        </w:tc>
        <w:tc>
          <w:tcPr>
            <w:tcW w:w="0" w:type="auto"/>
          </w:tcPr>
          <w:p w14:paraId="748370A2" w14:textId="77777777" w:rsidR="00561D95" w:rsidRDefault="00561D95" w:rsidP="00371185"/>
        </w:tc>
        <w:tc>
          <w:tcPr>
            <w:tcW w:w="0" w:type="auto"/>
          </w:tcPr>
          <w:p w14:paraId="122F66A1" w14:textId="6E1B731D" w:rsidR="00561D95" w:rsidRDefault="00561D95" w:rsidP="00561D95">
            <w:pPr>
              <w:pStyle w:val="TableParagraph"/>
              <w:tabs>
                <w:tab w:val="left" w:pos="470"/>
              </w:tabs>
            </w:pPr>
            <w:r>
              <w:t>4. Meer MBO Entree en mbo 2 op het VO geven</w:t>
            </w:r>
            <w:r>
              <w:rPr>
                <w:spacing w:val="-17"/>
              </w:rPr>
              <w:t xml:space="preserve"> </w:t>
            </w:r>
            <w:r>
              <w:t>(één</w:t>
            </w:r>
            <w:r>
              <w:t xml:space="preserve"> </w:t>
            </w:r>
            <w:r>
              <w:t xml:space="preserve">doorlopend onderwijsprogramma maken), </w:t>
            </w:r>
            <w:r w:rsidRPr="004D218A">
              <w:t>voorbeelden: KTS, Samen Zorgen</w:t>
            </w:r>
          </w:p>
        </w:tc>
        <w:tc>
          <w:tcPr>
            <w:tcW w:w="0" w:type="auto"/>
          </w:tcPr>
          <w:p w14:paraId="3F80F658" w14:textId="77777777" w:rsidR="00561D95" w:rsidRDefault="00561D95" w:rsidP="00371185">
            <w:r>
              <w:t>1</w:t>
            </w:r>
          </w:p>
        </w:tc>
        <w:tc>
          <w:tcPr>
            <w:tcW w:w="0" w:type="auto"/>
          </w:tcPr>
          <w:p w14:paraId="51776F3A" w14:textId="77777777" w:rsidR="00561D95" w:rsidRDefault="00561D95" w:rsidP="00371185">
            <w:r>
              <w:t>Deels</w:t>
            </w:r>
          </w:p>
        </w:tc>
        <w:tc>
          <w:tcPr>
            <w:tcW w:w="0" w:type="auto"/>
          </w:tcPr>
          <w:p w14:paraId="6DF2D511" w14:textId="77777777" w:rsidR="00561D95" w:rsidRDefault="00561D95" w:rsidP="00371185">
            <w:r>
              <w:t>Ja</w:t>
            </w:r>
          </w:p>
        </w:tc>
        <w:tc>
          <w:tcPr>
            <w:tcW w:w="0" w:type="auto"/>
          </w:tcPr>
          <w:p w14:paraId="17E4D494" w14:textId="77777777" w:rsidR="00561D95" w:rsidRDefault="00561D95" w:rsidP="00371185">
            <w:r>
              <w:t>Misschien</w:t>
            </w:r>
          </w:p>
        </w:tc>
      </w:tr>
      <w:tr w:rsidR="00561D95" w14:paraId="1A212755" w14:textId="77777777" w:rsidTr="00561D95">
        <w:tc>
          <w:tcPr>
            <w:tcW w:w="0" w:type="auto"/>
          </w:tcPr>
          <w:p w14:paraId="0727A13A" w14:textId="77777777" w:rsidR="00561D95" w:rsidRDefault="00561D95" w:rsidP="00371185"/>
        </w:tc>
        <w:tc>
          <w:tcPr>
            <w:tcW w:w="0" w:type="auto"/>
          </w:tcPr>
          <w:p w14:paraId="1660F362" w14:textId="77777777" w:rsidR="00561D95" w:rsidRDefault="00561D95" w:rsidP="00371185"/>
        </w:tc>
        <w:tc>
          <w:tcPr>
            <w:tcW w:w="0" w:type="auto"/>
          </w:tcPr>
          <w:p w14:paraId="2065AAC1" w14:textId="77777777" w:rsidR="00561D95" w:rsidRDefault="00561D95" w:rsidP="00371185">
            <w:r>
              <w:t xml:space="preserve">5. </w:t>
            </w:r>
            <w:r w:rsidRPr="004D218A">
              <w:t>MBO-onderwijs op locatie van de zorgorganisatie</w:t>
            </w:r>
          </w:p>
        </w:tc>
        <w:tc>
          <w:tcPr>
            <w:tcW w:w="0" w:type="auto"/>
          </w:tcPr>
          <w:p w14:paraId="775471C5" w14:textId="77777777" w:rsidR="00561D95" w:rsidRDefault="00561D95" w:rsidP="00371185">
            <w:r>
              <w:t>1,2</w:t>
            </w:r>
          </w:p>
        </w:tc>
        <w:tc>
          <w:tcPr>
            <w:tcW w:w="0" w:type="auto"/>
          </w:tcPr>
          <w:p w14:paraId="7D9D9397" w14:textId="77777777" w:rsidR="00561D95" w:rsidRDefault="00561D95" w:rsidP="00371185">
            <w:r>
              <w:t>Deels</w:t>
            </w:r>
          </w:p>
        </w:tc>
        <w:tc>
          <w:tcPr>
            <w:tcW w:w="0" w:type="auto"/>
          </w:tcPr>
          <w:p w14:paraId="2133FFF8" w14:textId="77777777" w:rsidR="00561D95" w:rsidRDefault="00561D95" w:rsidP="00371185">
            <w:r>
              <w:t>Ja</w:t>
            </w:r>
          </w:p>
        </w:tc>
        <w:tc>
          <w:tcPr>
            <w:tcW w:w="0" w:type="auto"/>
          </w:tcPr>
          <w:p w14:paraId="62EF8729" w14:textId="77777777" w:rsidR="00561D95" w:rsidRDefault="00561D95" w:rsidP="00371185">
            <w:r>
              <w:t>Ja</w:t>
            </w:r>
          </w:p>
        </w:tc>
      </w:tr>
      <w:tr w:rsidR="00561D95" w14:paraId="7ABB15CC" w14:textId="77777777" w:rsidTr="00561D95">
        <w:tc>
          <w:tcPr>
            <w:tcW w:w="0" w:type="auto"/>
          </w:tcPr>
          <w:p w14:paraId="04EEAFE4" w14:textId="77777777" w:rsidR="00561D95" w:rsidRDefault="00561D95" w:rsidP="00371185"/>
        </w:tc>
        <w:tc>
          <w:tcPr>
            <w:tcW w:w="0" w:type="auto"/>
          </w:tcPr>
          <w:p w14:paraId="53DE604B" w14:textId="77777777" w:rsidR="00561D95" w:rsidRDefault="00561D95" w:rsidP="00371185">
            <w:r w:rsidRPr="004D218A">
              <w:t>d. Problemen in de thuissituatie</w:t>
            </w:r>
          </w:p>
        </w:tc>
        <w:tc>
          <w:tcPr>
            <w:tcW w:w="0" w:type="auto"/>
          </w:tcPr>
          <w:p w14:paraId="15210C5E" w14:textId="77777777" w:rsidR="00561D95" w:rsidRDefault="00561D95" w:rsidP="00371185">
            <w:pPr>
              <w:pStyle w:val="TableParagraph"/>
              <w:tabs>
                <w:tab w:val="left" w:pos="470"/>
              </w:tabs>
              <w:spacing w:before="1" w:line="273" w:lineRule="auto"/>
              <w:ind w:right="108"/>
            </w:pPr>
            <w:r>
              <w:t>1. School maatschappelijk werk/jongerenwerkers (meer) inzetten op</w:t>
            </w:r>
            <w:r>
              <w:rPr>
                <w:spacing w:val="-3"/>
              </w:rPr>
              <w:t xml:space="preserve"> </w:t>
            </w:r>
            <w:r>
              <w:t>school</w:t>
            </w:r>
          </w:p>
        </w:tc>
        <w:tc>
          <w:tcPr>
            <w:tcW w:w="0" w:type="auto"/>
          </w:tcPr>
          <w:p w14:paraId="2FE433F0" w14:textId="77777777" w:rsidR="00561D95" w:rsidRDefault="00561D95" w:rsidP="00371185">
            <w:r>
              <w:t>1</w:t>
            </w:r>
          </w:p>
        </w:tc>
        <w:tc>
          <w:tcPr>
            <w:tcW w:w="0" w:type="auto"/>
          </w:tcPr>
          <w:p w14:paraId="60A94418" w14:textId="77777777" w:rsidR="00561D95" w:rsidRDefault="00561D95" w:rsidP="00371185">
            <w:r>
              <w:t>Nee</w:t>
            </w:r>
          </w:p>
        </w:tc>
        <w:tc>
          <w:tcPr>
            <w:tcW w:w="0" w:type="auto"/>
          </w:tcPr>
          <w:p w14:paraId="58A6389D" w14:textId="77777777" w:rsidR="00561D95" w:rsidRDefault="00561D95" w:rsidP="00371185">
            <w:r>
              <w:t>Ja</w:t>
            </w:r>
          </w:p>
        </w:tc>
        <w:tc>
          <w:tcPr>
            <w:tcW w:w="0" w:type="auto"/>
          </w:tcPr>
          <w:p w14:paraId="7BD6CE73" w14:textId="77777777" w:rsidR="00561D95" w:rsidRDefault="00561D95" w:rsidP="00371185">
            <w:r>
              <w:t>Nee</w:t>
            </w:r>
          </w:p>
        </w:tc>
      </w:tr>
      <w:tr w:rsidR="00561D95" w14:paraId="7C15C7E3" w14:textId="77777777" w:rsidTr="00561D95">
        <w:tc>
          <w:tcPr>
            <w:tcW w:w="0" w:type="auto"/>
          </w:tcPr>
          <w:p w14:paraId="76403568" w14:textId="77777777" w:rsidR="00561D95" w:rsidRDefault="00561D95" w:rsidP="00371185"/>
        </w:tc>
        <w:tc>
          <w:tcPr>
            <w:tcW w:w="0" w:type="auto"/>
          </w:tcPr>
          <w:p w14:paraId="184DD231" w14:textId="77777777" w:rsidR="00561D95" w:rsidRDefault="00561D95" w:rsidP="00371185"/>
        </w:tc>
        <w:tc>
          <w:tcPr>
            <w:tcW w:w="0" w:type="auto"/>
          </w:tcPr>
          <w:p w14:paraId="2316CB9B" w14:textId="051D6850" w:rsidR="00561D95" w:rsidRDefault="00561D95" w:rsidP="00561D95">
            <w:pPr>
              <w:pStyle w:val="TableParagraph"/>
              <w:tabs>
                <w:tab w:val="left" w:pos="470"/>
              </w:tabs>
              <w:spacing w:before="5"/>
            </w:pPr>
            <w:r>
              <w:t>2. Meer flexibiliteit in onderwijs, gericht</w:t>
            </w:r>
            <w:r>
              <w:rPr>
                <w:spacing w:val="-8"/>
              </w:rPr>
              <w:t xml:space="preserve"> </w:t>
            </w:r>
            <w:r>
              <w:t>op</w:t>
            </w:r>
            <w:r>
              <w:t xml:space="preserve"> </w:t>
            </w:r>
            <w:r>
              <w:t>thuissituatie.</w:t>
            </w:r>
          </w:p>
        </w:tc>
        <w:tc>
          <w:tcPr>
            <w:tcW w:w="0" w:type="auto"/>
          </w:tcPr>
          <w:p w14:paraId="3C8DAB96" w14:textId="77777777" w:rsidR="00561D95" w:rsidRDefault="00561D95" w:rsidP="00371185">
            <w:r>
              <w:t>1</w:t>
            </w:r>
          </w:p>
        </w:tc>
        <w:tc>
          <w:tcPr>
            <w:tcW w:w="0" w:type="auto"/>
          </w:tcPr>
          <w:p w14:paraId="21FC6EC3" w14:textId="77777777" w:rsidR="00561D95" w:rsidRDefault="00561D95" w:rsidP="00371185">
            <w:r>
              <w:t>Nee</w:t>
            </w:r>
          </w:p>
        </w:tc>
        <w:tc>
          <w:tcPr>
            <w:tcW w:w="0" w:type="auto"/>
          </w:tcPr>
          <w:p w14:paraId="6C31FD70" w14:textId="77777777" w:rsidR="00561D95" w:rsidRDefault="00561D95" w:rsidP="00371185">
            <w:r>
              <w:t>Ja</w:t>
            </w:r>
          </w:p>
        </w:tc>
        <w:tc>
          <w:tcPr>
            <w:tcW w:w="0" w:type="auto"/>
          </w:tcPr>
          <w:p w14:paraId="54D4A048" w14:textId="77777777" w:rsidR="00561D95" w:rsidRDefault="00561D95" w:rsidP="00371185">
            <w:r>
              <w:t>Nee</w:t>
            </w:r>
          </w:p>
        </w:tc>
      </w:tr>
      <w:tr w:rsidR="00561D95" w14:paraId="535D1C46" w14:textId="77777777" w:rsidTr="00561D95">
        <w:tc>
          <w:tcPr>
            <w:tcW w:w="0" w:type="auto"/>
          </w:tcPr>
          <w:p w14:paraId="6AA25895" w14:textId="77777777" w:rsidR="00561D95" w:rsidRDefault="00561D95" w:rsidP="00371185"/>
        </w:tc>
        <w:tc>
          <w:tcPr>
            <w:tcW w:w="0" w:type="auto"/>
          </w:tcPr>
          <w:p w14:paraId="712D358D" w14:textId="77777777" w:rsidR="00561D95" w:rsidRDefault="00561D95" w:rsidP="00371185">
            <w:r w:rsidRPr="004D218A">
              <w:t>e. Jongeren hebben soms even time-out nodig</w:t>
            </w:r>
          </w:p>
        </w:tc>
        <w:tc>
          <w:tcPr>
            <w:tcW w:w="0" w:type="auto"/>
          </w:tcPr>
          <w:p w14:paraId="6E6C51DD" w14:textId="77777777" w:rsidR="00561D95" w:rsidRDefault="00561D95" w:rsidP="00371185">
            <w:pPr>
              <w:pStyle w:val="TableParagraph"/>
              <w:tabs>
                <w:tab w:val="left" w:pos="470"/>
              </w:tabs>
              <w:spacing w:line="268" w:lineRule="exact"/>
            </w:pPr>
            <w:r>
              <w:t>1. opvanglokaal voor time-out of</w:t>
            </w:r>
            <w:r>
              <w:rPr>
                <w:spacing w:val="-7"/>
              </w:rPr>
              <w:t xml:space="preserve"> </w:t>
            </w:r>
            <w:r>
              <w:t>‘thuisbasis’, bijvoorbeeld bij plusstudenten.</w:t>
            </w:r>
          </w:p>
        </w:tc>
        <w:tc>
          <w:tcPr>
            <w:tcW w:w="0" w:type="auto"/>
          </w:tcPr>
          <w:p w14:paraId="4C8D7E00" w14:textId="77777777" w:rsidR="00561D95" w:rsidRDefault="00561D95" w:rsidP="00371185">
            <w:r>
              <w:t>1</w:t>
            </w:r>
          </w:p>
        </w:tc>
        <w:tc>
          <w:tcPr>
            <w:tcW w:w="0" w:type="auto"/>
          </w:tcPr>
          <w:p w14:paraId="6B27A36F" w14:textId="77777777" w:rsidR="00561D95" w:rsidRDefault="00561D95" w:rsidP="00371185">
            <w:r>
              <w:t>Deels</w:t>
            </w:r>
          </w:p>
        </w:tc>
        <w:tc>
          <w:tcPr>
            <w:tcW w:w="0" w:type="auto"/>
          </w:tcPr>
          <w:p w14:paraId="6AB5C691" w14:textId="77777777" w:rsidR="00561D95" w:rsidRDefault="00561D95" w:rsidP="00371185">
            <w:r>
              <w:t>Ja</w:t>
            </w:r>
          </w:p>
        </w:tc>
        <w:tc>
          <w:tcPr>
            <w:tcW w:w="0" w:type="auto"/>
          </w:tcPr>
          <w:p w14:paraId="5A8FA295" w14:textId="77777777" w:rsidR="00561D95" w:rsidRDefault="00561D95" w:rsidP="00371185">
            <w:r>
              <w:t>Misschien</w:t>
            </w:r>
          </w:p>
        </w:tc>
      </w:tr>
      <w:tr w:rsidR="00561D95" w14:paraId="787621F8" w14:textId="77777777" w:rsidTr="00561D95">
        <w:tc>
          <w:tcPr>
            <w:tcW w:w="0" w:type="auto"/>
          </w:tcPr>
          <w:p w14:paraId="361283B8" w14:textId="77777777" w:rsidR="00561D95" w:rsidRDefault="00561D95" w:rsidP="00371185"/>
        </w:tc>
        <w:tc>
          <w:tcPr>
            <w:tcW w:w="0" w:type="auto"/>
          </w:tcPr>
          <w:p w14:paraId="7F53FEF5" w14:textId="77777777" w:rsidR="00561D95" w:rsidRDefault="00561D95" w:rsidP="00371185"/>
        </w:tc>
        <w:tc>
          <w:tcPr>
            <w:tcW w:w="0" w:type="auto"/>
          </w:tcPr>
          <w:p w14:paraId="54690A65" w14:textId="77777777" w:rsidR="00561D95" w:rsidRDefault="00561D95" w:rsidP="00371185">
            <w:r>
              <w:t>2. Invoering Strippenkaart en loopbaancoach (zie ook 4a1)</w:t>
            </w:r>
          </w:p>
        </w:tc>
        <w:tc>
          <w:tcPr>
            <w:tcW w:w="0" w:type="auto"/>
          </w:tcPr>
          <w:p w14:paraId="5CC0953D" w14:textId="77777777" w:rsidR="00561D95" w:rsidRDefault="00561D95" w:rsidP="00371185">
            <w:r>
              <w:t>1</w:t>
            </w:r>
          </w:p>
        </w:tc>
        <w:tc>
          <w:tcPr>
            <w:tcW w:w="0" w:type="auto"/>
          </w:tcPr>
          <w:p w14:paraId="632A291D" w14:textId="77777777" w:rsidR="00561D95" w:rsidRDefault="00561D95" w:rsidP="00371185">
            <w:r>
              <w:t>Deels</w:t>
            </w:r>
          </w:p>
        </w:tc>
        <w:tc>
          <w:tcPr>
            <w:tcW w:w="0" w:type="auto"/>
          </w:tcPr>
          <w:p w14:paraId="63782336" w14:textId="77777777" w:rsidR="00561D95" w:rsidRDefault="00561D95" w:rsidP="00371185">
            <w:r>
              <w:t>Ja</w:t>
            </w:r>
          </w:p>
        </w:tc>
        <w:tc>
          <w:tcPr>
            <w:tcW w:w="0" w:type="auto"/>
          </w:tcPr>
          <w:p w14:paraId="12EBBB1E" w14:textId="77777777" w:rsidR="00561D95" w:rsidRDefault="00561D95" w:rsidP="00371185">
            <w:r>
              <w:t>Misschien</w:t>
            </w:r>
          </w:p>
        </w:tc>
      </w:tr>
      <w:tr w:rsidR="00561D95" w14:paraId="4FF2505C" w14:textId="77777777" w:rsidTr="00561D95">
        <w:tc>
          <w:tcPr>
            <w:tcW w:w="0" w:type="auto"/>
          </w:tcPr>
          <w:p w14:paraId="67023083" w14:textId="77777777" w:rsidR="00561D95" w:rsidRDefault="00561D95" w:rsidP="00371185"/>
        </w:tc>
        <w:tc>
          <w:tcPr>
            <w:tcW w:w="0" w:type="auto"/>
          </w:tcPr>
          <w:p w14:paraId="5A0BF086" w14:textId="77777777" w:rsidR="00561D95" w:rsidRDefault="00561D95" w:rsidP="00371185">
            <w:r w:rsidRPr="004D218A">
              <w:t>f. Jongeren voelen zich niet gezien</w:t>
            </w:r>
          </w:p>
        </w:tc>
        <w:tc>
          <w:tcPr>
            <w:tcW w:w="0" w:type="auto"/>
          </w:tcPr>
          <w:p w14:paraId="171723D7" w14:textId="77777777" w:rsidR="00561D95" w:rsidRDefault="00561D95" w:rsidP="00371185">
            <w:pPr>
              <w:pStyle w:val="TableParagraph"/>
              <w:tabs>
                <w:tab w:val="left" w:pos="470"/>
              </w:tabs>
              <w:spacing w:line="268" w:lineRule="exact"/>
            </w:pPr>
            <w:r>
              <w:t>1. Kleinere klassen/inzet</w:t>
            </w:r>
            <w:r>
              <w:rPr>
                <w:spacing w:val="-4"/>
              </w:rPr>
              <w:t xml:space="preserve"> </w:t>
            </w:r>
            <w:r>
              <w:t>instructeurs</w:t>
            </w:r>
          </w:p>
        </w:tc>
        <w:tc>
          <w:tcPr>
            <w:tcW w:w="0" w:type="auto"/>
          </w:tcPr>
          <w:p w14:paraId="6DC6BCCE" w14:textId="77777777" w:rsidR="00561D95" w:rsidRDefault="00561D95" w:rsidP="00371185">
            <w:r>
              <w:t>1</w:t>
            </w:r>
          </w:p>
        </w:tc>
        <w:tc>
          <w:tcPr>
            <w:tcW w:w="0" w:type="auto"/>
          </w:tcPr>
          <w:p w14:paraId="7C461289" w14:textId="77777777" w:rsidR="00561D95" w:rsidRDefault="00561D95" w:rsidP="00371185">
            <w:r>
              <w:t>Deels</w:t>
            </w:r>
          </w:p>
        </w:tc>
        <w:tc>
          <w:tcPr>
            <w:tcW w:w="0" w:type="auto"/>
          </w:tcPr>
          <w:p w14:paraId="2741FA99" w14:textId="77777777" w:rsidR="00561D95" w:rsidRDefault="00561D95" w:rsidP="00371185">
            <w:r>
              <w:t>Deels</w:t>
            </w:r>
          </w:p>
        </w:tc>
        <w:tc>
          <w:tcPr>
            <w:tcW w:w="0" w:type="auto"/>
          </w:tcPr>
          <w:p w14:paraId="2937778E" w14:textId="77777777" w:rsidR="00561D95" w:rsidRDefault="00561D95" w:rsidP="00371185">
            <w:r>
              <w:t>Misschien</w:t>
            </w:r>
          </w:p>
        </w:tc>
      </w:tr>
      <w:tr w:rsidR="00561D95" w14:paraId="3C83F7EE" w14:textId="77777777" w:rsidTr="00561D95">
        <w:tc>
          <w:tcPr>
            <w:tcW w:w="0" w:type="auto"/>
          </w:tcPr>
          <w:p w14:paraId="1E01C818" w14:textId="77777777" w:rsidR="00561D95" w:rsidRDefault="00561D95" w:rsidP="00371185"/>
        </w:tc>
        <w:tc>
          <w:tcPr>
            <w:tcW w:w="0" w:type="auto"/>
          </w:tcPr>
          <w:p w14:paraId="4565FF0F" w14:textId="77777777" w:rsidR="00561D95" w:rsidRDefault="00561D95" w:rsidP="00371185"/>
        </w:tc>
        <w:tc>
          <w:tcPr>
            <w:tcW w:w="0" w:type="auto"/>
          </w:tcPr>
          <w:p w14:paraId="74F6C115" w14:textId="77777777" w:rsidR="00561D95" w:rsidRDefault="00561D95" w:rsidP="00371185">
            <w:pPr>
              <w:pStyle w:val="TableParagraph"/>
              <w:tabs>
                <w:tab w:val="left" w:pos="470"/>
              </w:tabs>
              <w:spacing w:before="41" w:line="276" w:lineRule="auto"/>
            </w:pPr>
            <w:r>
              <w:t>2. Inzet studenten voor extra begeleiding (bijv. Plusstudenten)</w:t>
            </w:r>
          </w:p>
        </w:tc>
        <w:tc>
          <w:tcPr>
            <w:tcW w:w="0" w:type="auto"/>
          </w:tcPr>
          <w:p w14:paraId="395A2C47" w14:textId="77777777" w:rsidR="00561D95" w:rsidRDefault="00561D95" w:rsidP="00371185">
            <w:r>
              <w:t>1</w:t>
            </w:r>
          </w:p>
        </w:tc>
        <w:tc>
          <w:tcPr>
            <w:tcW w:w="0" w:type="auto"/>
          </w:tcPr>
          <w:p w14:paraId="53617E20" w14:textId="77777777" w:rsidR="00561D95" w:rsidRDefault="00561D95" w:rsidP="00371185">
            <w:r>
              <w:t>Deels</w:t>
            </w:r>
          </w:p>
        </w:tc>
        <w:tc>
          <w:tcPr>
            <w:tcW w:w="0" w:type="auto"/>
          </w:tcPr>
          <w:p w14:paraId="5E3085C3" w14:textId="77777777" w:rsidR="00561D95" w:rsidRDefault="00561D95" w:rsidP="00371185">
            <w:r>
              <w:t>Ja</w:t>
            </w:r>
          </w:p>
        </w:tc>
        <w:tc>
          <w:tcPr>
            <w:tcW w:w="0" w:type="auto"/>
          </w:tcPr>
          <w:p w14:paraId="06887883" w14:textId="77777777" w:rsidR="00561D95" w:rsidRDefault="00561D95" w:rsidP="00371185">
            <w:r>
              <w:t>Misschien</w:t>
            </w:r>
          </w:p>
        </w:tc>
      </w:tr>
      <w:tr w:rsidR="00561D95" w14:paraId="13905CCE" w14:textId="77777777" w:rsidTr="00561D95">
        <w:tc>
          <w:tcPr>
            <w:tcW w:w="0" w:type="auto"/>
          </w:tcPr>
          <w:p w14:paraId="2DCB4419" w14:textId="77777777" w:rsidR="00561D95" w:rsidRDefault="00561D95" w:rsidP="00371185"/>
        </w:tc>
        <w:tc>
          <w:tcPr>
            <w:tcW w:w="0" w:type="auto"/>
          </w:tcPr>
          <w:p w14:paraId="6A00365E" w14:textId="77777777" w:rsidR="00561D95" w:rsidRDefault="00561D95" w:rsidP="00371185"/>
        </w:tc>
        <w:tc>
          <w:tcPr>
            <w:tcW w:w="0" w:type="auto"/>
          </w:tcPr>
          <w:p w14:paraId="25329256" w14:textId="77777777" w:rsidR="00561D95" w:rsidRDefault="00561D95" w:rsidP="00371185">
            <w:pPr>
              <w:pStyle w:val="TableParagraph"/>
              <w:tabs>
                <w:tab w:val="left" w:pos="470"/>
              </w:tabs>
              <w:spacing w:line="276" w:lineRule="auto"/>
              <w:ind w:right="99"/>
            </w:pPr>
            <w:r>
              <w:t>3. SLB’ers/mentoren meer ruimte/tijd geven voor persoonlijke</w:t>
            </w:r>
            <w:r>
              <w:rPr>
                <w:spacing w:val="-3"/>
              </w:rPr>
              <w:t xml:space="preserve"> </w:t>
            </w:r>
            <w:r>
              <w:t>begeleiding</w:t>
            </w:r>
          </w:p>
        </w:tc>
        <w:tc>
          <w:tcPr>
            <w:tcW w:w="0" w:type="auto"/>
          </w:tcPr>
          <w:p w14:paraId="2024AD15" w14:textId="77777777" w:rsidR="00561D95" w:rsidRDefault="00561D95" w:rsidP="00371185">
            <w:r>
              <w:t>1</w:t>
            </w:r>
          </w:p>
        </w:tc>
        <w:tc>
          <w:tcPr>
            <w:tcW w:w="0" w:type="auto"/>
          </w:tcPr>
          <w:p w14:paraId="3A10CF2D" w14:textId="77777777" w:rsidR="00561D95" w:rsidRDefault="00561D95" w:rsidP="00371185">
            <w:r>
              <w:t>Nee</w:t>
            </w:r>
          </w:p>
        </w:tc>
        <w:tc>
          <w:tcPr>
            <w:tcW w:w="0" w:type="auto"/>
          </w:tcPr>
          <w:p w14:paraId="31E8D54E" w14:textId="77777777" w:rsidR="00561D95" w:rsidRDefault="00561D95" w:rsidP="00371185">
            <w:r>
              <w:t>Nee</w:t>
            </w:r>
          </w:p>
        </w:tc>
        <w:tc>
          <w:tcPr>
            <w:tcW w:w="0" w:type="auto"/>
          </w:tcPr>
          <w:p w14:paraId="4C4BD0A6" w14:textId="77777777" w:rsidR="00561D95" w:rsidRDefault="00561D95" w:rsidP="00371185">
            <w:r>
              <w:t>Nee</w:t>
            </w:r>
          </w:p>
        </w:tc>
      </w:tr>
      <w:tr w:rsidR="00561D95" w14:paraId="6E91215A" w14:textId="77777777" w:rsidTr="00561D95">
        <w:tc>
          <w:tcPr>
            <w:tcW w:w="0" w:type="auto"/>
          </w:tcPr>
          <w:p w14:paraId="2444FEEA" w14:textId="77777777" w:rsidR="00561D95" w:rsidRDefault="00561D95" w:rsidP="00371185"/>
        </w:tc>
        <w:tc>
          <w:tcPr>
            <w:tcW w:w="0" w:type="auto"/>
          </w:tcPr>
          <w:p w14:paraId="05F413B4" w14:textId="77777777" w:rsidR="00561D95" w:rsidRDefault="00561D95" w:rsidP="00371185"/>
        </w:tc>
        <w:tc>
          <w:tcPr>
            <w:tcW w:w="0" w:type="auto"/>
          </w:tcPr>
          <w:p w14:paraId="7FA498CF" w14:textId="77777777" w:rsidR="00561D95" w:rsidRDefault="00561D95" w:rsidP="00371185">
            <w:pPr>
              <w:pStyle w:val="TableParagraph"/>
              <w:tabs>
                <w:tab w:val="left" w:pos="470"/>
              </w:tabs>
              <w:spacing w:before="1" w:line="273" w:lineRule="auto"/>
              <w:ind w:right="530"/>
            </w:pPr>
            <w:r>
              <w:t>4. Ouders meer betrekken bij mbo-onderwijs, ook voor</w:t>
            </w:r>
            <w:r>
              <w:rPr>
                <w:spacing w:val="-2"/>
              </w:rPr>
              <w:t xml:space="preserve"> </w:t>
            </w:r>
            <w:r>
              <w:t>18+</w:t>
            </w:r>
          </w:p>
        </w:tc>
        <w:tc>
          <w:tcPr>
            <w:tcW w:w="0" w:type="auto"/>
          </w:tcPr>
          <w:p w14:paraId="688734C8" w14:textId="77777777" w:rsidR="00561D95" w:rsidRDefault="00561D95" w:rsidP="00371185">
            <w:r>
              <w:t>1</w:t>
            </w:r>
          </w:p>
        </w:tc>
        <w:tc>
          <w:tcPr>
            <w:tcW w:w="0" w:type="auto"/>
          </w:tcPr>
          <w:p w14:paraId="2600D8F7" w14:textId="77777777" w:rsidR="00561D95" w:rsidRDefault="00561D95" w:rsidP="00371185">
            <w:r>
              <w:t>Nee</w:t>
            </w:r>
          </w:p>
        </w:tc>
        <w:tc>
          <w:tcPr>
            <w:tcW w:w="0" w:type="auto"/>
          </w:tcPr>
          <w:p w14:paraId="09903C53" w14:textId="77777777" w:rsidR="00561D95" w:rsidRDefault="00561D95" w:rsidP="00371185">
            <w:r>
              <w:t>Ja</w:t>
            </w:r>
          </w:p>
        </w:tc>
        <w:tc>
          <w:tcPr>
            <w:tcW w:w="0" w:type="auto"/>
          </w:tcPr>
          <w:p w14:paraId="7D66DF4A" w14:textId="77777777" w:rsidR="00561D95" w:rsidRDefault="00561D95" w:rsidP="00371185">
            <w:r>
              <w:t>Nee</w:t>
            </w:r>
          </w:p>
        </w:tc>
      </w:tr>
      <w:tr w:rsidR="00561D95" w14:paraId="647E3D8A" w14:textId="77777777" w:rsidTr="00561D95">
        <w:tc>
          <w:tcPr>
            <w:tcW w:w="0" w:type="auto"/>
          </w:tcPr>
          <w:p w14:paraId="50B9631E" w14:textId="77777777" w:rsidR="00561D95" w:rsidRDefault="00561D95" w:rsidP="00371185"/>
        </w:tc>
        <w:tc>
          <w:tcPr>
            <w:tcW w:w="0" w:type="auto"/>
          </w:tcPr>
          <w:p w14:paraId="731C659D" w14:textId="77777777" w:rsidR="00561D95" w:rsidRDefault="00561D95" w:rsidP="00371185"/>
        </w:tc>
        <w:tc>
          <w:tcPr>
            <w:tcW w:w="0" w:type="auto"/>
          </w:tcPr>
          <w:p w14:paraId="23733192" w14:textId="77777777" w:rsidR="00561D95" w:rsidRDefault="00561D95" w:rsidP="00371185">
            <w:pPr>
              <w:pStyle w:val="TableParagraph"/>
              <w:tabs>
                <w:tab w:val="left" w:pos="470"/>
              </w:tabs>
              <w:spacing w:before="4" w:line="276" w:lineRule="auto"/>
              <w:ind w:right="-176"/>
            </w:pPr>
            <w:r>
              <w:t>5. Laat jongeren, jongeren helpen (bijvoorbeeld derdejaars studenten helpen eerstejaars, buddysysteem).</w:t>
            </w:r>
          </w:p>
        </w:tc>
        <w:tc>
          <w:tcPr>
            <w:tcW w:w="0" w:type="auto"/>
          </w:tcPr>
          <w:p w14:paraId="1541797F" w14:textId="77777777" w:rsidR="00561D95" w:rsidRDefault="00561D95" w:rsidP="00371185">
            <w:r>
              <w:t>1</w:t>
            </w:r>
          </w:p>
        </w:tc>
        <w:tc>
          <w:tcPr>
            <w:tcW w:w="0" w:type="auto"/>
          </w:tcPr>
          <w:p w14:paraId="0BDEAD3F" w14:textId="77777777" w:rsidR="00561D95" w:rsidRDefault="00561D95" w:rsidP="00371185">
            <w:r>
              <w:t>Nee</w:t>
            </w:r>
          </w:p>
        </w:tc>
        <w:tc>
          <w:tcPr>
            <w:tcW w:w="0" w:type="auto"/>
          </w:tcPr>
          <w:p w14:paraId="78A8EE86" w14:textId="77777777" w:rsidR="00561D95" w:rsidRDefault="00561D95" w:rsidP="00371185">
            <w:r>
              <w:t>Ja</w:t>
            </w:r>
          </w:p>
        </w:tc>
        <w:tc>
          <w:tcPr>
            <w:tcW w:w="0" w:type="auto"/>
          </w:tcPr>
          <w:p w14:paraId="03D38411" w14:textId="77777777" w:rsidR="00561D95" w:rsidRDefault="00561D95" w:rsidP="00371185">
            <w:r>
              <w:t>Nee</w:t>
            </w:r>
          </w:p>
        </w:tc>
      </w:tr>
      <w:tr w:rsidR="00561D95" w14:paraId="5E45B5B5" w14:textId="77777777" w:rsidTr="00561D95">
        <w:tc>
          <w:tcPr>
            <w:tcW w:w="0" w:type="auto"/>
          </w:tcPr>
          <w:p w14:paraId="5A0BCE44" w14:textId="77777777" w:rsidR="00561D95" w:rsidRDefault="00561D95" w:rsidP="00371185"/>
        </w:tc>
        <w:tc>
          <w:tcPr>
            <w:tcW w:w="0" w:type="auto"/>
          </w:tcPr>
          <w:p w14:paraId="11F4FF91" w14:textId="77777777" w:rsidR="00561D95" w:rsidRDefault="00561D95" w:rsidP="00371185"/>
        </w:tc>
        <w:tc>
          <w:tcPr>
            <w:tcW w:w="0" w:type="auto"/>
          </w:tcPr>
          <w:p w14:paraId="7EFD10A0" w14:textId="77777777" w:rsidR="00561D95" w:rsidRDefault="00561D95" w:rsidP="00371185">
            <w:pPr>
              <w:pStyle w:val="TableParagraph"/>
              <w:tabs>
                <w:tab w:val="left" w:pos="470"/>
              </w:tabs>
            </w:pPr>
            <w:r>
              <w:t>6. Ontwikkelen instrumenten als apps om</w:t>
            </w:r>
            <w:r>
              <w:rPr>
                <w:spacing w:val="-6"/>
              </w:rPr>
              <w:t xml:space="preserve"> </w:t>
            </w:r>
            <w:r>
              <w:t>betere verbinding te bevorderen</w:t>
            </w:r>
          </w:p>
        </w:tc>
        <w:tc>
          <w:tcPr>
            <w:tcW w:w="0" w:type="auto"/>
          </w:tcPr>
          <w:p w14:paraId="4D73B7BF" w14:textId="77777777" w:rsidR="00561D95" w:rsidRDefault="00561D95" w:rsidP="00371185">
            <w:r>
              <w:t>1</w:t>
            </w:r>
          </w:p>
        </w:tc>
        <w:tc>
          <w:tcPr>
            <w:tcW w:w="0" w:type="auto"/>
          </w:tcPr>
          <w:p w14:paraId="6B5CEA55" w14:textId="77777777" w:rsidR="00561D95" w:rsidRDefault="00561D95" w:rsidP="00371185">
            <w:r>
              <w:t>Deels</w:t>
            </w:r>
          </w:p>
        </w:tc>
        <w:tc>
          <w:tcPr>
            <w:tcW w:w="0" w:type="auto"/>
          </w:tcPr>
          <w:p w14:paraId="6696B7D0" w14:textId="77777777" w:rsidR="00561D95" w:rsidRDefault="00561D95" w:rsidP="00371185">
            <w:r>
              <w:t>Deels</w:t>
            </w:r>
          </w:p>
        </w:tc>
        <w:tc>
          <w:tcPr>
            <w:tcW w:w="0" w:type="auto"/>
          </w:tcPr>
          <w:p w14:paraId="3F1686FF" w14:textId="77777777" w:rsidR="00561D95" w:rsidRDefault="00561D95" w:rsidP="00371185">
            <w:r>
              <w:t>Misschien</w:t>
            </w:r>
          </w:p>
        </w:tc>
      </w:tr>
      <w:tr w:rsidR="00561D95" w14:paraId="7334502C" w14:textId="77777777" w:rsidTr="00561D95">
        <w:tc>
          <w:tcPr>
            <w:tcW w:w="0" w:type="auto"/>
          </w:tcPr>
          <w:p w14:paraId="3358CF20" w14:textId="77777777" w:rsidR="00561D95" w:rsidRDefault="00561D95" w:rsidP="00371185"/>
        </w:tc>
        <w:tc>
          <w:tcPr>
            <w:tcW w:w="0" w:type="auto"/>
          </w:tcPr>
          <w:p w14:paraId="710EC774" w14:textId="77777777" w:rsidR="00561D95" w:rsidRDefault="00561D95" w:rsidP="00371185">
            <w:r>
              <w:t>g</w:t>
            </w:r>
            <w:r w:rsidRPr="00587F83">
              <w:t>. Start schooljaar niet de benodigde hulp/ondersteuning</w:t>
            </w:r>
          </w:p>
        </w:tc>
        <w:tc>
          <w:tcPr>
            <w:tcW w:w="0" w:type="auto"/>
          </w:tcPr>
          <w:p w14:paraId="5F069C42" w14:textId="77777777" w:rsidR="00561D95" w:rsidRDefault="00561D95" w:rsidP="00371185">
            <w:r>
              <w:t>1. Warme overdracht en intake vanuit VO (nog) beter doen, o.a. door bij warme overdracht de ouders en jongere uit te nodigen. Is ook relevant voor verkeerde studiekeuze. Monitor via Intergrip</w:t>
            </w:r>
          </w:p>
        </w:tc>
        <w:tc>
          <w:tcPr>
            <w:tcW w:w="0" w:type="auto"/>
          </w:tcPr>
          <w:p w14:paraId="1BA57834" w14:textId="77777777" w:rsidR="00561D95" w:rsidRDefault="00561D95" w:rsidP="00371185">
            <w:r>
              <w:t>1</w:t>
            </w:r>
          </w:p>
        </w:tc>
        <w:tc>
          <w:tcPr>
            <w:tcW w:w="0" w:type="auto"/>
          </w:tcPr>
          <w:p w14:paraId="36012FC5" w14:textId="77777777" w:rsidR="00561D95" w:rsidRDefault="00561D95" w:rsidP="00371185">
            <w:r>
              <w:t>Deels</w:t>
            </w:r>
          </w:p>
        </w:tc>
        <w:tc>
          <w:tcPr>
            <w:tcW w:w="0" w:type="auto"/>
          </w:tcPr>
          <w:p w14:paraId="669259FA" w14:textId="77777777" w:rsidR="00561D95" w:rsidRDefault="00561D95" w:rsidP="00371185">
            <w:r>
              <w:t>Ja</w:t>
            </w:r>
          </w:p>
        </w:tc>
        <w:tc>
          <w:tcPr>
            <w:tcW w:w="0" w:type="auto"/>
          </w:tcPr>
          <w:p w14:paraId="1792BB9E" w14:textId="77777777" w:rsidR="00561D95" w:rsidRDefault="00561D95" w:rsidP="00371185">
            <w:r>
              <w:t>Misschien</w:t>
            </w:r>
          </w:p>
        </w:tc>
      </w:tr>
      <w:tr w:rsidR="00561D95" w14:paraId="41D317CD" w14:textId="77777777" w:rsidTr="00561D95">
        <w:tc>
          <w:tcPr>
            <w:tcW w:w="0" w:type="auto"/>
          </w:tcPr>
          <w:p w14:paraId="38F49588" w14:textId="77777777" w:rsidR="00561D95" w:rsidRDefault="00561D95" w:rsidP="00371185"/>
        </w:tc>
        <w:tc>
          <w:tcPr>
            <w:tcW w:w="0" w:type="auto"/>
          </w:tcPr>
          <w:p w14:paraId="1A194B77" w14:textId="77777777" w:rsidR="00561D95" w:rsidRDefault="00561D95" w:rsidP="00371185"/>
        </w:tc>
        <w:tc>
          <w:tcPr>
            <w:tcW w:w="0" w:type="auto"/>
          </w:tcPr>
          <w:p w14:paraId="5770CB87" w14:textId="77777777" w:rsidR="00561D95" w:rsidRDefault="00561D95" w:rsidP="00371185">
            <w:r>
              <w:t>2. Betere afspraken maken in overstap MBO-MBO over warme overdracht, o.a. met Intergrip module MBO-MBO (zie ook 6. Uitgevallen en</w:t>
            </w:r>
            <w:r w:rsidRPr="00587F83">
              <w:t xml:space="preserve"> </w:t>
            </w:r>
            <w:r>
              <w:t>terug)</w:t>
            </w:r>
          </w:p>
        </w:tc>
        <w:tc>
          <w:tcPr>
            <w:tcW w:w="0" w:type="auto"/>
          </w:tcPr>
          <w:p w14:paraId="1D3CD5D5" w14:textId="77777777" w:rsidR="00561D95" w:rsidRDefault="00561D95" w:rsidP="00371185">
            <w:r>
              <w:t>1,2</w:t>
            </w:r>
          </w:p>
        </w:tc>
        <w:tc>
          <w:tcPr>
            <w:tcW w:w="0" w:type="auto"/>
          </w:tcPr>
          <w:p w14:paraId="41E41369" w14:textId="77777777" w:rsidR="00561D95" w:rsidRDefault="00561D95" w:rsidP="00371185">
            <w:r>
              <w:t>Ja</w:t>
            </w:r>
          </w:p>
        </w:tc>
        <w:tc>
          <w:tcPr>
            <w:tcW w:w="0" w:type="auto"/>
          </w:tcPr>
          <w:p w14:paraId="65C98479" w14:textId="77777777" w:rsidR="00561D95" w:rsidRDefault="00561D95" w:rsidP="00371185">
            <w:r>
              <w:t>Ja</w:t>
            </w:r>
          </w:p>
        </w:tc>
        <w:tc>
          <w:tcPr>
            <w:tcW w:w="0" w:type="auto"/>
          </w:tcPr>
          <w:p w14:paraId="7EEC1448" w14:textId="77777777" w:rsidR="00561D95" w:rsidRDefault="00561D95" w:rsidP="00371185">
            <w:r>
              <w:t>Ja</w:t>
            </w:r>
          </w:p>
        </w:tc>
      </w:tr>
      <w:tr w:rsidR="00561D95" w14:paraId="52A933BB" w14:textId="77777777" w:rsidTr="00561D95">
        <w:tc>
          <w:tcPr>
            <w:tcW w:w="0" w:type="auto"/>
          </w:tcPr>
          <w:p w14:paraId="5A44E0DF" w14:textId="77777777" w:rsidR="00561D95" w:rsidRDefault="00561D95" w:rsidP="00371185"/>
        </w:tc>
        <w:tc>
          <w:tcPr>
            <w:tcW w:w="0" w:type="auto"/>
          </w:tcPr>
          <w:p w14:paraId="1F73BD34" w14:textId="77777777" w:rsidR="00561D95" w:rsidRDefault="00561D95" w:rsidP="00371185"/>
        </w:tc>
        <w:tc>
          <w:tcPr>
            <w:tcW w:w="0" w:type="auto"/>
          </w:tcPr>
          <w:p w14:paraId="362E46D6" w14:textId="77777777" w:rsidR="00561D95" w:rsidRDefault="00561D95" w:rsidP="00371185">
            <w:r>
              <w:t>3. De (verzuim)geschiedenis beter meenemen van ene naar andere school</w:t>
            </w:r>
          </w:p>
        </w:tc>
        <w:tc>
          <w:tcPr>
            <w:tcW w:w="0" w:type="auto"/>
          </w:tcPr>
          <w:p w14:paraId="28605C81" w14:textId="77777777" w:rsidR="00561D95" w:rsidRDefault="00561D95" w:rsidP="00371185">
            <w:r>
              <w:t>1</w:t>
            </w:r>
          </w:p>
        </w:tc>
        <w:tc>
          <w:tcPr>
            <w:tcW w:w="0" w:type="auto"/>
          </w:tcPr>
          <w:p w14:paraId="13C995C3" w14:textId="77777777" w:rsidR="00561D95" w:rsidRDefault="00561D95" w:rsidP="00371185">
            <w:r>
              <w:t>Nee</w:t>
            </w:r>
          </w:p>
        </w:tc>
        <w:tc>
          <w:tcPr>
            <w:tcW w:w="0" w:type="auto"/>
          </w:tcPr>
          <w:p w14:paraId="37830599" w14:textId="77777777" w:rsidR="00561D95" w:rsidRDefault="00561D95" w:rsidP="00371185">
            <w:r>
              <w:t>Ja</w:t>
            </w:r>
          </w:p>
        </w:tc>
        <w:tc>
          <w:tcPr>
            <w:tcW w:w="0" w:type="auto"/>
          </w:tcPr>
          <w:p w14:paraId="387A9B6B" w14:textId="77777777" w:rsidR="00561D95" w:rsidRDefault="00561D95" w:rsidP="00371185">
            <w:r>
              <w:t>Nee</w:t>
            </w:r>
          </w:p>
        </w:tc>
      </w:tr>
      <w:tr w:rsidR="00561D95" w14:paraId="1A63FC13" w14:textId="77777777" w:rsidTr="00561D95">
        <w:tc>
          <w:tcPr>
            <w:tcW w:w="0" w:type="auto"/>
          </w:tcPr>
          <w:p w14:paraId="4032814C" w14:textId="77777777" w:rsidR="00561D95" w:rsidRDefault="00561D95" w:rsidP="00371185"/>
        </w:tc>
        <w:tc>
          <w:tcPr>
            <w:tcW w:w="0" w:type="auto"/>
          </w:tcPr>
          <w:p w14:paraId="6C971DD1" w14:textId="77777777" w:rsidR="00561D95" w:rsidRDefault="00561D95" w:rsidP="00371185"/>
        </w:tc>
        <w:tc>
          <w:tcPr>
            <w:tcW w:w="0" w:type="auto"/>
          </w:tcPr>
          <w:p w14:paraId="7C5FD9A0" w14:textId="77777777" w:rsidR="00561D95" w:rsidRDefault="00561D95" w:rsidP="00371185">
            <w:r>
              <w:t>4. Bij uitbesteding VO aan vavo ondersteuning vanuit het VO doorzetten op het</w:t>
            </w:r>
            <w:r w:rsidRPr="00587F83">
              <w:t xml:space="preserve"> </w:t>
            </w:r>
            <w:r>
              <w:t>vavo.</w:t>
            </w:r>
          </w:p>
        </w:tc>
        <w:tc>
          <w:tcPr>
            <w:tcW w:w="0" w:type="auto"/>
          </w:tcPr>
          <w:p w14:paraId="042CD553" w14:textId="77777777" w:rsidR="00561D95" w:rsidRDefault="00561D95" w:rsidP="00371185">
            <w:r>
              <w:t>1</w:t>
            </w:r>
          </w:p>
        </w:tc>
        <w:tc>
          <w:tcPr>
            <w:tcW w:w="0" w:type="auto"/>
          </w:tcPr>
          <w:p w14:paraId="470090EB" w14:textId="77777777" w:rsidR="00561D95" w:rsidRDefault="00561D95" w:rsidP="00371185">
            <w:r>
              <w:t>Nee</w:t>
            </w:r>
          </w:p>
        </w:tc>
        <w:tc>
          <w:tcPr>
            <w:tcW w:w="0" w:type="auto"/>
          </w:tcPr>
          <w:p w14:paraId="7BC450F3" w14:textId="77777777" w:rsidR="00561D95" w:rsidRDefault="00561D95" w:rsidP="00371185">
            <w:r>
              <w:t>Ja</w:t>
            </w:r>
          </w:p>
        </w:tc>
        <w:tc>
          <w:tcPr>
            <w:tcW w:w="0" w:type="auto"/>
          </w:tcPr>
          <w:p w14:paraId="3562625B" w14:textId="77777777" w:rsidR="00561D95" w:rsidRDefault="00561D95" w:rsidP="00371185">
            <w:r>
              <w:t>Nee</w:t>
            </w:r>
          </w:p>
        </w:tc>
      </w:tr>
      <w:tr w:rsidR="00561D95" w14:paraId="385BDF73" w14:textId="77777777" w:rsidTr="00561D95">
        <w:tc>
          <w:tcPr>
            <w:tcW w:w="0" w:type="auto"/>
          </w:tcPr>
          <w:p w14:paraId="08CA3587" w14:textId="77777777" w:rsidR="00561D95" w:rsidRDefault="00561D95" w:rsidP="00371185"/>
        </w:tc>
        <w:tc>
          <w:tcPr>
            <w:tcW w:w="0" w:type="auto"/>
          </w:tcPr>
          <w:p w14:paraId="5074409A" w14:textId="77777777" w:rsidR="00561D95" w:rsidRDefault="00561D95" w:rsidP="00371185"/>
        </w:tc>
        <w:tc>
          <w:tcPr>
            <w:tcW w:w="0" w:type="auto"/>
          </w:tcPr>
          <w:p w14:paraId="16DF3581" w14:textId="77777777" w:rsidR="00561D95" w:rsidRDefault="00561D95" w:rsidP="00371185">
            <w:r>
              <w:t>5. Juridisch toetsen of binnen de kaders van de AVG meer mogelijk is om jongeren warm over te dragen (met name als ouders niet akkoord</w:t>
            </w:r>
            <w:r w:rsidRPr="00587F83">
              <w:t xml:space="preserve"> </w:t>
            </w:r>
            <w:r>
              <w:t>gaan).</w:t>
            </w:r>
          </w:p>
        </w:tc>
        <w:tc>
          <w:tcPr>
            <w:tcW w:w="0" w:type="auto"/>
          </w:tcPr>
          <w:p w14:paraId="0C145C60" w14:textId="77777777" w:rsidR="00561D95" w:rsidRDefault="00561D95" w:rsidP="00371185">
            <w:r>
              <w:t>1</w:t>
            </w:r>
          </w:p>
        </w:tc>
        <w:tc>
          <w:tcPr>
            <w:tcW w:w="0" w:type="auto"/>
          </w:tcPr>
          <w:p w14:paraId="04287F6F" w14:textId="77777777" w:rsidR="00561D95" w:rsidRDefault="00561D95" w:rsidP="00371185">
            <w:r>
              <w:t>Nee</w:t>
            </w:r>
          </w:p>
        </w:tc>
        <w:tc>
          <w:tcPr>
            <w:tcW w:w="0" w:type="auto"/>
          </w:tcPr>
          <w:p w14:paraId="20AD6D6A" w14:textId="77777777" w:rsidR="00561D95" w:rsidRDefault="00561D95" w:rsidP="00371185">
            <w:r>
              <w:t>Deels</w:t>
            </w:r>
          </w:p>
        </w:tc>
        <w:tc>
          <w:tcPr>
            <w:tcW w:w="0" w:type="auto"/>
          </w:tcPr>
          <w:p w14:paraId="384B35CE" w14:textId="77777777" w:rsidR="00561D95" w:rsidRDefault="00561D95" w:rsidP="00371185">
            <w:r>
              <w:t>Nee</w:t>
            </w:r>
          </w:p>
        </w:tc>
      </w:tr>
      <w:tr w:rsidR="00561D95" w14:paraId="6BAF94FC" w14:textId="77777777" w:rsidTr="00561D95">
        <w:tc>
          <w:tcPr>
            <w:tcW w:w="0" w:type="auto"/>
          </w:tcPr>
          <w:p w14:paraId="379820C9" w14:textId="77777777" w:rsidR="00561D95" w:rsidRDefault="00561D95" w:rsidP="00371185"/>
        </w:tc>
        <w:tc>
          <w:tcPr>
            <w:tcW w:w="0" w:type="auto"/>
          </w:tcPr>
          <w:p w14:paraId="622E88F9" w14:textId="77777777" w:rsidR="00561D95" w:rsidRDefault="00561D95" w:rsidP="00371185"/>
        </w:tc>
        <w:tc>
          <w:tcPr>
            <w:tcW w:w="0" w:type="auto"/>
          </w:tcPr>
          <w:p w14:paraId="2E499D03" w14:textId="77777777" w:rsidR="00561D95" w:rsidRPr="00587F83" w:rsidRDefault="00561D95" w:rsidP="00371185">
            <w:pPr>
              <w:pStyle w:val="TableParagraph"/>
              <w:tabs>
                <w:tab w:val="left" w:pos="470"/>
              </w:tabs>
              <w:spacing w:line="276" w:lineRule="auto"/>
              <w:ind w:right="155"/>
              <w:rPr>
                <w:rFonts w:asciiTheme="minorHAnsi" w:eastAsiaTheme="minorHAnsi" w:hAnsiTheme="minorHAnsi" w:cstheme="minorBidi"/>
                <w:lang w:eastAsia="en-US" w:bidi="ar-SA"/>
              </w:rPr>
            </w:pPr>
            <w:r w:rsidRPr="00587F83">
              <w:rPr>
                <w:rFonts w:asciiTheme="minorHAnsi" w:eastAsiaTheme="minorHAnsi" w:hAnsiTheme="minorHAnsi" w:cstheme="minorBidi"/>
                <w:lang w:eastAsia="en-US" w:bidi="ar-SA"/>
              </w:rPr>
              <w:t>6. Huisbezoek bij intake doen, goed voor ouderbetrokkenheid en geeft veel info over situatie thuis.</w:t>
            </w:r>
          </w:p>
        </w:tc>
        <w:tc>
          <w:tcPr>
            <w:tcW w:w="0" w:type="auto"/>
          </w:tcPr>
          <w:p w14:paraId="59194CC9" w14:textId="77777777" w:rsidR="00561D95" w:rsidRPr="00587F83" w:rsidRDefault="00561D95" w:rsidP="00371185">
            <w:r>
              <w:t>1</w:t>
            </w:r>
          </w:p>
        </w:tc>
        <w:tc>
          <w:tcPr>
            <w:tcW w:w="0" w:type="auto"/>
          </w:tcPr>
          <w:p w14:paraId="3AA3ACE9" w14:textId="77777777" w:rsidR="00561D95" w:rsidRDefault="00561D95" w:rsidP="00371185">
            <w:r>
              <w:t>Deels</w:t>
            </w:r>
          </w:p>
        </w:tc>
        <w:tc>
          <w:tcPr>
            <w:tcW w:w="0" w:type="auto"/>
          </w:tcPr>
          <w:p w14:paraId="342D4415" w14:textId="77777777" w:rsidR="00561D95" w:rsidRDefault="00561D95" w:rsidP="00371185">
            <w:r>
              <w:t>Ja</w:t>
            </w:r>
          </w:p>
        </w:tc>
        <w:tc>
          <w:tcPr>
            <w:tcW w:w="0" w:type="auto"/>
          </w:tcPr>
          <w:p w14:paraId="4799A083" w14:textId="77777777" w:rsidR="00561D95" w:rsidRDefault="00561D95" w:rsidP="00371185">
            <w:r>
              <w:t>Nee</w:t>
            </w:r>
          </w:p>
        </w:tc>
      </w:tr>
      <w:tr w:rsidR="00561D95" w14:paraId="7EA92223" w14:textId="77777777" w:rsidTr="00561D95">
        <w:tc>
          <w:tcPr>
            <w:tcW w:w="0" w:type="auto"/>
          </w:tcPr>
          <w:p w14:paraId="49F367C1" w14:textId="77777777" w:rsidR="00561D95" w:rsidRDefault="00561D95" w:rsidP="00371185"/>
        </w:tc>
        <w:tc>
          <w:tcPr>
            <w:tcW w:w="0" w:type="auto"/>
          </w:tcPr>
          <w:p w14:paraId="19E039A6" w14:textId="77777777" w:rsidR="00561D95" w:rsidRDefault="00561D95" w:rsidP="00371185"/>
        </w:tc>
        <w:tc>
          <w:tcPr>
            <w:tcW w:w="0" w:type="auto"/>
          </w:tcPr>
          <w:p w14:paraId="4A10434F" w14:textId="77777777" w:rsidR="00561D95" w:rsidRDefault="00561D95" w:rsidP="00371185">
            <w:pPr>
              <w:pStyle w:val="TableParagraph"/>
              <w:tabs>
                <w:tab w:val="left" w:pos="470"/>
              </w:tabs>
            </w:pPr>
            <w:r>
              <w:t>7. Zorg dat er één contactpersoon is voor het RMC</w:t>
            </w:r>
            <w:r>
              <w:rPr>
                <w:spacing w:val="-15"/>
              </w:rPr>
              <w:t xml:space="preserve"> </w:t>
            </w:r>
            <w:r>
              <w:t>per school/opleiding</w:t>
            </w:r>
          </w:p>
        </w:tc>
        <w:tc>
          <w:tcPr>
            <w:tcW w:w="0" w:type="auto"/>
          </w:tcPr>
          <w:p w14:paraId="6CF31BC4" w14:textId="77777777" w:rsidR="00561D95" w:rsidRDefault="00561D95" w:rsidP="00371185">
            <w:r>
              <w:t>1</w:t>
            </w:r>
          </w:p>
        </w:tc>
        <w:tc>
          <w:tcPr>
            <w:tcW w:w="0" w:type="auto"/>
          </w:tcPr>
          <w:p w14:paraId="457D27E3" w14:textId="77777777" w:rsidR="00561D95" w:rsidRDefault="00561D95" w:rsidP="00371185">
            <w:r>
              <w:t>Nee</w:t>
            </w:r>
          </w:p>
        </w:tc>
        <w:tc>
          <w:tcPr>
            <w:tcW w:w="0" w:type="auto"/>
          </w:tcPr>
          <w:p w14:paraId="6D7008B4" w14:textId="77777777" w:rsidR="00561D95" w:rsidRDefault="00561D95" w:rsidP="00371185">
            <w:r>
              <w:t>Deels</w:t>
            </w:r>
          </w:p>
        </w:tc>
        <w:tc>
          <w:tcPr>
            <w:tcW w:w="0" w:type="auto"/>
          </w:tcPr>
          <w:p w14:paraId="7E0AC80A" w14:textId="77777777" w:rsidR="00561D95" w:rsidRDefault="00561D95" w:rsidP="00371185">
            <w:r>
              <w:t>Nee</w:t>
            </w:r>
          </w:p>
        </w:tc>
      </w:tr>
      <w:tr w:rsidR="00561D95" w14:paraId="1DFF969B" w14:textId="77777777" w:rsidTr="00561D95">
        <w:tc>
          <w:tcPr>
            <w:tcW w:w="0" w:type="auto"/>
          </w:tcPr>
          <w:p w14:paraId="398F9852" w14:textId="77777777" w:rsidR="00561D95" w:rsidRDefault="00561D95" w:rsidP="00371185"/>
        </w:tc>
        <w:tc>
          <w:tcPr>
            <w:tcW w:w="0" w:type="auto"/>
          </w:tcPr>
          <w:p w14:paraId="54D34227" w14:textId="77777777" w:rsidR="00561D95" w:rsidRDefault="00561D95" w:rsidP="00371185">
            <w:r w:rsidRPr="00587F83">
              <w:t>h</w:t>
            </w:r>
            <w:r w:rsidRPr="00587F83">
              <w:rPr>
                <w:kern w:val="0"/>
                <w14:ligatures w14:val="none"/>
              </w:rPr>
              <w:t>. Anderstaligen hebben het lastig op reguliere onderwijs</w:t>
            </w:r>
          </w:p>
        </w:tc>
        <w:tc>
          <w:tcPr>
            <w:tcW w:w="0" w:type="auto"/>
          </w:tcPr>
          <w:p w14:paraId="479DAD21" w14:textId="77777777" w:rsidR="00561D95" w:rsidRDefault="00561D95" w:rsidP="00371185">
            <w:pPr>
              <w:pStyle w:val="TableParagraph"/>
              <w:tabs>
                <w:tab w:val="left" w:pos="470"/>
              </w:tabs>
            </w:pPr>
            <w:r>
              <w:t>1. ISK-verlengen (en daar ook Entree of vmbo-diploma laten halen)</w:t>
            </w:r>
          </w:p>
        </w:tc>
        <w:tc>
          <w:tcPr>
            <w:tcW w:w="0" w:type="auto"/>
          </w:tcPr>
          <w:p w14:paraId="0707B876" w14:textId="77777777" w:rsidR="00561D95" w:rsidRDefault="00561D95" w:rsidP="00371185">
            <w:r>
              <w:t>1</w:t>
            </w:r>
          </w:p>
        </w:tc>
        <w:tc>
          <w:tcPr>
            <w:tcW w:w="0" w:type="auto"/>
          </w:tcPr>
          <w:p w14:paraId="4E3C48CE" w14:textId="77777777" w:rsidR="00561D95" w:rsidRDefault="00561D95" w:rsidP="00371185">
            <w:r>
              <w:t>Deels</w:t>
            </w:r>
          </w:p>
        </w:tc>
        <w:tc>
          <w:tcPr>
            <w:tcW w:w="0" w:type="auto"/>
          </w:tcPr>
          <w:p w14:paraId="79C1DAAD" w14:textId="77777777" w:rsidR="00561D95" w:rsidRDefault="00561D95" w:rsidP="00371185">
            <w:r>
              <w:t>Ja</w:t>
            </w:r>
          </w:p>
        </w:tc>
        <w:tc>
          <w:tcPr>
            <w:tcW w:w="0" w:type="auto"/>
          </w:tcPr>
          <w:p w14:paraId="1CEF28DE" w14:textId="77777777" w:rsidR="00561D95" w:rsidRDefault="00561D95" w:rsidP="00371185">
            <w:r>
              <w:t>Misschien</w:t>
            </w:r>
          </w:p>
        </w:tc>
      </w:tr>
      <w:tr w:rsidR="00561D95" w14:paraId="0CE90647" w14:textId="77777777" w:rsidTr="00561D95">
        <w:tc>
          <w:tcPr>
            <w:tcW w:w="0" w:type="auto"/>
          </w:tcPr>
          <w:p w14:paraId="7141767F" w14:textId="77777777" w:rsidR="00561D95" w:rsidRDefault="00561D95" w:rsidP="00371185"/>
        </w:tc>
        <w:tc>
          <w:tcPr>
            <w:tcW w:w="0" w:type="auto"/>
          </w:tcPr>
          <w:p w14:paraId="776BDD32" w14:textId="77777777" w:rsidR="00561D95" w:rsidRDefault="00561D95" w:rsidP="00371185"/>
        </w:tc>
        <w:tc>
          <w:tcPr>
            <w:tcW w:w="0" w:type="auto"/>
          </w:tcPr>
          <w:p w14:paraId="0011B922" w14:textId="77777777" w:rsidR="00561D95" w:rsidRDefault="00561D95" w:rsidP="00371185">
            <w:r>
              <w:t>2. Statushouders extra ondersteunen op</w:t>
            </w:r>
            <w:r>
              <w:rPr>
                <w:spacing w:val="-11"/>
              </w:rPr>
              <w:t xml:space="preserve"> </w:t>
            </w:r>
            <w:r>
              <w:t>MBO</w:t>
            </w:r>
          </w:p>
        </w:tc>
        <w:tc>
          <w:tcPr>
            <w:tcW w:w="0" w:type="auto"/>
          </w:tcPr>
          <w:p w14:paraId="42F80B78" w14:textId="77777777" w:rsidR="00561D95" w:rsidRDefault="00561D95" w:rsidP="00371185">
            <w:r>
              <w:t>1</w:t>
            </w:r>
          </w:p>
        </w:tc>
        <w:tc>
          <w:tcPr>
            <w:tcW w:w="0" w:type="auto"/>
          </w:tcPr>
          <w:p w14:paraId="40DCC453" w14:textId="77777777" w:rsidR="00561D95" w:rsidRDefault="00561D95" w:rsidP="00371185">
            <w:r>
              <w:t>Deels</w:t>
            </w:r>
          </w:p>
        </w:tc>
        <w:tc>
          <w:tcPr>
            <w:tcW w:w="0" w:type="auto"/>
          </w:tcPr>
          <w:p w14:paraId="7064816F" w14:textId="77777777" w:rsidR="00561D95" w:rsidRDefault="00561D95" w:rsidP="00371185">
            <w:r>
              <w:t>Ja</w:t>
            </w:r>
          </w:p>
        </w:tc>
        <w:tc>
          <w:tcPr>
            <w:tcW w:w="0" w:type="auto"/>
          </w:tcPr>
          <w:p w14:paraId="5AC684FF" w14:textId="77777777" w:rsidR="00561D95" w:rsidRDefault="00561D95" w:rsidP="00371185">
            <w:r>
              <w:t>Misschien</w:t>
            </w:r>
          </w:p>
        </w:tc>
      </w:tr>
      <w:tr w:rsidR="00561D95" w14:paraId="457D104C" w14:textId="77777777" w:rsidTr="00561D95">
        <w:tc>
          <w:tcPr>
            <w:tcW w:w="0" w:type="auto"/>
          </w:tcPr>
          <w:p w14:paraId="62A28AE3" w14:textId="77777777" w:rsidR="00561D95" w:rsidRDefault="00561D95" w:rsidP="00371185"/>
        </w:tc>
        <w:tc>
          <w:tcPr>
            <w:tcW w:w="0" w:type="auto"/>
          </w:tcPr>
          <w:p w14:paraId="10B7100B" w14:textId="77777777" w:rsidR="00561D95" w:rsidRDefault="00561D95" w:rsidP="00371185"/>
        </w:tc>
        <w:tc>
          <w:tcPr>
            <w:tcW w:w="0" w:type="auto"/>
          </w:tcPr>
          <w:p w14:paraId="59EF26D9" w14:textId="77777777" w:rsidR="00561D95" w:rsidRDefault="00561D95" w:rsidP="00371185">
            <w:r>
              <w:t>3. (taal)onderwijs in de zomervakantie aanbieden</w:t>
            </w:r>
          </w:p>
        </w:tc>
        <w:tc>
          <w:tcPr>
            <w:tcW w:w="0" w:type="auto"/>
          </w:tcPr>
          <w:p w14:paraId="46B23D28" w14:textId="77777777" w:rsidR="00561D95" w:rsidRDefault="00561D95" w:rsidP="00371185">
            <w:r>
              <w:t>1</w:t>
            </w:r>
          </w:p>
        </w:tc>
        <w:tc>
          <w:tcPr>
            <w:tcW w:w="0" w:type="auto"/>
          </w:tcPr>
          <w:p w14:paraId="3EE0F7B4" w14:textId="77777777" w:rsidR="00561D95" w:rsidRDefault="00561D95" w:rsidP="00371185">
            <w:r>
              <w:t>Ja</w:t>
            </w:r>
          </w:p>
        </w:tc>
        <w:tc>
          <w:tcPr>
            <w:tcW w:w="0" w:type="auto"/>
          </w:tcPr>
          <w:p w14:paraId="578B9BDE" w14:textId="77777777" w:rsidR="00561D95" w:rsidRDefault="00561D95" w:rsidP="00371185">
            <w:r>
              <w:t>Ja</w:t>
            </w:r>
          </w:p>
        </w:tc>
        <w:tc>
          <w:tcPr>
            <w:tcW w:w="0" w:type="auto"/>
          </w:tcPr>
          <w:p w14:paraId="21E76792" w14:textId="77777777" w:rsidR="00561D95" w:rsidRDefault="00561D95" w:rsidP="00371185">
            <w:r>
              <w:t>Misschien</w:t>
            </w:r>
          </w:p>
        </w:tc>
      </w:tr>
      <w:tr w:rsidR="00561D95" w14:paraId="3B6BE927" w14:textId="77777777" w:rsidTr="00561D95">
        <w:tc>
          <w:tcPr>
            <w:tcW w:w="0" w:type="auto"/>
          </w:tcPr>
          <w:p w14:paraId="69E71FA7" w14:textId="77777777" w:rsidR="00561D95" w:rsidRDefault="00561D95" w:rsidP="00371185"/>
        </w:tc>
        <w:tc>
          <w:tcPr>
            <w:tcW w:w="0" w:type="auto"/>
          </w:tcPr>
          <w:p w14:paraId="62B64705" w14:textId="77777777" w:rsidR="00561D95" w:rsidRDefault="00561D95" w:rsidP="00371185"/>
        </w:tc>
        <w:tc>
          <w:tcPr>
            <w:tcW w:w="0" w:type="auto"/>
          </w:tcPr>
          <w:p w14:paraId="05CF869A" w14:textId="77777777" w:rsidR="00561D95" w:rsidRDefault="00561D95" w:rsidP="00371185">
            <w:r>
              <w:t>4. Doorlopende begeleiding van ISK (en gemeenten) voor anderstaligen op stage MBO</w:t>
            </w:r>
          </w:p>
        </w:tc>
        <w:tc>
          <w:tcPr>
            <w:tcW w:w="0" w:type="auto"/>
          </w:tcPr>
          <w:p w14:paraId="056B781F" w14:textId="77777777" w:rsidR="00561D95" w:rsidRDefault="00561D95" w:rsidP="00371185">
            <w:r>
              <w:t>1,2</w:t>
            </w:r>
          </w:p>
        </w:tc>
        <w:tc>
          <w:tcPr>
            <w:tcW w:w="0" w:type="auto"/>
          </w:tcPr>
          <w:p w14:paraId="06EBFD41" w14:textId="77777777" w:rsidR="00561D95" w:rsidRDefault="00561D95" w:rsidP="00371185">
            <w:r>
              <w:t>Ja</w:t>
            </w:r>
          </w:p>
        </w:tc>
        <w:tc>
          <w:tcPr>
            <w:tcW w:w="0" w:type="auto"/>
          </w:tcPr>
          <w:p w14:paraId="265F5EBD" w14:textId="77777777" w:rsidR="00561D95" w:rsidRDefault="00561D95" w:rsidP="00371185">
            <w:r>
              <w:t>Ja</w:t>
            </w:r>
          </w:p>
        </w:tc>
        <w:tc>
          <w:tcPr>
            <w:tcW w:w="0" w:type="auto"/>
          </w:tcPr>
          <w:p w14:paraId="33C22E03" w14:textId="77777777" w:rsidR="00561D95" w:rsidRDefault="00561D95" w:rsidP="00371185">
            <w:r>
              <w:t>Misschien</w:t>
            </w:r>
          </w:p>
        </w:tc>
      </w:tr>
      <w:tr w:rsidR="00561D95" w14:paraId="095AA1A8" w14:textId="77777777" w:rsidTr="00561D95">
        <w:tc>
          <w:tcPr>
            <w:tcW w:w="0" w:type="auto"/>
          </w:tcPr>
          <w:p w14:paraId="35DC629F" w14:textId="77777777" w:rsidR="00561D95" w:rsidRDefault="00561D95" w:rsidP="00371185">
            <w:pPr>
              <w:pStyle w:val="TableParagraph"/>
              <w:spacing w:line="268" w:lineRule="exact"/>
              <w:ind w:left="107"/>
            </w:pPr>
            <w:r w:rsidRPr="0031303F">
              <w:rPr>
                <w:b/>
              </w:rPr>
              <w:lastRenderedPageBreak/>
              <w:t xml:space="preserve">3. Verkeerde studiekeuze </w:t>
            </w:r>
            <w:r w:rsidRPr="0031303F">
              <w:t>(suggestie: verander de</w:t>
            </w:r>
            <w:r>
              <w:t xml:space="preserve"> term ‘verkeerd’)</w:t>
            </w:r>
          </w:p>
        </w:tc>
        <w:tc>
          <w:tcPr>
            <w:tcW w:w="0" w:type="auto"/>
          </w:tcPr>
          <w:p w14:paraId="62C0455A" w14:textId="77777777" w:rsidR="00561D95" w:rsidRDefault="00561D95" w:rsidP="00371185">
            <w:r w:rsidRPr="0031303F">
              <w:t>a. Opleiding of toekomstig beroep voldoet niet aan verwachtingen</w:t>
            </w:r>
          </w:p>
        </w:tc>
        <w:tc>
          <w:tcPr>
            <w:tcW w:w="0" w:type="auto"/>
          </w:tcPr>
          <w:p w14:paraId="05317480" w14:textId="77777777" w:rsidR="00561D95" w:rsidRDefault="00561D95" w:rsidP="00371185">
            <w:r>
              <w:t xml:space="preserve">1. Zorg dat elke </w:t>
            </w:r>
            <w:r w:rsidRPr="0031303F">
              <w:rPr>
                <w:rFonts w:asciiTheme="minorHAnsi" w:eastAsiaTheme="minorHAnsi" w:hAnsiTheme="minorHAnsi" w:cstheme="minorBidi"/>
                <w:lang w:eastAsia="en-US" w:bidi="ar-SA"/>
              </w:rPr>
              <w:t>opleiding een verplichte intake- activiteit heeft die heel praktisch en realistisch</w:t>
            </w:r>
            <w:r w:rsidRPr="0031303F">
              <w:t xml:space="preserve"> </w:t>
            </w:r>
            <w:r>
              <w:t>is</w:t>
            </w:r>
          </w:p>
        </w:tc>
        <w:tc>
          <w:tcPr>
            <w:tcW w:w="0" w:type="auto"/>
          </w:tcPr>
          <w:p w14:paraId="554F0E11" w14:textId="77777777" w:rsidR="00561D95" w:rsidRDefault="00561D95" w:rsidP="00371185">
            <w:r>
              <w:t>1</w:t>
            </w:r>
          </w:p>
        </w:tc>
        <w:tc>
          <w:tcPr>
            <w:tcW w:w="0" w:type="auto"/>
          </w:tcPr>
          <w:p w14:paraId="54DB8B86" w14:textId="77777777" w:rsidR="00561D95" w:rsidRDefault="00561D95" w:rsidP="00371185">
            <w:r>
              <w:t>Nee</w:t>
            </w:r>
          </w:p>
        </w:tc>
        <w:tc>
          <w:tcPr>
            <w:tcW w:w="0" w:type="auto"/>
          </w:tcPr>
          <w:p w14:paraId="05847C5C" w14:textId="77777777" w:rsidR="00561D95" w:rsidRDefault="00561D95" w:rsidP="00371185">
            <w:r>
              <w:t>Deels</w:t>
            </w:r>
          </w:p>
        </w:tc>
        <w:tc>
          <w:tcPr>
            <w:tcW w:w="0" w:type="auto"/>
          </w:tcPr>
          <w:p w14:paraId="46A37F62" w14:textId="77777777" w:rsidR="00561D95" w:rsidRDefault="00561D95" w:rsidP="00371185">
            <w:r>
              <w:t>Nee</w:t>
            </w:r>
          </w:p>
        </w:tc>
      </w:tr>
      <w:tr w:rsidR="00561D95" w14:paraId="11EBB716" w14:textId="77777777" w:rsidTr="00561D95">
        <w:tc>
          <w:tcPr>
            <w:tcW w:w="0" w:type="auto"/>
          </w:tcPr>
          <w:p w14:paraId="74F84F58" w14:textId="77777777" w:rsidR="00561D95" w:rsidRDefault="00561D95" w:rsidP="00371185"/>
        </w:tc>
        <w:tc>
          <w:tcPr>
            <w:tcW w:w="0" w:type="auto"/>
          </w:tcPr>
          <w:p w14:paraId="7508CE57" w14:textId="77777777" w:rsidR="00561D95" w:rsidRDefault="00561D95" w:rsidP="00371185"/>
        </w:tc>
        <w:tc>
          <w:tcPr>
            <w:tcW w:w="0" w:type="auto"/>
          </w:tcPr>
          <w:p w14:paraId="6DE0C4AE" w14:textId="77777777" w:rsidR="00561D95" w:rsidRDefault="00561D95" w:rsidP="00371185">
            <w:pPr>
              <w:pStyle w:val="TableParagraph"/>
              <w:tabs>
                <w:tab w:val="left" w:pos="470"/>
              </w:tabs>
              <w:spacing w:before="3"/>
            </w:pPr>
            <w:r>
              <w:t>2. VO leerlingen lopen mee met MBO</w:t>
            </w:r>
            <w:r>
              <w:rPr>
                <w:spacing w:val="-8"/>
              </w:rPr>
              <w:t xml:space="preserve"> </w:t>
            </w:r>
            <w:r>
              <w:t>studenten/Proef studeren met een buddy (ook positief dat jongeren zich meer gezien voelen).</w:t>
            </w:r>
          </w:p>
        </w:tc>
        <w:tc>
          <w:tcPr>
            <w:tcW w:w="0" w:type="auto"/>
          </w:tcPr>
          <w:p w14:paraId="62E648C3" w14:textId="77777777" w:rsidR="00561D95" w:rsidRDefault="00561D95" w:rsidP="00371185">
            <w:r>
              <w:t>1</w:t>
            </w:r>
          </w:p>
        </w:tc>
        <w:tc>
          <w:tcPr>
            <w:tcW w:w="0" w:type="auto"/>
          </w:tcPr>
          <w:p w14:paraId="37823CED" w14:textId="77777777" w:rsidR="00561D95" w:rsidRDefault="00561D95" w:rsidP="00371185">
            <w:r>
              <w:t>Nee</w:t>
            </w:r>
          </w:p>
        </w:tc>
        <w:tc>
          <w:tcPr>
            <w:tcW w:w="0" w:type="auto"/>
          </w:tcPr>
          <w:p w14:paraId="1A683301" w14:textId="77777777" w:rsidR="00561D95" w:rsidRDefault="00561D95" w:rsidP="00371185">
            <w:r>
              <w:t>Ja</w:t>
            </w:r>
          </w:p>
        </w:tc>
        <w:tc>
          <w:tcPr>
            <w:tcW w:w="0" w:type="auto"/>
          </w:tcPr>
          <w:p w14:paraId="2A797E36" w14:textId="77777777" w:rsidR="00561D95" w:rsidRDefault="00561D95" w:rsidP="00371185">
            <w:r>
              <w:t>Nee</w:t>
            </w:r>
          </w:p>
        </w:tc>
      </w:tr>
      <w:tr w:rsidR="00561D95" w14:paraId="18DD8797" w14:textId="77777777" w:rsidTr="00561D95">
        <w:tc>
          <w:tcPr>
            <w:tcW w:w="0" w:type="auto"/>
          </w:tcPr>
          <w:p w14:paraId="1ADB75D3" w14:textId="77777777" w:rsidR="00561D95" w:rsidRDefault="00561D95" w:rsidP="00371185"/>
        </w:tc>
        <w:tc>
          <w:tcPr>
            <w:tcW w:w="0" w:type="auto"/>
          </w:tcPr>
          <w:p w14:paraId="7043E748" w14:textId="77777777" w:rsidR="00561D95" w:rsidRDefault="00561D95" w:rsidP="00371185"/>
        </w:tc>
        <w:tc>
          <w:tcPr>
            <w:tcW w:w="0" w:type="auto"/>
          </w:tcPr>
          <w:p w14:paraId="780CA7DE" w14:textId="77777777" w:rsidR="00561D95" w:rsidRDefault="00561D95" w:rsidP="00371185">
            <w:pPr>
              <w:pStyle w:val="TableParagraph"/>
              <w:tabs>
                <w:tab w:val="left" w:pos="470"/>
              </w:tabs>
              <w:spacing w:before="3"/>
            </w:pPr>
            <w:r>
              <w:t>3. Eerlijke voorlichting van MBO’s. Ook de negatieve dingen benoemen van een studie/vak: Je moet vroeg op, je staat veel, er is weinig werk in of je werkt alleen met bejaarden. Eventueel filmpje per opleiding waarin ‘echte werk’ wordt laten</w:t>
            </w:r>
            <w:r w:rsidRPr="0031303F">
              <w:t xml:space="preserve"> </w:t>
            </w:r>
            <w:r>
              <w:t>zien.</w:t>
            </w:r>
          </w:p>
        </w:tc>
        <w:tc>
          <w:tcPr>
            <w:tcW w:w="0" w:type="auto"/>
          </w:tcPr>
          <w:p w14:paraId="1890F373" w14:textId="77777777" w:rsidR="00561D95" w:rsidRDefault="00561D95" w:rsidP="00371185">
            <w:r>
              <w:t>1</w:t>
            </w:r>
          </w:p>
        </w:tc>
        <w:tc>
          <w:tcPr>
            <w:tcW w:w="0" w:type="auto"/>
          </w:tcPr>
          <w:p w14:paraId="0BD849BD" w14:textId="77777777" w:rsidR="00561D95" w:rsidRDefault="00561D95" w:rsidP="00371185">
            <w:r>
              <w:t>Nee</w:t>
            </w:r>
          </w:p>
        </w:tc>
        <w:tc>
          <w:tcPr>
            <w:tcW w:w="0" w:type="auto"/>
          </w:tcPr>
          <w:p w14:paraId="03918BAA" w14:textId="77777777" w:rsidR="00561D95" w:rsidRDefault="00561D95" w:rsidP="00371185">
            <w:r>
              <w:t>Ja</w:t>
            </w:r>
          </w:p>
        </w:tc>
        <w:tc>
          <w:tcPr>
            <w:tcW w:w="0" w:type="auto"/>
          </w:tcPr>
          <w:p w14:paraId="01A7AE7C" w14:textId="77777777" w:rsidR="00561D95" w:rsidRDefault="00561D95" w:rsidP="00371185">
            <w:r>
              <w:t>Nee</w:t>
            </w:r>
          </w:p>
        </w:tc>
      </w:tr>
      <w:tr w:rsidR="00561D95" w14:paraId="2B74E4F1" w14:textId="77777777" w:rsidTr="00561D95">
        <w:tc>
          <w:tcPr>
            <w:tcW w:w="0" w:type="auto"/>
          </w:tcPr>
          <w:p w14:paraId="05A77CB5" w14:textId="77777777" w:rsidR="00561D95" w:rsidRDefault="00561D95" w:rsidP="00371185"/>
        </w:tc>
        <w:tc>
          <w:tcPr>
            <w:tcW w:w="0" w:type="auto"/>
          </w:tcPr>
          <w:p w14:paraId="0567EA5C" w14:textId="77777777" w:rsidR="00561D95" w:rsidRDefault="00561D95" w:rsidP="00371185"/>
        </w:tc>
        <w:tc>
          <w:tcPr>
            <w:tcW w:w="0" w:type="auto"/>
          </w:tcPr>
          <w:p w14:paraId="7E9688E6" w14:textId="77777777" w:rsidR="00561D95" w:rsidRDefault="00561D95" w:rsidP="00371185">
            <w:pPr>
              <w:pStyle w:val="TableParagraph"/>
              <w:tabs>
                <w:tab w:val="left" w:pos="470"/>
              </w:tabs>
              <w:spacing w:line="268" w:lineRule="exact"/>
            </w:pPr>
            <w:r>
              <w:t>4. Beter structureren en heldere informatie</w:t>
            </w:r>
            <w:r>
              <w:rPr>
                <w:spacing w:val="-11"/>
              </w:rPr>
              <w:t xml:space="preserve"> </w:t>
            </w:r>
            <w:r>
              <w:t>over studies. Veel info staat alleen op site van de</w:t>
            </w:r>
            <w:r>
              <w:rPr>
                <w:spacing w:val="-19"/>
              </w:rPr>
              <w:t xml:space="preserve"> </w:t>
            </w:r>
            <w:r>
              <w:t>school.</w:t>
            </w:r>
          </w:p>
        </w:tc>
        <w:tc>
          <w:tcPr>
            <w:tcW w:w="0" w:type="auto"/>
          </w:tcPr>
          <w:p w14:paraId="700ECDF5" w14:textId="77777777" w:rsidR="00561D95" w:rsidRDefault="00561D95" w:rsidP="00371185">
            <w:r>
              <w:t>1</w:t>
            </w:r>
          </w:p>
        </w:tc>
        <w:tc>
          <w:tcPr>
            <w:tcW w:w="0" w:type="auto"/>
          </w:tcPr>
          <w:p w14:paraId="030035E8" w14:textId="77777777" w:rsidR="00561D95" w:rsidRDefault="00561D95" w:rsidP="00371185">
            <w:r>
              <w:t>Nee</w:t>
            </w:r>
          </w:p>
        </w:tc>
        <w:tc>
          <w:tcPr>
            <w:tcW w:w="0" w:type="auto"/>
          </w:tcPr>
          <w:p w14:paraId="3A20A92C" w14:textId="77777777" w:rsidR="00561D95" w:rsidRDefault="00561D95" w:rsidP="00371185">
            <w:r>
              <w:t>Deels</w:t>
            </w:r>
          </w:p>
        </w:tc>
        <w:tc>
          <w:tcPr>
            <w:tcW w:w="0" w:type="auto"/>
          </w:tcPr>
          <w:p w14:paraId="1206D70E" w14:textId="77777777" w:rsidR="00561D95" w:rsidRDefault="00561D95" w:rsidP="00371185">
            <w:r>
              <w:t>Misschien</w:t>
            </w:r>
          </w:p>
        </w:tc>
      </w:tr>
      <w:tr w:rsidR="00561D95" w14:paraId="7094F074" w14:textId="77777777" w:rsidTr="00561D95">
        <w:tc>
          <w:tcPr>
            <w:tcW w:w="0" w:type="auto"/>
          </w:tcPr>
          <w:p w14:paraId="3E7FB583" w14:textId="77777777" w:rsidR="00561D95" w:rsidRDefault="00561D95" w:rsidP="00371185"/>
        </w:tc>
        <w:tc>
          <w:tcPr>
            <w:tcW w:w="0" w:type="auto"/>
          </w:tcPr>
          <w:p w14:paraId="446332C3" w14:textId="77777777" w:rsidR="00561D95" w:rsidRDefault="00561D95" w:rsidP="00371185">
            <w:r w:rsidRPr="0031303F">
              <w:t>b. Weet niet wat ik wil, ik kies maar wat</w:t>
            </w:r>
          </w:p>
        </w:tc>
        <w:tc>
          <w:tcPr>
            <w:tcW w:w="0" w:type="auto"/>
          </w:tcPr>
          <w:p w14:paraId="2C9F4A51" w14:textId="77777777" w:rsidR="00561D95" w:rsidRDefault="00561D95" w:rsidP="00371185">
            <w:pPr>
              <w:pStyle w:val="TableParagraph"/>
              <w:tabs>
                <w:tab w:val="left" w:pos="470"/>
              </w:tabs>
              <w:spacing w:before="3"/>
            </w:pPr>
            <w:r>
              <w:t>1. Transfercoaches inzetten die bij risicogevallen hulp bieden in overstap naar het MBO en het eerste</w:t>
            </w:r>
            <w:r w:rsidRPr="008155D3">
              <w:t xml:space="preserve"> </w:t>
            </w:r>
            <w:r>
              <w:t>jaar</w:t>
            </w:r>
          </w:p>
        </w:tc>
        <w:tc>
          <w:tcPr>
            <w:tcW w:w="0" w:type="auto"/>
          </w:tcPr>
          <w:p w14:paraId="75F2D958" w14:textId="77777777" w:rsidR="00561D95" w:rsidRDefault="00561D95" w:rsidP="00371185">
            <w:r>
              <w:t>1</w:t>
            </w:r>
          </w:p>
        </w:tc>
        <w:tc>
          <w:tcPr>
            <w:tcW w:w="0" w:type="auto"/>
          </w:tcPr>
          <w:p w14:paraId="0088EF99" w14:textId="77777777" w:rsidR="00561D95" w:rsidRDefault="00561D95" w:rsidP="00371185">
            <w:r>
              <w:t>Deels</w:t>
            </w:r>
          </w:p>
        </w:tc>
        <w:tc>
          <w:tcPr>
            <w:tcW w:w="0" w:type="auto"/>
          </w:tcPr>
          <w:p w14:paraId="205C5FFB" w14:textId="77777777" w:rsidR="00561D95" w:rsidRDefault="00561D95" w:rsidP="00371185">
            <w:r>
              <w:t>Ja</w:t>
            </w:r>
          </w:p>
        </w:tc>
        <w:tc>
          <w:tcPr>
            <w:tcW w:w="0" w:type="auto"/>
          </w:tcPr>
          <w:p w14:paraId="12DAD7C9" w14:textId="77777777" w:rsidR="00561D95" w:rsidRDefault="00561D95" w:rsidP="00371185">
            <w:r>
              <w:t>Misschien</w:t>
            </w:r>
          </w:p>
        </w:tc>
      </w:tr>
      <w:tr w:rsidR="00561D95" w14:paraId="561E1E63" w14:textId="77777777" w:rsidTr="00561D95">
        <w:tc>
          <w:tcPr>
            <w:tcW w:w="0" w:type="auto"/>
          </w:tcPr>
          <w:p w14:paraId="1CD97DB4" w14:textId="77777777" w:rsidR="00561D95" w:rsidRDefault="00561D95" w:rsidP="00371185"/>
        </w:tc>
        <w:tc>
          <w:tcPr>
            <w:tcW w:w="0" w:type="auto"/>
          </w:tcPr>
          <w:p w14:paraId="5EB81F4E" w14:textId="77777777" w:rsidR="00561D95" w:rsidRDefault="00561D95" w:rsidP="00371185"/>
        </w:tc>
        <w:tc>
          <w:tcPr>
            <w:tcW w:w="0" w:type="auto"/>
          </w:tcPr>
          <w:p w14:paraId="5895E706" w14:textId="77777777" w:rsidR="00561D95" w:rsidRDefault="00561D95" w:rsidP="00371185">
            <w:pPr>
              <w:pStyle w:val="TableParagraph"/>
              <w:tabs>
                <w:tab w:val="left" w:pos="470"/>
              </w:tabs>
              <w:spacing w:before="3"/>
            </w:pPr>
            <w:r>
              <w:t>2. Meer tijd steken in LOB/decanen in het VO, praktijkgericht opzetten (XL</w:t>
            </w:r>
            <w:r w:rsidRPr="008155D3">
              <w:t xml:space="preserve"> </w:t>
            </w:r>
            <w:r>
              <w:t>leren).</w:t>
            </w:r>
          </w:p>
        </w:tc>
        <w:tc>
          <w:tcPr>
            <w:tcW w:w="0" w:type="auto"/>
          </w:tcPr>
          <w:p w14:paraId="09CCBC68" w14:textId="77777777" w:rsidR="00561D95" w:rsidRDefault="00561D95" w:rsidP="00371185">
            <w:r>
              <w:t>1</w:t>
            </w:r>
          </w:p>
        </w:tc>
        <w:tc>
          <w:tcPr>
            <w:tcW w:w="0" w:type="auto"/>
          </w:tcPr>
          <w:p w14:paraId="0E64927D" w14:textId="77777777" w:rsidR="00561D95" w:rsidRDefault="00561D95" w:rsidP="00371185">
            <w:r>
              <w:t>Deels</w:t>
            </w:r>
          </w:p>
        </w:tc>
        <w:tc>
          <w:tcPr>
            <w:tcW w:w="0" w:type="auto"/>
          </w:tcPr>
          <w:p w14:paraId="43547B6F" w14:textId="77777777" w:rsidR="00561D95" w:rsidRDefault="00561D95" w:rsidP="00371185">
            <w:r>
              <w:t>Ja</w:t>
            </w:r>
          </w:p>
        </w:tc>
        <w:tc>
          <w:tcPr>
            <w:tcW w:w="0" w:type="auto"/>
          </w:tcPr>
          <w:p w14:paraId="1B1029BE" w14:textId="77777777" w:rsidR="00561D95" w:rsidRDefault="00561D95" w:rsidP="00371185">
            <w:r>
              <w:t>Nee</w:t>
            </w:r>
          </w:p>
        </w:tc>
      </w:tr>
      <w:tr w:rsidR="00561D95" w14:paraId="462EFEEF" w14:textId="77777777" w:rsidTr="00561D95">
        <w:tc>
          <w:tcPr>
            <w:tcW w:w="0" w:type="auto"/>
          </w:tcPr>
          <w:p w14:paraId="5C8096ED" w14:textId="77777777" w:rsidR="00561D95" w:rsidRDefault="00561D95" w:rsidP="00371185"/>
        </w:tc>
        <w:tc>
          <w:tcPr>
            <w:tcW w:w="0" w:type="auto"/>
          </w:tcPr>
          <w:p w14:paraId="4C2AEF91" w14:textId="77777777" w:rsidR="00561D95" w:rsidRDefault="00561D95" w:rsidP="00371185"/>
        </w:tc>
        <w:tc>
          <w:tcPr>
            <w:tcW w:w="0" w:type="auto"/>
          </w:tcPr>
          <w:p w14:paraId="263575FA" w14:textId="77777777" w:rsidR="00561D95" w:rsidRDefault="00561D95" w:rsidP="00371185">
            <w:pPr>
              <w:pStyle w:val="TableParagraph"/>
              <w:tabs>
                <w:tab w:val="left" w:pos="470"/>
              </w:tabs>
              <w:spacing w:before="3"/>
            </w:pPr>
            <w:r>
              <w:t>3. Decanen/mentoren trainen in oefeningen zoals in de Topklas en Forward worden</w:t>
            </w:r>
            <w:r w:rsidRPr="008155D3">
              <w:t xml:space="preserve"> </w:t>
            </w:r>
            <w:r>
              <w:t>gegeven.</w:t>
            </w:r>
          </w:p>
        </w:tc>
        <w:tc>
          <w:tcPr>
            <w:tcW w:w="0" w:type="auto"/>
          </w:tcPr>
          <w:p w14:paraId="6BFBCBAA" w14:textId="77777777" w:rsidR="00561D95" w:rsidRDefault="00561D95" w:rsidP="00371185">
            <w:r>
              <w:t>1</w:t>
            </w:r>
          </w:p>
        </w:tc>
        <w:tc>
          <w:tcPr>
            <w:tcW w:w="0" w:type="auto"/>
          </w:tcPr>
          <w:p w14:paraId="35C11C6A" w14:textId="77777777" w:rsidR="00561D95" w:rsidRDefault="00561D95" w:rsidP="00371185">
            <w:r>
              <w:t>Deels</w:t>
            </w:r>
          </w:p>
        </w:tc>
        <w:tc>
          <w:tcPr>
            <w:tcW w:w="0" w:type="auto"/>
          </w:tcPr>
          <w:p w14:paraId="4C6BD876" w14:textId="77777777" w:rsidR="00561D95" w:rsidRDefault="00561D95" w:rsidP="00371185">
            <w:r>
              <w:t>Ja</w:t>
            </w:r>
          </w:p>
        </w:tc>
        <w:tc>
          <w:tcPr>
            <w:tcW w:w="0" w:type="auto"/>
          </w:tcPr>
          <w:p w14:paraId="605C0B6B" w14:textId="77777777" w:rsidR="00561D95" w:rsidRDefault="00561D95" w:rsidP="00371185">
            <w:r>
              <w:t>Misschien</w:t>
            </w:r>
          </w:p>
        </w:tc>
      </w:tr>
      <w:tr w:rsidR="00561D95" w14:paraId="3EF8EC8B" w14:textId="77777777" w:rsidTr="00561D95">
        <w:tc>
          <w:tcPr>
            <w:tcW w:w="0" w:type="auto"/>
          </w:tcPr>
          <w:p w14:paraId="13F6E25B" w14:textId="77777777" w:rsidR="00561D95" w:rsidRDefault="00561D95" w:rsidP="00371185"/>
        </w:tc>
        <w:tc>
          <w:tcPr>
            <w:tcW w:w="0" w:type="auto"/>
          </w:tcPr>
          <w:p w14:paraId="01567423" w14:textId="77777777" w:rsidR="00561D95" w:rsidRDefault="00561D95" w:rsidP="00371185"/>
        </w:tc>
        <w:tc>
          <w:tcPr>
            <w:tcW w:w="0" w:type="auto"/>
          </w:tcPr>
          <w:p w14:paraId="6CB2033B" w14:textId="77777777" w:rsidR="00561D95" w:rsidRDefault="00561D95" w:rsidP="00371185">
            <w:pPr>
              <w:pStyle w:val="TableParagraph"/>
              <w:tabs>
                <w:tab w:val="left" w:pos="470"/>
              </w:tabs>
              <w:spacing w:before="3"/>
            </w:pPr>
            <w:r>
              <w:t>4. Meer tijd geven voor kinderen om te kiezen. Een manier kan zijn om een tussenjaar op het MBO met alleen algemene vakken mogelijk te maken (voorbeeld:</w:t>
            </w:r>
            <w:r w:rsidRPr="008155D3">
              <w:t xml:space="preserve"> </w:t>
            </w:r>
            <w:r>
              <w:t>M-jaar)</w:t>
            </w:r>
          </w:p>
        </w:tc>
        <w:tc>
          <w:tcPr>
            <w:tcW w:w="0" w:type="auto"/>
          </w:tcPr>
          <w:p w14:paraId="0432E832" w14:textId="77777777" w:rsidR="00561D95" w:rsidRDefault="00561D95" w:rsidP="00371185">
            <w:r>
              <w:t>1</w:t>
            </w:r>
          </w:p>
        </w:tc>
        <w:tc>
          <w:tcPr>
            <w:tcW w:w="0" w:type="auto"/>
          </w:tcPr>
          <w:p w14:paraId="30028BA0" w14:textId="77777777" w:rsidR="00561D95" w:rsidRDefault="00561D95" w:rsidP="00371185">
            <w:r>
              <w:t>Ja (is nog niet mogelijk)</w:t>
            </w:r>
          </w:p>
        </w:tc>
        <w:tc>
          <w:tcPr>
            <w:tcW w:w="0" w:type="auto"/>
          </w:tcPr>
          <w:p w14:paraId="6CB33B36" w14:textId="77777777" w:rsidR="00561D95" w:rsidRDefault="00561D95" w:rsidP="00371185">
            <w:r>
              <w:t>Deels</w:t>
            </w:r>
          </w:p>
        </w:tc>
        <w:tc>
          <w:tcPr>
            <w:tcW w:w="0" w:type="auto"/>
          </w:tcPr>
          <w:p w14:paraId="32F36866" w14:textId="77777777" w:rsidR="00561D95" w:rsidRDefault="00561D95" w:rsidP="00371185">
            <w:r>
              <w:t>Nee</w:t>
            </w:r>
          </w:p>
        </w:tc>
      </w:tr>
      <w:tr w:rsidR="00561D95" w14:paraId="53C6B8E7" w14:textId="77777777" w:rsidTr="00561D95">
        <w:tc>
          <w:tcPr>
            <w:tcW w:w="0" w:type="auto"/>
          </w:tcPr>
          <w:p w14:paraId="6E976204" w14:textId="77777777" w:rsidR="00561D95" w:rsidRDefault="00561D95" w:rsidP="00371185"/>
        </w:tc>
        <w:tc>
          <w:tcPr>
            <w:tcW w:w="0" w:type="auto"/>
          </w:tcPr>
          <w:p w14:paraId="40982545" w14:textId="77777777" w:rsidR="00561D95" w:rsidRDefault="00561D95" w:rsidP="00371185"/>
        </w:tc>
        <w:tc>
          <w:tcPr>
            <w:tcW w:w="0" w:type="auto"/>
          </w:tcPr>
          <w:p w14:paraId="27DA9E9C" w14:textId="77777777" w:rsidR="00561D95" w:rsidRDefault="00561D95" w:rsidP="00371185">
            <w:pPr>
              <w:pStyle w:val="TableParagraph"/>
              <w:tabs>
                <w:tab w:val="left" w:pos="470"/>
              </w:tabs>
              <w:spacing w:before="3"/>
            </w:pPr>
            <w:r>
              <w:t>5. Specifieke trainingen (bijv. soort Topklas/Forward) voor moeilijke kiezers, vlak voor of na de zomervakantie</w:t>
            </w:r>
          </w:p>
        </w:tc>
        <w:tc>
          <w:tcPr>
            <w:tcW w:w="0" w:type="auto"/>
          </w:tcPr>
          <w:p w14:paraId="090398A6" w14:textId="77777777" w:rsidR="00561D95" w:rsidRDefault="00561D95" w:rsidP="00371185">
            <w:r>
              <w:t>1</w:t>
            </w:r>
          </w:p>
        </w:tc>
        <w:tc>
          <w:tcPr>
            <w:tcW w:w="0" w:type="auto"/>
          </w:tcPr>
          <w:p w14:paraId="6A03C0D7" w14:textId="77777777" w:rsidR="00561D95" w:rsidRDefault="00561D95" w:rsidP="00371185">
            <w:r>
              <w:t>Nee</w:t>
            </w:r>
          </w:p>
        </w:tc>
        <w:tc>
          <w:tcPr>
            <w:tcW w:w="0" w:type="auto"/>
          </w:tcPr>
          <w:p w14:paraId="2D09DC36" w14:textId="77777777" w:rsidR="00561D95" w:rsidRDefault="00561D95" w:rsidP="00371185">
            <w:r>
              <w:t>Ja</w:t>
            </w:r>
          </w:p>
        </w:tc>
        <w:tc>
          <w:tcPr>
            <w:tcW w:w="0" w:type="auto"/>
          </w:tcPr>
          <w:p w14:paraId="6E51D0DE" w14:textId="77777777" w:rsidR="00561D95" w:rsidRDefault="00561D95" w:rsidP="00371185">
            <w:r>
              <w:t>Nee</w:t>
            </w:r>
          </w:p>
        </w:tc>
      </w:tr>
      <w:tr w:rsidR="00561D95" w14:paraId="5E3D18DB" w14:textId="77777777" w:rsidTr="00561D95">
        <w:tc>
          <w:tcPr>
            <w:tcW w:w="0" w:type="auto"/>
          </w:tcPr>
          <w:p w14:paraId="09B05142" w14:textId="77777777" w:rsidR="00561D95" w:rsidRDefault="00561D95" w:rsidP="00371185"/>
        </w:tc>
        <w:tc>
          <w:tcPr>
            <w:tcW w:w="0" w:type="auto"/>
          </w:tcPr>
          <w:p w14:paraId="4C2A1490" w14:textId="77777777" w:rsidR="00561D95" w:rsidRDefault="00561D95" w:rsidP="00371185"/>
        </w:tc>
        <w:tc>
          <w:tcPr>
            <w:tcW w:w="0" w:type="auto"/>
          </w:tcPr>
          <w:p w14:paraId="0563AC03" w14:textId="77777777" w:rsidR="00561D95" w:rsidRDefault="00561D95" w:rsidP="00371185">
            <w:pPr>
              <w:pStyle w:val="TableParagraph"/>
              <w:tabs>
                <w:tab w:val="left" w:pos="470"/>
              </w:tabs>
              <w:spacing w:before="3"/>
            </w:pPr>
            <w:r>
              <w:t>6. Bereikbaarheid mbo’s in de zomer voor</w:t>
            </w:r>
            <w:r w:rsidRPr="008155D3">
              <w:t xml:space="preserve"> </w:t>
            </w:r>
            <w:r>
              <w:t>late aanmelders/vragen etc.</w:t>
            </w:r>
          </w:p>
        </w:tc>
        <w:tc>
          <w:tcPr>
            <w:tcW w:w="0" w:type="auto"/>
          </w:tcPr>
          <w:p w14:paraId="5BCA9E71" w14:textId="77777777" w:rsidR="00561D95" w:rsidRDefault="00561D95" w:rsidP="00371185">
            <w:r>
              <w:t>1</w:t>
            </w:r>
          </w:p>
        </w:tc>
        <w:tc>
          <w:tcPr>
            <w:tcW w:w="0" w:type="auto"/>
          </w:tcPr>
          <w:p w14:paraId="072D4D77" w14:textId="77777777" w:rsidR="00561D95" w:rsidRDefault="00561D95" w:rsidP="00371185">
            <w:r>
              <w:t>Nee</w:t>
            </w:r>
          </w:p>
        </w:tc>
        <w:tc>
          <w:tcPr>
            <w:tcW w:w="0" w:type="auto"/>
          </w:tcPr>
          <w:p w14:paraId="70017DBB" w14:textId="77777777" w:rsidR="00561D95" w:rsidRDefault="00561D95" w:rsidP="00371185">
            <w:r>
              <w:t>Ja</w:t>
            </w:r>
          </w:p>
        </w:tc>
        <w:tc>
          <w:tcPr>
            <w:tcW w:w="0" w:type="auto"/>
          </w:tcPr>
          <w:p w14:paraId="04417549" w14:textId="77777777" w:rsidR="00561D95" w:rsidRDefault="00561D95" w:rsidP="00371185">
            <w:r>
              <w:t>Nee</w:t>
            </w:r>
          </w:p>
        </w:tc>
      </w:tr>
      <w:tr w:rsidR="00561D95" w14:paraId="1C93C58D" w14:textId="77777777" w:rsidTr="00561D95">
        <w:tc>
          <w:tcPr>
            <w:tcW w:w="0" w:type="auto"/>
          </w:tcPr>
          <w:p w14:paraId="68EF7142" w14:textId="77777777" w:rsidR="00561D95" w:rsidRDefault="00561D95" w:rsidP="00371185"/>
        </w:tc>
        <w:tc>
          <w:tcPr>
            <w:tcW w:w="0" w:type="auto"/>
          </w:tcPr>
          <w:p w14:paraId="44D8D9CD" w14:textId="77777777" w:rsidR="00561D95" w:rsidRDefault="00561D95" w:rsidP="00371185"/>
        </w:tc>
        <w:tc>
          <w:tcPr>
            <w:tcW w:w="0" w:type="auto"/>
          </w:tcPr>
          <w:p w14:paraId="4E286BBB" w14:textId="77777777" w:rsidR="00561D95" w:rsidRDefault="00561D95" w:rsidP="00371185">
            <w:pPr>
              <w:pStyle w:val="TableParagraph"/>
              <w:tabs>
                <w:tab w:val="left" w:pos="470"/>
              </w:tabs>
              <w:spacing w:before="3"/>
            </w:pPr>
            <w:r>
              <w:t>7. Zet in het VO in op</w:t>
            </w:r>
            <w:r w:rsidRPr="008155D3">
              <w:t xml:space="preserve"> </w:t>
            </w:r>
            <w:r>
              <w:t>zelfkennis</w:t>
            </w:r>
          </w:p>
        </w:tc>
        <w:tc>
          <w:tcPr>
            <w:tcW w:w="0" w:type="auto"/>
          </w:tcPr>
          <w:p w14:paraId="7FB9D21A" w14:textId="77777777" w:rsidR="00561D95" w:rsidRDefault="00561D95" w:rsidP="00371185">
            <w:r>
              <w:t>1</w:t>
            </w:r>
          </w:p>
        </w:tc>
        <w:tc>
          <w:tcPr>
            <w:tcW w:w="0" w:type="auto"/>
          </w:tcPr>
          <w:p w14:paraId="16BE223D" w14:textId="77777777" w:rsidR="00561D95" w:rsidRDefault="00561D95" w:rsidP="00371185">
            <w:r>
              <w:t>Deels</w:t>
            </w:r>
          </w:p>
        </w:tc>
        <w:tc>
          <w:tcPr>
            <w:tcW w:w="0" w:type="auto"/>
          </w:tcPr>
          <w:p w14:paraId="17343C21" w14:textId="77777777" w:rsidR="00561D95" w:rsidRDefault="00561D95" w:rsidP="00371185">
            <w:r>
              <w:t>Deels</w:t>
            </w:r>
          </w:p>
        </w:tc>
        <w:tc>
          <w:tcPr>
            <w:tcW w:w="0" w:type="auto"/>
          </w:tcPr>
          <w:p w14:paraId="49F379C8" w14:textId="77777777" w:rsidR="00561D95" w:rsidRDefault="00561D95" w:rsidP="00371185">
            <w:r>
              <w:t>Nee</w:t>
            </w:r>
          </w:p>
        </w:tc>
      </w:tr>
      <w:tr w:rsidR="00561D95" w14:paraId="290D26D4" w14:textId="77777777" w:rsidTr="00561D95">
        <w:tc>
          <w:tcPr>
            <w:tcW w:w="0" w:type="auto"/>
          </w:tcPr>
          <w:p w14:paraId="6C0E682B" w14:textId="77777777" w:rsidR="00561D95" w:rsidRDefault="00561D95" w:rsidP="00371185"/>
        </w:tc>
        <w:tc>
          <w:tcPr>
            <w:tcW w:w="0" w:type="auto"/>
          </w:tcPr>
          <w:p w14:paraId="7FBF316E" w14:textId="77777777" w:rsidR="00561D95" w:rsidRDefault="00561D95" w:rsidP="00371185"/>
        </w:tc>
        <w:tc>
          <w:tcPr>
            <w:tcW w:w="0" w:type="auto"/>
          </w:tcPr>
          <w:p w14:paraId="64D833E2" w14:textId="77777777" w:rsidR="00561D95" w:rsidRDefault="00561D95" w:rsidP="00371185">
            <w:pPr>
              <w:pStyle w:val="TableParagraph"/>
              <w:tabs>
                <w:tab w:val="left" w:pos="470"/>
              </w:tabs>
              <w:spacing w:before="3"/>
            </w:pPr>
            <w:r>
              <w:t>8. Anders inrichtingen MBO-opleidingen (breder, langer, opsplitsen naar</w:t>
            </w:r>
            <w:r w:rsidRPr="008155D3">
              <w:t xml:space="preserve"> </w:t>
            </w:r>
            <w:r>
              <w:t>werkgebieden)</w:t>
            </w:r>
          </w:p>
        </w:tc>
        <w:tc>
          <w:tcPr>
            <w:tcW w:w="0" w:type="auto"/>
          </w:tcPr>
          <w:p w14:paraId="554B46BB" w14:textId="77777777" w:rsidR="00561D95" w:rsidRDefault="00561D95" w:rsidP="00371185">
            <w:r>
              <w:t>1</w:t>
            </w:r>
          </w:p>
        </w:tc>
        <w:tc>
          <w:tcPr>
            <w:tcW w:w="0" w:type="auto"/>
          </w:tcPr>
          <w:p w14:paraId="43E567C6" w14:textId="77777777" w:rsidR="00561D95" w:rsidRDefault="00561D95" w:rsidP="00371185">
            <w:r>
              <w:t>Deels</w:t>
            </w:r>
          </w:p>
        </w:tc>
        <w:tc>
          <w:tcPr>
            <w:tcW w:w="0" w:type="auto"/>
          </w:tcPr>
          <w:p w14:paraId="52CAE9BA" w14:textId="77777777" w:rsidR="00561D95" w:rsidRDefault="00561D95" w:rsidP="00371185">
            <w:r>
              <w:t>Deels</w:t>
            </w:r>
          </w:p>
        </w:tc>
        <w:tc>
          <w:tcPr>
            <w:tcW w:w="0" w:type="auto"/>
          </w:tcPr>
          <w:p w14:paraId="4D755365" w14:textId="77777777" w:rsidR="00561D95" w:rsidRDefault="00561D95" w:rsidP="00371185">
            <w:r>
              <w:t>Nee</w:t>
            </w:r>
          </w:p>
        </w:tc>
      </w:tr>
      <w:tr w:rsidR="00561D95" w14:paraId="1FEE9EF8" w14:textId="77777777" w:rsidTr="00561D95">
        <w:tc>
          <w:tcPr>
            <w:tcW w:w="0" w:type="auto"/>
          </w:tcPr>
          <w:p w14:paraId="78976462" w14:textId="77777777" w:rsidR="00561D95" w:rsidRDefault="00561D95" w:rsidP="00371185"/>
        </w:tc>
        <w:tc>
          <w:tcPr>
            <w:tcW w:w="0" w:type="auto"/>
          </w:tcPr>
          <w:p w14:paraId="62F30DD8" w14:textId="77777777" w:rsidR="00561D95" w:rsidRDefault="00561D95" w:rsidP="00371185"/>
        </w:tc>
        <w:tc>
          <w:tcPr>
            <w:tcW w:w="0" w:type="auto"/>
          </w:tcPr>
          <w:p w14:paraId="2166F641" w14:textId="77777777" w:rsidR="00561D95" w:rsidRDefault="00561D95" w:rsidP="00371185">
            <w:pPr>
              <w:pStyle w:val="TableParagraph"/>
              <w:tabs>
                <w:tab w:val="left" w:pos="470"/>
              </w:tabs>
              <w:spacing w:before="3"/>
            </w:pPr>
            <w:r>
              <w:t>9. Ontwikkelen van een platform met</w:t>
            </w:r>
            <w:r w:rsidRPr="008155D3">
              <w:t xml:space="preserve"> </w:t>
            </w:r>
            <w:r>
              <w:t>adequate (arbeids)marktinformatie waardoor leerlingen juistere keuze kunnen maken</w:t>
            </w:r>
          </w:p>
        </w:tc>
        <w:tc>
          <w:tcPr>
            <w:tcW w:w="0" w:type="auto"/>
          </w:tcPr>
          <w:p w14:paraId="0601ECD7" w14:textId="77777777" w:rsidR="00561D95" w:rsidRDefault="00561D95" w:rsidP="00371185">
            <w:r>
              <w:t>1,3</w:t>
            </w:r>
          </w:p>
        </w:tc>
        <w:tc>
          <w:tcPr>
            <w:tcW w:w="0" w:type="auto"/>
          </w:tcPr>
          <w:p w14:paraId="12E7A3B0" w14:textId="77777777" w:rsidR="00561D95" w:rsidRDefault="00561D95" w:rsidP="00371185">
            <w:r>
              <w:t>Nee</w:t>
            </w:r>
          </w:p>
        </w:tc>
        <w:tc>
          <w:tcPr>
            <w:tcW w:w="0" w:type="auto"/>
          </w:tcPr>
          <w:p w14:paraId="5B7F5786" w14:textId="77777777" w:rsidR="00561D95" w:rsidRDefault="00561D95" w:rsidP="00371185">
            <w:r>
              <w:t>Deels</w:t>
            </w:r>
          </w:p>
        </w:tc>
        <w:tc>
          <w:tcPr>
            <w:tcW w:w="0" w:type="auto"/>
          </w:tcPr>
          <w:p w14:paraId="3F4D9F8C" w14:textId="77777777" w:rsidR="00561D95" w:rsidRDefault="00561D95" w:rsidP="00371185">
            <w:r>
              <w:t>Nee</w:t>
            </w:r>
          </w:p>
        </w:tc>
      </w:tr>
      <w:tr w:rsidR="00561D95" w14:paraId="78854662" w14:textId="77777777" w:rsidTr="00561D95">
        <w:tc>
          <w:tcPr>
            <w:tcW w:w="0" w:type="auto"/>
          </w:tcPr>
          <w:p w14:paraId="20555328" w14:textId="77777777" w:rsidR="00561D95" w:rsidRDefault="00561D95" w:rsidP="00371185">
            <w:r w:rsidRPr="00DB3FD8">
              <w:rPr>
                <w:b/>
              </w:rPr>
              <w:t>4. Kwaliteit onderwijs</w:t>
            </w:r>
          </w:p>
        </w:tc>
        <w:tc>
          <w:tcPr>
            <w:tcW w:w="0" w:type="auto"/>
          </w:tcPr>
          <w:p w14:paraId="0463EED1" w14:textId="77777777" w:rsidR="00561D95" w:rsidRDefault="00561D95" w:rsidP="00371185">
            <w:pPr>
              <w:pStyle w:val="TableParagraph"/>
              <w:tabs>
                <w:tab w:val="left" w:pos="470"/>
              </w:tabs>
              <w:spacing w:before="3"/>
            </w:pPr>
            <w:r>
              <w:t>a. Onderwijs is massaproduct, beperkte mogelijkheid om in te spelen persoonlijkesituatie</w:t>
            </w:r>
          </w:p>
        </w:tc>
        <w:tc>
          <w:tcPr>
            <w:tcW w:w="0" w:type="auto"/>
          </w:tcPr>
          <w:p w14:paraId="08CD6DC5" w14:textId="77777777" w:rsidR="00561D95" w:rsidRDefault="00561D95" w:rsidP="00371185">
            <w:pPr>
              <w:pStyle w:val="TableParagraph"/>
              <w:spacing w:before="3"/>
            </w:pPr>
            <w:r>
              <w:t xml:space="preserve">1. </w:t>
            </w:r>
            <w:r w:rsidRPr="00593ABF">
              <w:rPr>
                <w:kern w:val="0"/>
                <w14:ligatures w14:val="none"/>
              </w:rPr>
              <w:t>Mogelijkheid creëren om modulair te werken (bijvoorbeeld door vak voor vak tot een diploma te komen) of creëer een strippenkaart met kwalificaties ook over de verschillende sectoren heen.</w:t>
            </w:r>
          </w:p>
        </w:tc>
        <w:tc>
          <w:tcPr>
            <w:tcW w:w="0" w:type="auto"/>
          </w:tcPr>
          <w:p w14:paraId="4BF8C7A0" w14:textId="77777777" w:rsidR="00561D95" w:rsidRDefault="00561D95" w:rsidP="00371185">
            <w:r>
              <w:t>1</w:t>
            </w:r>
          </w:p>
        </w:tc>
        <w:tc>
          <w:tcPr>
            <w:tcW w:w="0" w:type="auto"/>
          </w:tcPr>
          <w:p w14:paraId="220F33A5" w14:textId="77777777" w:rsidR="00561D95" w:rsidRDefault="00561D95" w:rsidP="00371185">
            <w:r>
              <w:t>Ja (is nog maar deels mogelijk)</w:t>
            </w:r>
          </w:p>
        </w:tc>
        <w:tc>
          <w:tcPr>
            <w:tcW w:w="0" w:type="auto"/>
          </w:tcPr>
          <w:p w14:paraId="3C3D17B5" w14:textId="77777777" w:rsidR="00561D95" w:rsidRDefault="00561D95" w:rsidP="00371185">
            <w:r>
              <w:t>Deels</w:t>
            </w:r>
          </w:p>
        </w:tc>
        <w:tc>
          <w:tcPr>
            <w:tcW w:w="0" w:type="auto"/>
          </w:tcPr>
          <w:p w14:paraId="0EC361A2" w14:textId="77777777" w:rsidR="00561D95" w:rsidRDefault="00561D95" w:rsidP="00371185">
            <w:r>
              <w:t>Nee</w:t>
            </w:r>
          </w:p>
        </w:tc>
      </w:tr>
      <w:tr w:rsidR="00561D95" w14:paraId="24BA9DC6" w14:textId="77777777" w:rsidTr="00561D95">
        <w:tc>
          <w:tcPr>
            <w:tcW w:w="0" w:type="auto"/>
          </w:tcPr>
          <w:p w14:paraId="2BEA2932" w14:textId="77777777" w:rsidR="00561D95" w:rsidRDefault="00561D95" w:rsidP="00371185"/>
        </w:tc>
        <w:tc>
          <w:tcPr>
            <w:tcW w:w="0" w:type="auto"/>
          </w:tcPr>
          <w:p w14:paraId="513B25ED" w14:textId="77777777" w:rsidR="00561D95" w:rsidRDefault="00561D95" w:rsidP="00371185"/>
        </w:tc>
        <w:tc>
          <w:tcPr>
            <w:tcW w:w="0" w:type="auto"/>
          </w:tcPr>
          <w:p w14:paraId="652AC8DE" w14:textId="77777777" w:rsidR="00561D95" w:rsidRDefault="00561D95" w:rsidP="00371185">
            <w:pPr>
              <w:pStyle w:val="TableParagraph"/>
              <w:spacing w:before="3"/>
            </w:pPr>
            <w:r>
              <w:t xml:space="preserve">2. </w:t>
            </w:r>
            <w:r w:rsidRPr="00593ABF">
              <w:rPr>
                <w:kern w:val="0"/>
                <w14:ligatures w14:val="none"/>
              </w:rPr>
              <w:t>Geef vakken op verschillende niveaus, deel klassen meer in naar interesse i.p.v. leeftijd</w:t>
            </w:r>
          </w:p>
        </w:tc>
        <w:tc>
          <w:tcPr>
            <w:tcW w:w="0" w:type="auto"/>
          </w:tcPr>
          <w:p w14:paraId="3568C956" w14:textId="77777777" w:rsidR="00561D95" w:rsidRDefault="00561D95" w:rsidP="00371185">
            <w:r>
              <w:t>1,2</w:t>
            </w:r>
          </w:p>
        </w:tc>
        <w:tc>
          <w:tcPr>
            <w:tcW w:w="0" w:type="auto"/>
          </w:tcPr>
          <w:p w14:paraId="1000B62C" w14:textId="77777777" w:rsidR="00561D95" w:rsidRDefault="00561D95" w:rsidP="00371185">
            <w:r>
              <w:t>Nee</w:t>
            </w:r>
          </w:p>
        </w:tc>
        <w:tc>
          <w:tcPr>
            <w:tcW w:w="0" w:type="auto"/>
          </w:tcPr>
          <w:p w14:paraId="065965DE" w14:textId="77777777" w:rsidR="00561D95" w:rsidRDefault="00561D95" w:rsidP="00371185">
            <w:r>
              <w:t>Deels</w:t>
            </w:r>
          </w:p>
        </w:tc>
        <w:tc>
          <w:tcPr>
            <w:tcW w:w="0" w:type="auto"/>
          </w:tcPr>
          <w:p w14:paraId="2EA5ABC0" w14:textId="77777777" w:rsidR="00561D95" w:rsidRDefault="00561D95" w:rsidP="00371185">
            <w:r>
              <w:t>Nee</w:t>
            </w:r>
          </w:p>
        </w:tc>
      </w:tr>
      <w:tr w:rsidR="00561D95" w14:paraId="78262E24" w14:textId="77777777" w:rsidTr="00561D95">
        <w:tc>
          <w:tcPr>
            <w:tcW w:w="0" w:type="auto"/>
          </w:tcPr>
          <w:p w14:paraId="2643712D" w14:textId="77777777" w:rsidR="00561D95" w:rsidRDefault="00561D95" w:rsidP="00371185"/>
        </w:tc>
        <w:tc>
          <w:tcPr>
            <w:tcW w:w="0" w:type="auto"/>
          </w:tcPr>
          <w:p w14:paraId="04598053" w14:textId="77777777" w:rsidR="00561D95" w:rsidRDefault="00561D95" w:rsidP="00371185"/>
        </w:tc>
        <w:tc>
          <w:tcPr>
            <w:tcW w:w="0" w:type="auto"/>
          </w:tcPr>
          <w:p w14:paraId="789CB3BC" w14:textId="77777777" w:rsidR="00561D95" w:rsidRDefault="00561D95" w:rsidP="00371185">
            <w:pPr>
              <w:pStyle w:val="TableParagraph"/>
              <w:spacing w:before="3"/>
            </w:pPr>
            <w:r>
              <w:t xml:space="preserve">3. </w:t>
            </w:r>
            <w:r w:rsidRPr="00593ABF">
              <w:rPr>
                <w:kern w:val="0"/>
                <w14:ligatures w14:val="none"/>
              </w:rPr>
              <w:t>Altijd zoeken naar mogelijkheden dat jongeren (deels) naar school kunnen</w:t>
            </w:r>
          </w:p>
        </w:tc>
        <w:tc>
          <w:tcPr>
            <w:tcW w:w="0" w:type="auto"/>
          </w:tcPr>
          <w:p w14:paraId="2EA82D5B" w14:textId="77777777" w:rsidR="00561D95" w:rsidRDefault="00561D95" w:rsidP="00371185">
            <w:r>
              <w:t>1,2</w:t>
            </w:r>
          </w:p>
        </w:tc>
        <w:tc>
          <w:tcPr>
            <w:tcW w:w="0" w:type="auto"/>
          </w:tcPr>
          <w:p w14:paraId="04E0D1DB" w14:textId="77777777" w:rsidR="00561D95" w:rsidRDefault="00561D95" w:rsidP="00371185">
            <w:r>
              <w:t>Nee</w:t>
            </w:r>
          </w:p>
        </w:tc>
        <w:tc>
          <w:tcPr>
            <w:tcW w:w="0" w:type="auto"/>
          </w:tcPr>
          <w:p w14:paraId="3FDF7136" w14:textId="77777777" w:rsidR="00561D95" w:rsidRDefault="00561D95" w:rsidP="00371185">
            <w:r>
              <w:t>Deels</w:t>
            </w:r>
          </w:p>
        </w:tc>
        <w:tc>
          <w:tcPr>
            <w:tcW w:w="0" w:type="auto"/>
          </w:tcPr>
          <w:p w14:paraId="7A06F65C" w14:textId="77777777" w:rsidR="00561D95" w:rsidRDefault="00561D95" w:rsidP="00371185">
            <w:r>
              <w:t>Nee</w:t>
            </w:r>
          </w:p>
        </w:tc>
      </w:tr>
      <w:tr w:rsidR="00561D95" w14:paraId="3185CC8F" w14:textId="77777777" w:rsidTr="00561D95">
        <w:tc>
          <w:tcPr>
            <w:tcW w:w="0" w:type="auto"/>
          </w:tcPr>
          <w:p w14:paraId="6BC50BB1" w14:textId="77777777" w:rsidR="00561D95" w:rsidRDefault="00561D95" w:rsidP="00371185"/>
        </w:tc>
        <w:tc>
          <w:tcPr>
            <w:tcW w:w="0" w:type="auto"/>
          </w:tcPr>
          <w:p w14:paraId="015E85CF" w14:textId="77777777" w:rsidR="00561D95" w:rsidRDefault="00561D95" w:rsidP="00371185"/>
        </w:tc>
        <w:tc>
          <w:tcPr>
            <w:tcW w:w="0" w:type="auto"/>
          </w:tcPr>
          <w:p w14:paraId="223FF718" w14:textId="77777777" w:rsidR="00561D95" w:rsidRDefault="00561D95" w:rsidP="00371185">
            <w:pPr>
              <w:pStyle w:val="TableParagraph"/>
              <w:tabs>
                <w:tab w:val="left" w:pos="470"/>
              </w:tabs>
              <w:spacing w:before="3"/>
            </w:pPr>
            <w:r>
              <w:t xml:space="preserve">4. </w:t>
            </w:r>
            <w:r w:rsidRPr="00593ABF">
              <w:t>Ontwikkelen van app waarmee leerlingen gevalideerd plaats- en tijdsonafhankelijk competenties kunnen ontwikkelen. Dit was het winnende idee van de Hackathon en is in ontwikkeling.</w:t>
            </w:r>
          </w:p>
        </w:tc>
        <w:tc>
          <w:tcPr>
            <w:tcW w:w="0" w:type="auto"/>
          </w:tcPr>
          <w:p w14:paraId="0AF72399" w14:textId="77777777" w:rsidR="00561D95" w:rsidRDefault="00561D95" w:rsidP="00371185">
            <w:r>
              <w:t>1</w:t>
            </w:r>
          </w:p>
        </w:tc>
        <w:tc>
          <w:tcPr>
            <w:tcW w:w="0" w:type="auto"/>
          </w:tcPr>
          <w:p w14:paraId="461D5553" w14:textId="77777777" w:rsidR="00561D95" w:rsidRDefault="00561D95" w:rsidP="00371185">
            <w:r>
              <w:t>Deels</w:t>
            </w:r>
          </w:p>
        </w:tc>
        <w:tc>
          <w:tcPr>
            <w:tcW w:w="0" w:type="auto"/>
          </w:tcPr>
          <w:p w14:paraId="6E5F1DD7" w14:textId="77777777" w:rsidR="00561D95" w:rsidRDefault="00561D95" w:rsidP="00371185">
            <w:r>
              <w:t xml:space="preserve">Deels </w:t>
            </w:r>
          </w:p>
        </w:tc>
        <w:tc>
          <w:tcPr>
            <w:tcW w:w="0" w:type="auto"/>
          </w:tcPr>
          <w:p w14:paraId="5208AA9B" w14:textId="77777777" w:rsidR="00561D95" w:rsidRDefault="00561D95" w:rsidP="00371185">
            <w:r>
              <w:t>Misschien</w:t>
            </w:r>
          </w:p>
        </w:tc>
      </w:tr>
      <w:tr w:rsidR="00561D95" w14:paraId="4A2893E0" w14:textId="77777777" w:rsidTr="00561D95">
        <w:tc>
          <w:tcPr>
            <w:tcW w:w="0" w:type="auto"/>
          </w:tcPr>
          <w:p w14:paraId="75055207" w14:textId="77777777" w:rsidR="00561D95" w:rsidRDefault="00561D95" w:rsidP="00371185"/>
        </w:tc>
        <w:tc>
          <w:tcPr>
            <w:tcW w:w="0" w:type="auto"/>
          </w:tcPr>
          <w:p w14:paraId="6828CCB4" w14:textId="77777777" w:rsidR="00561D95" w:rsidRPr="00593ABF" w:rsidRDefault="00561D95" w:rsidP="00371185">
            <w:pPr>
              <w:pStyle w:val="TableParagraph"/>
              <w:tabs>
                <w:tab w:val="left" w:pos="470"/>
              </w:tabs>
              <w:spacing w:before="3"/>
              <w:rPr>
                <w:kern w:val="0"/>
                <w14:ligatures w14:val="none"/>
              </w:rPr>
            </w:pPr>
            <w:r>
              <w:t xml:space="preserve">b. Contact jongere en SLB’er is </w:t>
            </w:r>
            <w:r w:rsidRPr="00593ABF">
              <w:rPr>
                <w:kern w:val="0"/>
                <w14:ligatures w14:val="none"/>
              </w:rPr>
              <w:t>onvoldoende</w:t>
            </w:r>
          </w:p>
        </w:tc>
        <w:tc>
          <w:tcPr>
            <w:tcW w:w="0" w:type="auto"/>
          </w:tcPr>
          <w:p w14:paraId="00420078" w14:textId="77777777" w:rsidR="00561D95" w:rsidRDefault="00561D95" w:rsidP="00371185">
            <w:pPr>
              <w:pStyle w:val="TableParagraph"/>
              <w:tabs>
                <w:tab w:val="left" w:pos="470"/>
              </w:tabs>
              <w:spacing w:line="268" w:lineRule="exact"/>
            </w:pPr>
            <w:r>
              <w:t>1. Vul de koffer van de SLB’er met</w:t>
            </w:r>
            <w:r>
              <w:rPr>
                <w:spacing w:val="-11"/>
              </w:rPr>
              <w:t xml:space="preserve"> </w:t>
            </w:r>
            <w:r>
              <w:t>kennis</w:t>
            </w:r>
          </w:p>
        </w:tc>
        <w:tc>
          <w:tcPr>
            <w:tcW w:w="0" w:type="auto"/>
          </w:tcPr>
          <w:p w14:paraId="7F189E5B" w14:textId="77777777" w:rsidR="00561D95" w:rsidRDefault="00561D95" w:rsidP="00371185">
            <w:r>
              <w:t>1</w:t>
            </w:r>
          </w:p>
        </w:tc>
        <w:tc>
          <w:tcPr>
            <w:tcW w:w="0" w:type="auto"/>
          </w:tcPr>
          <w:p w14:paraId="6E80140D" w14:textId="77777777" w:rsidR="00561D95" w:rsidRDefault="00561D95" w:rsidP="00371185">
            <w:r>
              <w:t>Nee</w:t>
            </w:r>
          </w:p>
        </w:tc>
        <w:tc>
          <w:tcPr>
            <w:tcW w:w="0" w:type="auto"/>
          </w:tcPr>
          <w:p w14:paraId="428E1CDA" w14:textId="77777777" w:rsidR="00561D95" w:rsidRDefault="00561D95" w:rsidP="00371185">
            <w:r>
              <w:t>Ja</w:t>
            </w:r>
          </w:p>
        </w:tc>
        <w:tc>
          <w:tcPr>
            <w:tcW w:w="0" w:type="auto"/>
          </w:tcPr>
          <w:p w14:paraId="60F5A0D9" w14:textId="77777777" w:rsidR="00561D95" w:rsidRDefault="00561D95" w:rsidP="00371185">
            <w:r>
              <w:t>Nee</w:t>
            </w:r>
          </w:p>
        </w:tc>
      </w:tr>
      <w:tr w:rsidR="00561D95" w14:paraId="08E19763" w14:textId="77777777" w:rsidTr="00561D95">
        <w:tc>
          <w:tcPr>
            <w:tcW w:w="0" w:type="auto"/>
          </w:tcPr>
          <w:p w14:paraId="11BDD98F" w14:textId="77777777" w:rsidR="00561D95" w:rsidRDefault="00561D95" w:rsidP="00371185"/>
        </w:tc>
        <w:tc>
          <w:tcPr>
            <w:tcW w:w="0" w:type="auto"/>
          </w:tcPr>
          <w:p w14:paraId="3B500CFB" w14:textId="77777777" w:rsidR="00561D95" w:rsidRDefault="00561D95" w:rsidP="00371185"/>
        </w:tc>
        <w:tc>
          <w:tcPr>
            <w:tcW w:w="0" w:type="auto"/>
          </w:tcPr>
          <w:p w14:paraId="090EBE59" w14:textId="77777777" w:rsidR="00561D95" w:rsidRDefault="00561D95" w:rsidP="00371185">
            <w:pPr>
              <w:pStyle w:val="TableParagraph"/>
              <w:tabs>
                <w:tab w:val="left" w:pos="470"/>
              </w:tabs>
              <w:spacing w:before="3"/>
            </w:pPr>
            <w:r>
              <w:t>2. Laat studenten de contactpersoon op school kiezen (klik +</w:t>
            </w:r>
            <w:r w:rsidRPr="00593ABF">
              <w:t xml:space="preserve"> </w:t>
            </w:r>
            <w:r>
              <w:t>vertrouwen)</w:t>
            </w:r>
          </w:p>
        </w:tc>
        <w:tc>
          <w:tcPr>
            <w:tcW w:w="0" w:type="auto"/>
          </w:tcPr>
          <w:p w14:paraId="15A9028C" w14:textId="77777777" w:rsidR="00561D95" w:rsidRDefault="00561D95" w:rsidP="00371185">
            <w:r>
              <w:t>1</w:t>
            </w:r>
          </w:p>
        </w:tc>
        <w:tc>
          <w:tcPr>
            <w:tcW w:w="0" w:type="auto"/>
          </w:tcPr>
          <w:p w14:paraId="0FD380C4" w14:textId="77777777" w:rsidR="00561D95" w:rsidRDefault="00561D95" w:rsidP="00371185">
            <w:r>
              <w:t>Nee</w:t>
            </w:r>
          </w:p>
        </w:tc>
        <w:tc>
          <w:tcPr>
            <w:tcW w:w="0" w:type="auto"/>
          </w:tcPr>
          <w:p w14:paraId="3FFF92C1" w14:textId="77777777" w:rsidR="00561D95" w:rsidRDefault="00561D95" w:rsidP="00371185">
            <w:r>
              <w:t>Ja</w:t>
            </w:r>
          </w:p>
        </w:tc>
        <w:tc>
          <w:tcPr>
            <w:tcW w:w="0" w:type="auto"/>
          </w:tcPr>
          <w:p w14:paraId="4AADCEC1" w14:textId="77777777" w:rsidR="00561D95" w:rsidRDefault="00561D95" w:rsidP="00371185">
            <w:r>
              <w:t>Nee</w:t>
            </w:r>
          </w:p>
        </w:tc>
      </w:tr>
      <w:tr w:rsidR="00561D95" w14:paraId="5BD3576E" w14:textId="77777777" w:rsidTr="00561D95">
        <w:tc>
          <w:tcPr>
            <w:tcW w:w="0" w:type="auto"/>
          </w:tcPr>
          <w:p w14:paraId="51795933" w14:textId="77777777" w:rsidR="00561D95" w:rsidRDefault="00561D95" w:rsidP="00371185"/>
        </w:tc>
        <w:tc>
          <w:tcPr>
            <w:tcW w:w="0" w:type="auto"/>
          </w:tcPr>
          <w:p w14:paraId="375FE81F" w14:textId="77777777" w:rsidR="00561D95" w:rsidRDefault="00561D95" w:rsidP="00371185"/>
        </w:tc>
        <w:tc>
          <w:tcPr>
            <w:tcW w:w="0" w:type="auto"/>
          </w:tcPr>
          <w:p w14:paraId="7558CAFE" w14:textId="77777777" w:rsidR="00561D95" w:rsidRDefault="00561D95" w:rsidP="00371185">
            <w:pPr>
              <w:pStyle w:val="TableParagraph"/>
              <w:tabs>
                <w:tab w:val="left" w:pos="470"/>
              </w:tabs>
              <w:spacing w:before="3"/>
            </w:pPr>
            <w:r>
              <w:t>3. Ontwikkel een virtuele coach / buddy als extra middel voor verbeteren</w:t>
            </w:r>
            <w:r>
              <w:rPr>
                <w:spacing w:val="-5"/>
              </w:rPr>
              <w:t xml:space="preserve"> </w:t>
            </w:r>
            <w:r>
              <w:t>contact</w:t>
            </w:r>
          </w:p>
        </w:tc>
        <w:tc>
          <w:tcPr>
            <w:tcW w:w="0" w:type="auto"/>
          </w:tcPr>
          <w:p w14:paraId="6A707B64" w14:textId="77777777" w:rsidR="00561D95" w:rsidRDefault="00561D95" w:rsidP="00371185">
            <w:r>
              <w:t>1</w:t>
            </w:r>
          </w:p>
        </w:tc>
        <w:tc>
          <w:tcPr>
            <w:tcW w:w="0" w:type="auto"/>
          </w:tcPr>
          <w:p w14:paraId="783A94C0" w14:textId="77777777" w:rsidR="00561D95" w:rsidRDefault="00561D95" w:rsidP="00371185">
            <w:r>
              <w:t>Deels</w:t>
            </w:r>
          </w:p>
        </w:tc>
        <w:tc>
          <w:tcPr>
            <w:tcW w:w="0" w:type="auto"/>
          </w:tcPr>
          <w:p w14:paraId="7A697964" w14:textId="77777777" w:rsidR="00561D95" w:rsidRDefault="00561D95" w:rsidP="00371185">
            <w:r>
              <w:t xml:space="preserve">Deels </w:t>
            </w:r>
          </w:p>
        </w:tc>
        <w:tc>
          <w:tcPr>
            <w:tcW w:w="0" w:type="auto"/>
          </w:tcPr>
          <w:p w14:paraId="3B62E40B" w14:textId="77777777" w:rsidR="00561D95" w:rsidRDefault="00561D95" w:rsidP="00371185">
            <w:r>
              <w:t>Misschien</w:t>
            </w:r>
          </w:p>
        </w:tc>
      </w:tr>
      <w:tr w:rsidR="00561D95" w14:paraId="20D23441" w14:textId="77777777" w:rsidTr="00561D95">
        <w:tc>
          <w:tcPr>
            <w:tcW w:w="0" w:type="auto"/>
          </w:tcPr>
          <w:p w14:paraId="55CE0435" w14:textId="77777777" w:rsidR="00561D95" w:rsidRDefault="00561D95" w:rsidP="00371185"/>
        </w:tc>
        <w:tc>
          <w:tcPr>
            <w:tcW w:w="0" w:type="auto"/>
          </w:tcPr>
          <w:p w14:paraId="5B8438A6" w14:textId="77777777" w:rsidR="00561D95" w:rsidRDefault="00561D95" w:rsidP="00371185">
            <w:pPr>
              <w:pStyle w:val="TableParagraph"/>
              <w:tabs>
                <w:tab w:val="left" w:pos="470"/>
              </w:tabs>
              <w:spacing w:before="3"/>
            </w:pPr>
            <w:r>
              <w:t>c. Lessen vallen uit/weinig echte les/geen goed contact docent/geen goede begeleiding</w:t>
            </w:r>
          </w:p>
        </w:tc>
        <w:tc>
          <w:tcPr>
            <w:tcW w:w="0" w:type="auto"/>
          </w:tcPr>
          <w:p w14:paraId="7A7E1882" w14:textId="77777777" w:rsidR="00561D95" w:rsidRDefault="00561D95" w:rsidP="00371185">
            <w:pPr>
              <w:pStyle w:val="TableParagraph"/>
              <w:tabs>
                <w:tab w:val="left" w:pos="470"/>
              </w:tabs>
              <w:spacing w:before="3"/>
            </w:pPr>
            <w:r>
              <w:t>1. Meer in gesprek gaan met jongeren over hun wensen en</w:t>
            </w:r>
            <w:r w:rsidRPr="00593ABF">
              <w:t xml:space="preserve"> </w:t>
            </w:r>
            <w:r>
              <w:t>ideeën</w:t>
            </w:r>
          </w:p>
        </w:tc>
        <w:tc>
          <w:tcPr>
            <w:tcW w:w="0" w:type="auto"/>
          </w:tcPr>
          <w:p w14:paraId="527F3C1F" w14:textId="77777777" w:rsidR="00561D95" w:rsidRDefault="00561D95" w:rsidP="00371185">
            <w:r>
              <w:t>1, 2, 3, 4</w:t>
            </w:r>
          </w:p>
        </w:tc>
        <w:tc>
          <w:tcPr>
            <w:tcW w:w="0" w:type="auto"/>
          </w:tcPr>
          <w:p w14:paraId="763245B4" w14:textId="77777777" w:rsidR="00561D95" w:rsidRDefault="00561D95" w:rsidP="00371185">
            <w:r>
              <w:t>Nee</w:t>
            </w:r>
          </w:p>
        </w:tc>
        <w:tc>
          <w:tcPr>
            <w:tcW w:w="0" w:type="auto"/>
          </w:tcPr>
          <w:p w14:paraId="01A8FF6F" w14:textId="77777777" w:rsidR="00561D95" w:rsidRDefault="00561D95" w:rsidP="00371185">
            <w:r>
              <w:t>Ja</w:t>
            </w:r>
          </w:p>
        </w:tc>
        <w:tc>
          <w:tcPr>
            <w:tcW w:w="0" w:type="auto"/>
          </w:tcPr>
          <w:p w14:paraId="4B5BEE4F" w14:textId="77777777" w:rsidR="00561D95" w:rsidRDefault="00561D95" w:rsidP="00371185">
            <w:r>
              <w:t>Nee</w:t>
            </w:r>
          </w:p>
        </w:tc>
      </w:tr>
      <w:tr w:rsidR="00561D95" w14:paraId="457A0F73" w14:textId="77777777" w:rsidTr="00561D95">
        <w:tc>
          <w:tcPr>
            <w:tcW w:w="0" w:type="auto"/>
          </w:tcPr>
          <w:p w14:paraId="3B2B619A" w14:textId="77777777" w:rsidR="00561D95" w:rsidRDefault="00561D95" w:rsidP="00371185"/>
        </w:tc>
        <w:tc>
          <w:tcPr>
            <w:tcW w:w="0" w:type="auto"/>
          </w:tcPr>
          <w:p w14:paraId="0A4C2F6F" w14:textId="77777777" w:rsidR="00561D95" w:rsidRDefault="00561D95" w:rsidP="00371185"/>
        </w:tc>
        <w:tc>
          <w:tcPr>
            <w:tcW w:w="0" w:type="auto"/>
          </w:tcPr>
          <w:p w14:paraId="27C46AAD" w14:textId="77777777" w:rsidR="00561D95" w:rsidRDefault="00561D95" w:rsidP="00371185">
            <w:pPr>
              <w:pStyle w:val="TableParagraph"/>
              <w:tabs>
                <w:tab w:val="left" w:pos="470"/>
              </w:tabs>
              <w:spacing w:before="3"/>
            </w:pPr>
            <w:r>
              <w:t>2. Monitoring bij welke opleidingen relatief vaak bepaalde signalen</w:t>
            </w:r>
            <w:r w:rsidRPr="00593ABF">
              <w:t xml:space="preserve"> </w:t>
            </w:r>
            <w:r>
              <w:t>terugkomen</w:t>
            </w:r>
          </w:p>
        </w:tc>
        <w:tc>
          <w:tcPr>
            <w:tcW w:w="0" w:type="auto"/>
          </w:tcPr>
          <w:p w14:paraId="353D2EEA" w14:textId="77777777" w:rsidR="00561D95" w:rsidRDefault="00561D95" w:rsidP="00371185">
            <w:r>
              <w:t>1</w:t>
            </w:r>
          </w:p>
        </w:tc>
        <w:tc>
          <w:tcPr>
            <w:tcW w:w="0" w:type="auto"/>
          </w:tcPr>
          <w:p w14:paraId="073D861A" w14:textId="77777777" w:rsidR="00561D95" w:rsidRDefault="00561D95" w:rsidP="00371185">
            <w:r>
              <w:t>Nee</w:t>
            </w:r>
          </w:p>
        </w:tc>
        <w:tc>
          <w:tcPr>
            <w:tcW w:w="0" w:type="auto"/>
          </w:tcPr>
          <w:p w14:paraId="5E4E44AC" w14:textId="77777777" w:rsidR="00561D95" w:rsidRDefault="00561D95" w:rsidP="00371185">
            <w:r>
              <w:t>Deels</w:t>
            </w:r>
          </w:p>
        </w:tc>
        <w:tc>
          <w:tcPr>
            <w:tcW w:w="0" w:type="auto"/>
          </w:tcPr>
          <w:p w14:paraId="7BAD6148" w14:textId="77777777" w:rsidR="00561D95" w:rsidRDefault="00561D95" w:rsidP="00371185">
            <w:r>
              <w:t>Nee</w:t>
            </w:r>
          </w:p>
        </w:tc>
      </w:tr>
      <w:tr w:rsidR="00561D95" w14:paraId="5A4E9413" w14:textId="77777777" w:rsidTr="00561D95">
        <w:tc>
          <w:tcPr>
            <w:tcW w:w="0" w:type="auto"/>
          </w:tcPr>
          <w:p w14:paraId="76AF9833" w14:textId="77777777" w:rsidR="00561D95" w:rsidRDefault="00561D95" w:rsidP="00371185"/>
        </w:tc>
        <w:tc>
          <w:tcPr>
            <w:tcW w:w="0" w:type="auto"/>
          </w:tcPr>
          <w:p w14:paraId="496ECC2C" w14:textId="77777777" w:rsidR="00561D95" w:rsidRDefault="00561D95" w:rsidP="00371185"/>
        </w:tc>
        <w:tc>
          <w:tcPr>
            <w:tcW w:w="0" w:type="auto"/>
          </w:tcPr>
          <w:p w14:paraId="3A9B8056" w14:textId="77777777" w:rsidR="00561D95" w:rsidRDefault="00561D95" w:rsidP="00371185">
            <w:pPr>
              <w:pStyle w:val="TableParagraph"/>
              <w:tabs>
                <w:tab w:val="left" w:pos="470"/>
              </w:tabs>
              <w:spacing w:before="3"/>
            </w:pPr>
            <w:r>
              <w:t>3. Ga proactief om met jongeren: veel signalen dat mensen binnen scholen laat/geen reactie geven op vragen</w:t>
            </w:r>
          </w:p>
        </w:tc>
        <w:tc>
          <w:tcPr>
            <w:tcW w:w="0" w:type="auto"/>
          </w:tcPr>
          <w:p w14:paraId="7A974099" w14:textId="77777777" w:rsidR="00561D95" w:rsidRDefault="00561D95" w:rsidP="00371185">
            <w:r>
              <w:t>1, 2</w:t>
            </w:r>
          </w:p>
        </w:tc>
        <w:tc>
          <w:tcPr>
            <w:tcW w:w="0" w:type="auto"/>
          </w:tcPr>
          <w:p w14:paraId="17963A3A" w14:textId="77777777" w:rsidR="00561D95" w:rsidRDefault="00561D95" w:rsidP="00371185">
            <w:r>
              <w:t>Nee</w:t>
            </w:r>
          </w:p>
        </w:tc>
        <w:tc>
          <w:tcPr>
            <w:tcW w:w="0" w:type="auto"/>
          </w:tcPr>
          <w:p w14:paraId="7944744C" w14:textId="77777777" w:rsidR="00561D95" w:rsidRDefault="00561D95" w:rsidP="00371185">
            <w:r>
              <w:t>Ja</w:t>
            </w:r>
          </w:p>
        </w:tc>
        <w:tc>
          <w:tcPr>
            <w:tcW w:w="0" w:type="auto"/>
          </w:tcPr>
          <w:p w14:paraId="522E6E69" w14:textId="77777777" w:rsidR="00561D95" w:rsidRDefault="00561D95" w:rsidP="00371185">
            <w:r>
              <w:t>Nee</w:t>
            </w:r>
          </w:p>
        </w:tc>
      </w:tr>
      <w:tr w:rsidR="00561D95" w14:paraId="755A6012" w14:textId="77777777" w:rsidTr="00561D95">
        <w:tc>
          <w:tcPr>
            <w:tcW w:w="0" w:type="auto"/>
          </w:tcPr>
          <w:p w14:paraId="13938641" w14:textId="77777777" w:rsidR="00561D95" w:rsidRDefault="00561D95" w:rsidP="00371185"/>
        </w:tc>
        <w:tc>
          <w:tcPr>
            <w:tcW w:w="0" w:type="auto"/>
          </w:tcPr>
          <w:p w14:paraId="1D922DED" w14:textId="77777777" w:rsidR="00561D95" w:rsidRDefault="00561D95" w:rsidP="00371185"/>
        </w:tc>
        <w:tc>
          <w:tcPr>
            <w:tcW w:w="0" w:type="auto"/>
          </w:tcPr>
          <w:p w14:paraId="0BF8AD6D" w14:textId="77777777" w:rsidR="00561D95" w:rsidRDefault="00561D95" w:rsidP="00371185">
            <w:pPr>
              <w:pStyle w:val="TableParagraph"/>
              <w:tabs>
                <w:tab w:val="left" w:pos="470"/>
              </w:tabs>
              <w:spacing w:before="3"/>
            </w:pPr>
            <w:r>
              <w:t>4. Bij geoorloofd verzuim: direct de jongere appen/bellen</w:t>
            </w:r>
          </w:p>
        </w:tc>
        <w:tc>
          <w:tcPr>
            <w:tcW w:w="0" w:type="auto"/>
          </w:tcPr>
          <w:p w14:paraId="5E21D748" w14:textId="77777777" w:rsidR="00561D95" w:rsidRDefault="00561D95" w:rsidP="00371185">
            <w:r>
              <w:t>1</w:t>
            </w:r>
          </w:p>
        </w:tc>
        <w:tc>
          <w:tcPr>
            <w:tcW w:w="0" w:type="auto"/>
          </w:tcPr>
          <w:p w14:paraId="534CD732" w14:textId="77777777" w:rsidR="00561D95" w:rsidRDefault="00561D95" w:rsidP="00371185">
            <w:r>
              <w:t>Nee</w:t>
            </w:r>
          </w:p>
        </w:tc>
        <w:tc>
          <w:tcPr>
            <w:tcW w:w="0" w:type="auto"/>
          </w:tcPr>
          <w:p w14:paraId="45E88489" w14:textId="77777777" w:rsidR="00561D95" w:rsidRDefault="00561D95" w:rsidP="00371185">
            <w:r>
              <w:t>Ja</w:t>
            </w:r>
          </w:p>
        </w:tc>
        <w:tc>
          <w:tcPr>
            <w:tcW w:w="0" w:type="auto"/>
          </w:tcPr>
          <w:p w14:paraId="043160C7" w14:textId="77777777" w:rsidR="00561D95" w:rsidRDefault="00561D95" w:rsidP="00371185">
            <w:r>
              <w:t>Nee</w:t>
            </w:r>
          </w:p>
        </w:tc>
      </w:tr>
      <w:tr w:rsidR="00561D95" w14:paraId="78D54524" w14:textId="77777777" w:rsidTr="00561D95">
        <w:tc>
          <w:tcPr>
            <w:tcW w:w="0" w:type="auto"/>
          </w:tcPr>
          <w:p w14:paraId="27249212" w14:textId="77777777" w:rsidR="00561D95" w:rsidRDefault="00561D95" w:rsidP="00371185"/>
        </w:tc>
        <w:tc>
          <w:tcPr>
            <w:tcW w:w="0" w:type="auto"/>
          </w:tcPr>
          <w:p w14:paraId="41047602" w14:textId="77777777" w:rsidR="00561D95" w:rsidRDefault="00561D95" w:rsidP="00371185">
            <w:r w:rsidRPr="00593ABF">
              <w:t>d. Ouders worden niet betrokken bij MBO</w:t>
            </w:r>
          </w:p>
        </w:tc>
        <w:tc>
          <w:tcPr>
            <w:tcW w:w="0" w:type="auto"/>
          </w:tcPr>
          <w:p w14:paraId="633010C7" w14:textId="77777777" w:rsidR="00561D95" w:rsidRDefault="00561D95" w:rsidP="00371185">
            <w:pPr>
              <w:pStyle w:val="TableParagraph"/>
              <w:tabs>
                <w:tab w:val="left" w:pos="470"/>
              </w:tabs>
              <w:spacing w:before="3"/>
            </w:pPr>
            <w:r>
              <w:t>5. Belang ouderbetrokkenheid is groter dan belang AVG. Informeer ouders, geef ze ook toegang tot ouderportaal met belangrijkste informatie. Betrek ouders vooraf bij opleiding kind.</w:t>
            </w:r>
          </w:p>
        </w:tc>
        <w:tc>
          <w:tcPr>
            <w:tcW w:w="0" w:type="auto"/>
          </w:tcPr>
          <w:p w14:paraId="46008B44" w14:textId="77777777" w:rsidR="00561D95" w:rsidRDefault="00561D95" w:rsidP="00371185">
            <w:r>
              <w:t>1</w:t>
            </w:r>
          </w:p>
        </w:tc>
        <w:tc>
          <w:tcPr>
            <w:tcW w:w="0" w:type="auto"/>
          </w:tcPr>
          <w:p w14:paraId="1DEB9BE7" w14:textId="77777777" w:rsidR="00561D95" w:rsidRDefault="00561D95" w:rsidP="00371185">
            <w:r>
              <w:t>Nee</w:t>
            </w:r>
          </w:p>
        </w:tc>
        <w:tc>
          <w:tcPr>
            <w:tcW w:w="0" w:type="auto"/>
          </w:tcPr>
          <w:p w14:paraId="72C8AB7B" w14:textId="77777777" w:rsidR="00561D95" w:rsidRDefault="00561D95" w:rsidP="00371185">
            <w:r>
              <w:t>Ja</w:t>
            </w:r>
          </w:p>
        </w:tc>
        <w:tc>
          <w:tcPr>
            <w:tcW w:w="0" w:type="auto"/>
          </w:tcPr>
          <w:p w14:paraId="1767813A" w14:textId="77777777" w:rsidR="00561D95" w:rsidRDefault="00561D95" w:rsidP="00371185">
            <w:r>
              <w:t>Nee</w:t>
            </w:r>
          </w:p>
        </w:tc>
      </w:tr>
      <w:tr w:rsidR="00561D95" w14:paraId="47D4DAEA" w14:textId="77777777" w:rsidTr="00561D95">
        <w:tc>
          <w:tcPr>
            <w:tcW w:w="0" w:type="auto"/>
          </w:tcPr>
          <w:p w14:paraId="28CA6353" w14:textId="77777777" w:rsidR="00561D95" w:rsidRDefault="00561D95" w:rsidP="00371185"/>
        </w:tc>
        <w:tc>
          <w:tcPr>
            <w:tcW w:w="0" w:type="auto"/>
          </w:tcPr>
          <w:p w14:paraId="77513AB2" w14:textId="77777777" w:rsidR="00561D95" w:rsidRDefault="00561D95" w:rsidP="00371185">
            <w:pPr>
              <w:pStyle w:val="TableParagraph"/>
              <w:spacing w:line="268" w:lineRule="exact"/>
            </w:pPr>
            <w:r>
              <w:t>e. OSC meer</w:t>
            </w:r>
          </w:p>
          <w:p w14:paraId="0245ACD0" w14:textId="77777777" w:rsidR="00561D95" w:rsidRDefault="00561D95" w:rsidP="00371185">
            <w:r>
              <w:t>zichtbaar</w:t>
            </w:r>
          </w:p>
        </w:tc>
        <w:tc>
          <w:tcPr>
            <w:tcW w:w="0" w:type="auto"/>
          </w:tcPr>
          <w:p w14:paraId="46035BA3" w14:textId="77777777" w:rsidR="00561D95" w:rsidRDefault="00561D95" w:rsidP="00371185">
            <w:r>
              <w:t>6. Het is belangrijk dat ondersteuning goed zichtbaar is. Maak het OSC onderdeel van de onderwijsteams</w:t>
            </w:r>
          </w:p>
        </w:tc>
        <w:tc>
          <w:tcPr>
            <w:tcW w:w="0" w:type="auto"/>
          </w:tcPr>
          <w:p w14:paraId="09DF5F47" w14:textId="77777777" w:rsidR="00561D95" w:rsidRDefault="00561D95" w:rsidP="00371185">
            <w:r>
              <w:t>1</w:t>
            </w:r>
          </w:p>
        </w:tc>
        <w:tc>
          <w:tcPr>
            <w:tcW w:w="0" w:type="auto"/>
          </w:tcPr>
          <w:p w14:paraId="5956CFDA" w14:textId="77777777" w:rsidR="00561D95" w:rsidRDefault="00561D95" w:rsidP="00371185">
            <w:r>
              <w:t>Nee</w:t>
            </w:r>
          </w:p>
        </w:tc>
        <w:tc>
          <w:tcPr>
            <w:tcW w:w="0" w:type="auto"/>
          </w:tcPr>
          <w:p w14:paraId="7270CCB6" w14:textId="77777777" w:rsidR="00561D95" w:rsidRDefault="00561D95" w:rsidP="00371185">
            <w:r>
              <w:t>Ja</w:t>
            </w:r>
          </w:p>
        </w:tc>
        <w:tc>
          <w:tcPr>
            <w:tcW w:w="0" w:type="auto"/>
          </w:tcPr>
          <w:p w14:paraId="6C6A5F3F" w14:textId="77777777" w:rsidR="00561D95" w:rsidRDefault="00561D95" w:rsidP="00371185">
            <w:r>
              <w:t>Nee</w:t>
            </w:r>
          </w:p>
        </w:tc>
      </w:tr>
      <w:tr w:rsidR="00561D95" w14:paraId="2D560981" w14:textId="77777777" w:rsidTr="00561D95">
        <w:tc>
          <w:tcPr>
            <w:tcW w:w="0" w:type="auto"/>
          </w:tcPr>
          <w:p w14:paraId="4BDF138E" w14:textId="77777777" w:rsidR="00561D95" w:rsidRDefault="00561D95" w:rsidP="00371185">
            <w:r>
              <w:rPr>
                <w:b/>
              </w:rPr>
              <w:t>5. Overige redenen uitval school</w:t>
            </w:r>
          </w:p>
        </w:tc>
        <w:tc>
          <w:tcPr>
            <w:tcW w:w="0" w:type="auto"/>
          </w:tcPr>
          <w:p w14:paraId="47FE128A" w14:textId="77777777" w:rsidR="00561D95" w:rsidRDefault="00561D95" w:rsidP="00371185">
            <w:r>
              <w:t>a. Jongeren hebben weinig inspraak in het onderwijs/op het beleid</w:t>
            </w:r>
          </w:p>
        </w:tc>
        <w:tc>
          <w:tcPr>
            <w:tcW w:w="0" w:type="auto"/>
          </w:tcPr>
          <w:p w14:paraId="791A1DCF" w14:textId="77777777" w:rsidR="00561D95" w:rsidRDefault="00561D95" w:rsidP="00371185">
            <w:r>
              <w:t>1. Laat oud studenten vertellen over hun</w:t>
            </w:r>
            <w:r w:rsidRPr="00593ABF">
              <w:t xml:space="preserve"> </w:t>
            </w:r>
            <w:r>
              <w:t>ervaringen</w:t>
            </w:r>
          </w:p>
        </w:tc>
        <w:tc>
          <w:tcPr>
            <w:tcW w:w="0" w:type="auto"/>
          </w:tcPr>
          <w:p w14:paraId="79F67AB1" w14:textId="77777777" w:rsidR="00561D95" w:rsidRDefault="00561D95" w:rsidP="00371185">
            <w:r>
              <w:t>1</w:t>
            </w:r>
          </w:p>
        </w:tc>
        <w:tc>
          <w:tcPr>
            <w:tcW w:w="0" w:type="auto"/>
          </w:tcPr>
          <w:p w14:paraId="7FCDD919" w14:textId="77777777" w:rsidR="00561D95" w:rsidRDefault="00561D95" w:rsidP="00371185">
            <w:r>
              <w:t>Nee</w:t>
            </w:r>
          </w:p>
        </w:tc>
        <w:tc>
          <w:tcPr>
            <w:tcW w:w="0" w:type="auto"/>
          </w:tcPr>
          <w:p w14:paraId="170E9D94" w14:textId="77777777" w:rsidR="00561D95" w:rsidRDefault="00561D95" w:rsidP="00371185">
            <w:r>
              <w:t>Ja</w:t>
            </w:r>
          </w:p>
        </w:tc>
        <w:tc>
          <w:tcPr>
            <w:tcW w:w="0" w:type="auto"/>
          </w:tcPr>
          <w:p w14:paraId="26BFF63B" w14:textId="77777777" w:rsidR="00561D95" w:rsidRDefault="00561D95" w:rsidP="00371185">
            <w:r>
              <w:t>Nee</w:t>
            </w:r>
          </w:p>
        </w:tc>
      </w:tr>
      <w:tr w:rsidR="00561D95" w14:paraId="03725105" w14:textId="77777777" w:rsidTr="00561D95">
        <w:tc>
          <w:tcPr>
            <w:tcW w:w="0" w:type="auto"/>
          </w:tcPr>
          <w:p w14:paraId="58B76C0F" w14:textId="77777777" w:rsidR="00561D95" w:rsidRDefault="00561D95" w:rsidP="00371185"/>
        </w:tc>
        <w:tc>
          <w:tcPr>
            <w:tcW w:w="0" w:type="auto"/>
          </w:tcPr>
          <w:p w14:paraId="0FB95F42" w14:textId="77777777" w:rsidR="00561D95" w:rsidRDefault="00561D95" w:rsidP="00371185"/>
        </w:tc>
        <w:tc>
          <w:tcPr>
            <w:tcW w:w="0" w:type="auto"/>
          </w:tcPr>
          <w:p w14:paraId="5588185A" w14:textId="77777777" w:rsidR="00561D95" w:rsidRDefault="00561D95" w:rsidP="00371185">
            <w:r>
              <w:t>2. Geef jongeren een rol bij de besluitvorming (VSV, maar ook de</w:t>
            </w:r>
            <w:r w:rsidRPr="00593ABF">
              <w:t xml:space="preserve"> </w:t>
            </w:r>
            <w:r>
              <w:t>trajecten)</w:t>
            </w:r>
          </w:p>
        </w:tc>
        <w:tc>
          <w:tcPr>
            <w:tcW w:w="0" w:type="auto"/>
          </w:tcPr>
          <w:p w14:paraId="611B296F" w14:textId="77777777" w:rsidR="00561D95" w:rsidRDefault="00561D95" w:rsidP="00371185">
            <w:r>
              <w:t>1, 2, 3</w:t>
            </w:r>
          </w:p>
        </w:tc>
        <w:tc>
          <w:tcPr>
            <w:tcW w:w="0" w:type="auto"/>
          </w:tcPr>
          <w:p w14:paraId="6A116103" w14:textId="77777777" w:rsidR="00561D95" w:rsidRDefault="00561D95" w:rsidP="00371185">
            <w:r>
              <w:t>Nee</w:t>
            </w:r>
          </w:p>
        </w:tc>
        <w:tc>
          <w:tcPr>
            <w:tcW w:w="0" w:type="auto"/>
          </w:tcPr>
          <w:p w14:paraId="37C39A30" w14:textId="77777777" w:rsidR="00561D95" w:rsidRDefault="00561D95" w:rsidP="00371185">
            <w:r>
              <w:t>Ja</w:t>
            </w:r>
          </w:p>
        </w:tc>
        <w:tc>
          <w:tcPr>
            <w:tcW w:w="0" w:type="auto"/>
          </w:tcPr>
          <w:p w14:paraId="65FF0511" w14:textId="77777777" w:rsidR="00561D95" w:rsidRDefault="00561D95" w:rsidP="00371185">
            <w:r>
              <w:t>Nee</w:t>
            </w:r>
          </w:p>
        </w:tc>
      </w:tr>
      <w:tr w:rsidR="00561D95" w14:paraId="203DF107" w14:textId="77777777" w:rsidTr="00561D95">
        <w:tc>
          <w:tcPr>
            <w:tcW w:w="0" w:type="auto"/>
          </w:tcPr>
          <w:p w14:paraId="539AD93F" w14:textId="77777777" w:rsidR="00561D95" w:rsidRDefault="00561D95" w:rsidP="00371185"/>
        </w:tc>
        <w:tc>
          <w:tcPr>
            <w:tcW w:w="0" w:type="auto"/>
          </w:tcPr>
          <w:p w14:paraId="768D3B12" w14:textId="77777777" w:rsidR="00561D95" w:rsidRDefault="00561D95" w:rsidP="00371185"/>
        </w:tc>
        <w:tc>
          <w:tcPr>
            <w:tcW w:w="0" w:type="auto"/>
          </w:tcPr>
          <w:p w14:paraId="2320250A" w14:textId="77777777" w:rsidR="00561D95" w:rsidRDefault="00561D95" w:rsidP="00371185">
            <w:r>
              <w:t>3. Laat jongeren zelf kiezen (keuzekaart) waar</w:t>
            </w:r>
            <w:r w:rsidRPr="00593ABF">
              <w:t xml:space="preserve"> </w:t>
            </w:r>
            <w:r>
              <w:t>ze gebruik van willen/kunnen maken -&gt; intrinsieke motivatie</w:t>
            </w:r>
          </w:p>
        </w:tc>
        <w:tc>
          <w:tcPr>
            <w:tcW w:w="0" w:type="auto"/>
          </w:tcPr>
          <w:p w14:paraId="2339C215" w14:textId="77777777" w:rsidR="00561D95" w:rsidRDefault="00561D95" w:rsidP="00371185">
            <w:r>
              <w:t>1, 2, 3</w:t>
            </w:r>
          </w:p>
        </w:tc>
        <w:tc>
          <w:tcPr>
            <w:tcW w:w="0" w:type="auto"/>
          </w:tcPr>
          <w:p w14:paraId="79D7641C" w14:textId="77777777" w:rsidR="00561D95" w:rsidRDefault="00561D95" w:rsidP="00371185">
            <w:r>
              <w:t>Nee</w:t>
            </w:r>
          </w:p>
        </w:tc>
        <w:tc>
          <w:tcPr>
            <w:tcW w:w="0" w:type="auto"/>
          </w:tcPr>
          <w:p w14:paraId="5728871F" w14:textId="77777777" w:rsidR="00561D95" w:rsidRDefault="00561D95" w:rsidP="00371185">
            <w:r>
              <w:t>Ja</w:t>
            </w:r>
          </w:p>
        </w:tc>
        <w:tc>
          <w:tcPr>
            <w:tcW w:w="0" w:type="auto"/>
          </w:tcPr>
          <w:p w14:paraId="48D4A154" w14:textId="77777777" w:rsidR="00561D95" w:rsidRDefault="00561D95" w:rsidP="00371185">
            <w:r>
              <w:t>Misschien</w:t>
            </w:r>
          </w:p>
        </w:tc>
      </w:tr>
      <w:tr w:rsidR="00561D95" w14:paraId="1F018D54" w14:textId="77777777" w:rsidTr="00561D95">
        <w:tc>
          <w:tcPr>
            <w:tcW w:w="0" w:type="auto"/>
          </w:tcPr>
          <w:p w14:paraId="03546766" w14:textId="77777777" w:rsidR="00561D95" w:rsidRDefault="00561D95" w:rsidP="00371185"/>
        </w:tc>
        <w:tc>
          <w:tcPr>
            <w:tcW w:w="0" w:type="auto"/>
          </w:tcPr>
          <w:p w14:paraId="580F5CF7" w14:textId="77777777" w:rsidR="00561D95" w:rsidRDefault="00561D95" w:rsidP="00371185">
            <w:r>
              <w:t>b. Hoeft nog slechts enkele vakken, daardoor link met school beperkt.</w:t>
            </w:r>
          </w:p>
        </w:tc>
        <w:tc>
          <w:tcPr>
            <w:tcW w:w="0" w:type="auto"/>
          </w:tcPr>
          <w:p w14:paraId="606E5050" w14:textId="77777777" w:rsidR="00561D95" w:rsidRDefault="00561D95" w:rsidP="00371185">
            <w:r>
              <w:t>1. Bij de reguliere vmbo school of mavo de mogelijkheid krijgen om 1 of 2 vakken te</w:t>
            </w:r>
            <w:r w:rsidRPr="007B2283">
              <w:t xml:space="preserve"> </w:t>
            </w:r>
            <w:r>
              <w:t>herkansen i.p.v. de vavo</w:t>
            </w:r>
          </w:p>
        </w:tc>
        <w:tc>
          <w:tcPr>
            <w:tcW w:w="0" w:type="auto"/>
          </w:tcPr>
          <w:p w14:paraId="030C0314" w14:textId="77777777" w:rsidR="00561D95" w:rsidRDefault="00561D95" w:rsidP="00371185">
            <w:r>
              <w:t>1</w:t>
            </w:r>
          </w:p>
        </w:tc>
        <w:tc>
          <w:tcPr>
            <w:tcW w:w="0" w:type="auto"/>
          </w:tcPr>
          <w:p w14:paraId="7EDECCF6" w14:textId="77777777" w:rsidR="00561D95" w:rsidRDefault="00561D95" w:rsidP="00371185">
            <w:r>
              <w:t>?</w:t>
            </w:r>
          </w:p>
        </w:tc>
        <w:tc>
          <w:tcPr>
            <w:tcW w:w="0" w:type="auto"/>
          </w:tcPr>
          <w:p w14:paraId="4469EA23" w14:textId="77777777" w:rsidR="00561D95" w:rsidRDefault="00561D95" w:rsidP="00371185">
            <w:r>
              <w:t>?</w:t>
            </w:r>
          </w:p>
        </w:tc>
        <w:tc>
          <w:tcPr>
            <w:tcW w:w="0" w:type="auto"/>
          </w:tcPr>
          <w:p w14:paraId="2E48195B" w14:textId="77777777" w:rsidR="00561D95" w:rsidRDefault="00561D95" w:rsidP="00371185">
            <w:r>
              <w:t>?</w:t>
            </w:r>
          </w:p>
        </w:tc>
      </w:tr>
      <w:tr w:rsidR="00561D95" w14:paraId="05F4D469" w14:textId="77777777" w:rsidTr="00561D95">
        <w:tc>
          <w:tcPr>
            <w:tcW w:w="0" w:type="auto"/>
          </w:tcPr>
          <w:p w14:paraId="19979E1E" w14:textId="77777777" w:rsidR="00561D95" w:rsidRDefault="00561D95" w:rsidP="00371185"/>
        </w:tc>
        <w:tc>
          <w:tcPr>
            <w:tcW w:w="0" w:type="auto"/>
          </w:tcPr>
          <w:p w14:paraId="6899AD21" w14:textId="77777777" w:rsidR="00561D95" w:rsidRDefault="00561D95" w:rsidP="00371185">
            <w:r>
              <w:t>c. Afleiding door Social Media</w:t>
            </w:r>
          </w:p>
        </w:tc>
        <w:tc>
          <w:tcPr>
            <w:tcW w:w="0" w:type="auto"/>
          </w:tcPr>
          <w:p w14:paraId="6A93A8B9" w14:textId="77777777" w:rsidR="00561D95" w:rsidRDefault="00561D95" w:rsidP="00371185">
            <w:r>
              <w:t>1. Telefoonvrije school/kastjes</w:t>
            </w:r>
          </w:p>
        </w:tc>
        <w:tc>
          <w:tcPr>
            <w:tcW w:w="0" w:type="auto"/>
          </w:tcPr>
          <w:p w14:paraId="3DBCA3F7" w14:textId="77777777" w:rsidR="00561D95" w:rsidRDefault="00561D95" w:rsidP="00371185">
            <w:r>
              <w:t>1</w:t>
            </w:r>
          </w:p>
        </w:tc>
        <w:tc>
          <w:tcPr>
            <w:tcW w:w="0" w:type="auto"/>
          </w:tcPr>
          <w:p w14:paraId="08EAFDA5" w14:textId="77777777" w:rsidR="00561D95" w:rsidRDefault="00561D95" w:rsidP="00371185">
            <w:r>
              <w:t>Nee</w:t>
            </w:r>
          </w:p>
        </w:tc>
        <w:tc>
          <w:tcPr>
            <w:tcW w:w="0" w:type="auto"/>
          </w:tcPr>
          <w:p w14:paraId="3A115E49" w14:textId="77777777" w:rsidR="00561D95" w:rsidRDefault="00561D95" w:rsidP="00371185">
            <w:r>
              <w:t>Ja</w:t>
            </w:r>
          </w:p>
        </w:tc>
        <w:tc>
          <w:tcPr>
            <w:tcW w:w="0" w:type="auto"/>
          </w:tcPr>
          <w:p w14:paraId="475AEAF7" w14:textId="77777777" w:rsidR="00561D95" w:rsidRDefault="00561D95" w:rsidP="00371185">
            <w:r>
              <w:t>Nee</w:t>
            </w:r>
          </w:p>
        </w:tc>
      </w:tr>
      <w:tr w:rsidR="00561D95" w14:paraId="09F76FC7" w14:textId="77777777" w:rsidTr="00561D95">
        <w:tc>
          <w:tcPr>
            <w:tcW w:w="0" w:type="auto"/>
          </w:tcPr>
          <w:p w14:paraId="1C8568FC" w14:textId="77777777" w:rsidR="00561D95" w:rsidRDefault="00561D95" w:rsidP="00371185"/>
        </w:tc>
        <w:tc>
          <w:tcPr>
            <w:tcW w:w="0" w:type="auto"/>
          </w:tcPr>
          <w:p w14:paraId="45193ECC" w14:textId="77777777" w:rsidR="00561D95" w:rsidRDefault="00561D95" w:rsidP="00371185">
            <w:r>
              <w:t>d. Niet alle jongeren kunnen thuis rustig werken</w:t>
            </w:r>
          </w:p>
        </w:tc>
        <w:tc>
          <w:tcPr>
            <w:tcW w:w="0" w:type="auto"/>
          </w:tcPr>
          <w:p w14:paraId="748AFB3D" w14:textId="77777777" w:rsidR="00561D95" w:rsidRDefault="00561D95" w:rsidP="00371185">
            <w:r>
              <w:t>1. Maak een (gezellige) huiswerkkamer op de scholen</w:t>
            </w:r>
          </w:p>
        </w:tc>
        <w:tc>
          <w:tcPr>
            <w:tcW w:w="0" w:type="auto"/>
          </w:tcPr>
          <w:p w14:paraId="12D538EA" w14:textId="77777777" w:rsidR="00561D95" w:rsidRDefault="00561D95" w:rsidP="00371185">
            <w:r>
              <w:t>1</w:t>
            </w:r>
          </w:p>
        </w:tc>
        <w:tc>
          <w:tcPr>
            <w:tcW w:w="0" w:type="auto"/>
          </w:tcPr>
          <w:p w14:paraId="18F53643" w14:textId="77777777" w:rsidR="00561D95" w:rsidRDefault="00561D95" w:rsidP="00371185">
            <w:r>
              <w:t>Nee</w:t>
            </w:r>
          </w:p>
        </w:tc>
        <w:tc>
          <w:tcPr>
            <w:tcW w:w="0" w:type="auto"/>
          </w:tcPr>
          <w:p w14:paraId="122F663C" w14:textId="77777777" w:rsidR="00561D95" w:rsidRDefault="00561D95" w:rsidP="00371185">
            <w:r>
              <w:t>Ja</w:t>
            </w:r>
          </w:p>
        </w:tc>
        <w:tc>
          <w:tcPr>
            <w:tcW w:w="0" w:type="auto"/>
          </w:tcPr>
          <w:p w14:paraId="3F71C09F" w14:textId="77777777" w:rsidR="00561D95" w:rsidRDefault="00561D95" w:rsidP="00371185">
            <w:r>
              <w:t>Nee</w:t>
            </w:r>
          </w:p>
        </w:tc>
      </w:tr>
      <w:tr w:rsidR="00561D95" w14:paraId="0CB7DC50" w14:textId="77777777" w:rsidTr="00561D95">
        <w:tc>
          <w:tcPr>
            <w:tcW w:w="0" w:type="auto"/>
          </w:tcPr>
          <w:p w14:paraId="7487DADD" w14:textId="77777777" w:rsidR="00561D95" w:rsidRDefault="00561D95" w:rsidP="00371185">
            <w:pPr>
              <w:pStyle w:val="TableParagraph"/>
              <w:spacing w:before="1" w:line="273" w:lineRule="auto"/>
              <w:ind w:right="277"/>
            </w:pPr>
            <w:r>
              <w:rPr>
                <w:b/>
              </w:rPr>
              <w:t>6. Uitgevallen en terug,</w:t>
            </w:r>
            <w:r>
              <w:rPr>
                <w:b/>
                <w:spacing w:val="-2"/>
              </w:rPr>
              <w:t xml:space="preserve"> </w:t>
            </w:r>
            <w:r>
              <w:rPr>
                <w:b/>
              </w:rPr>
              <w:t>hoe doen we</w:t>
            </w:r>
            <w:r>
              <w:rPr>
                <w:b/>
                <w:spacing w:val="-3"/>
              </w:rPr>
              <w:t xml:space="preserve"> </w:t>
            </w:r>
            <w:r>
              <w:rPr>
                <w:b/>
              </w:rPr>
              <w:t>dat?</w:t>
            </w:r>
          </w:p>
        </w:tc>
        <w:tc>
          <w:tcPr>
            <w:tcW w:w="0" w:type="auto"/>
          </w:tcPr>
          <w:p w14:paraId="1AE44B9F" w14:textId="77777777" w:rsidR="00561D95" w:rsidRDefault="00561D95" w:rsidP="00371185">
            <w:r>
              <w:t>a. Je kunt slechts één keer per jaar instromen</w:t>
            </w:r>
          </w:p>
        </w:tc>
        <w:tc>
          <w:tcPr>
            <w:tcW w:w="0" w:type="auto"/>
          </w:tcPr>
          <w:p w14:paraId="4335C5A3" w14:textId="77777777" w:rsidR="00561D95" w:rsidRDefault="00561D95" w:rsidP="00371185">
            <w:r>
              <w:t>1. Biedt meer mogelijkheden om tussentijds te switchen/meerdere instroommomenten</w:t>
            </w:r>
          </w:p>
        </w:tc>
        <w:tc>
          <w:tcPr>
            <w:tcW w:w="0" w:type="auto"/>
          </w:tcPr>
          <w:p w14:paraId="00EBE4DF" w14:textId="77777777" w:rsidR="00561D95" w:rsidRDefault="00561D95" w:rsidP="00371185">
            <w:r>
              <w:t>1,2</w:t>
            </w:r>
          </w:p>
        </w:tc>
        <w:tc>
          <w:tcPr>
            <w:tcW w:w="0" w:type="auto"/>
          </w:tcPr>
          <w:p w14:paraId="74B7ECA4" w14:textId="77777777" w:rsidR="00561D95" w:rsidRDefault="00561D95" w:rsidP="00371185">
            <w:r>
              <w:t>Deels</w:t>
            </w:r>
          </w:p>
        </w:tc>
        <w:tc>
          <w:tcPr>
            <w:tcW w:w="0" w:type="auto"/>
          </w:tcPr>
          <w:p w14:paraId="4EFE412C" w14:textId="77777777" w:rsidR="00561D95" w:rsidRDefault="00561D95" w:rsidP="00371185">
            <w:r>
              <w:t>Deels</w:t>
            </w:r>
          </w:p>
        </w:tc>
        <w:tc>
          <w:tcPr>
            <w:tcW w:w="0" w:type="auto"/>
          </w:tcPr>
          <w:p w14:paraId="0B170217" w14:textId="77777777" w:rsidR="00561D95" w:rsidRDefault="00561D95" w:rsidP="00371185">
            <w:r>
              <w:t>Nee</w:t>
            </w:r>
          </w:p>
        </w:tc>
      </w:tr>
      <w:tr w:rsidR="00561D95" w14:paraId="3C29E841" w14:textId="77777777" w:rsidTr="00561D95">
        <w:tc>
          <w:tcPr>
            <w:tcW w:w="0" w:type="auto"/>
          </w:tcPr>
          <w:p w14:paraId="048BA622" w14:textId="77777777" w:rsidR="00561D95" w:rsidRDefault="00561D95" w:rsidP="00371185"/>
        </w:tc>
        <w:tc>
          <w:tcPr>
            <w:tcW w:w="0" w:type="auto"/>
          </w:tcPr>
          <w:p w14:paraId="7C711B3F" w14:textId="77777777" w:rsidR="00561D95" w:rsidRDefault="00561D95" w:rsidP="00371185">
            <w:r>
              <w:t>b. Jongeren raken uit beeld/ er is geen verbinding.</w:t>
            </w:r>
          </w:p>
        </w:tc>
        <w:tc>
          <w:tcPr>
            <w:tcW w:w="0" w:type="auto"/>
          </w:tcPr>
          <w:p w14:paraId="1A2F493C" w14:textId="77777777" w:rsidR="00561D95" w:rsidRDefault="00561D95" w:rsidP="00371185">
            <w:pPr>
              <w:pStyle w:val="TableParagraph"/>
              <w:tabs>
                <w:tab w:val="left" w:pos="470"/>
              </w:tabs>
              <w:spacing w:line="276" w:lineRule="auto"/>
              <w:ind w:right="224"/>
            </w:pPr>
            <w:r>
              <w:t>1. Binding houden met student &amp; ouders bij/na uitval en duidelijke afspraken</w:t>
            </w:r>
            <w:r>
              <w:rPr>
                <w:spacing w:val="-2"/>
              </w:rPr>
              <w:t xml:space="preserve"> </w:t>
            </w:r>
            <w:r>
              <w:t>maken</w:t>
            </w:r>
          </w:p>
        </w:tc>
        <w:tc>
          <w:tcPr>
            <w:tcW w:w="0" w:type="auto"/>
          </w:tcPr>
          <w:p w14:paraId="23193454" w14:textId="77777777" w:rsidR="00561D95" w:rsidRDefault="00561D95" w:rsidP="00371185">
            <w:r>
              <w:t>1, 2</w:t>
            </w:r>
          </w:p>
        </w:tc>
        <w:tc>
          <w:tcPr>
            <w:tcW w:w="0" w:type="auto"/>
          </w:tcPr>
          <w:p w14:paraId="18F93077" w14:textId="77777777" w:rsidR="00561D95" w:rsidRDefault="00561D95" w:rsidP="00371185">
            <w:r>
              <w:t>Nee</w:t>
            </w:r>
          </w:p>
        </w:tc>
        <w:tc>
          <w:tcPr>
            <w:tcW w:w="0" w:type="auto"/>
          </w:tcPr>
          <w:p w14:paraId="2AC516AE" w14:textId="77777777" w:rsidR="00561D95" w:rsidRDefault="00561D95" w:rsidP="00371185">
            <w:r>
              <w:t>Ja</w:t>
            </w:r>
          </w:p>
        </w:tc>
        <w:tc>
          <w:tcPr>
            <w:tcW w:w="0" w:type="auto"/>
          </w:tcPr>
          <w:p w14:paraId="6603D5B2" w14:textId="77777777" w:rsidR="00561D95" w:rsidRDefault="00561D95" w:rsidP="00371185">
            <w:r>
              <w:t>Nee</w:t>
            </w:r>
          </w:p>
        </w:tc>
      </w:tr>
      <w:tr w:rsidR="00561D95" w14:paraId="2E342EAF" w14:textId="77777777" w:rsidTr="00561D95">
        <w:tc>
          <w:tcPr>
            <w:tcW w:w="0" w:type="auto"/>
          </w:tcPr>
          <w:p w14:paraId="2EBFD03E" w14:textId="77777777" w:rsidR="00561D95" w:rsidRDefault="00561D95" w:rsidP="00371185"/>
        </w:tc>
        <w:tc>
          <w:tcPr>
            <w:tcW w:w="0" w:type="auto"/>
          </w:tcPr>
          <w:p w14:paraId="0FA4B112" w14:textId="77777777" w:rsidR="00561D95" w:rsidRDefault="00561D95" w:rsidP="00371185"/>
        </w:tc>
        <w:tc>
          <w:tcPr>
            <w:tcW w:w="0" w:type="auto"/>
          </w:tcPr>
          <w:p w14:paraId="3C29AB26" w14:textId="77777777" w:rsidR="00561D95" w:rsidRDefault="00561D95" w:rsidP="00371185">
            <w:pPr>
              <w:pStyle w:val="TableParagraph"/>
              <w:tabs>
                <w:tab w:val="left" w:pos="470"/>
              </w:tabs>
              <w:spacing w:line="268" w:lineRule="exact"/>
            </w:pPr>
            <w:r>
              <w:t>2. Overstapmodule MBO-MBO van</w:t>
            </w:r>
            <w:r>
              <w:rPr>
                <w:spacing w:val="-4"/>
              </w:rPr>
              <w:t xml:space="preserve"> </w:t>
            </w:r>
            <w:r>
              <w:t xml:space="preserve">Intergrip gebruiken. Hierdoor kunnen MBO’s al hun uitvallers in beeld houden en zien of ze elders een aanmelding hebben lopen. RMC’s kunnen </w:t>
            </w:r>
            <w:r>
              <w:lastRenderedPageBreak/>
              <w:t>acties ondernemen op de jongeren die geen nieuwe aanmelding hebben.</w:t>
            </w:r>
          </w:p>
        </w:tc>
        <w:tc>
          <w:tcPr>
            <w:tcW w:w="0" w:type="auto"/>
          </w:tcPr>
          <w:p w14:paraId="25979FB5" w14:textId="77777777" w:rsidR="00561D95" w:rsidRDefault="00561D95" w:rsidP="00371185">
            <w:r>
              <w:lastRenderedPageBreak/>
              <w:t>2</w:t>
            </w:r>
          </w:p>
        </w:tc>
        <w:tc>
          <w:tcPr>
            <w:tcW w:w="0" w:type="auto"/>
          </w:tcPr>
          <w:p w14:paraId="44D6A07F" w14:textId="77777777" w:rsidR="00561D95" w:rsidRDefault="00561D95" w:rsidP="00371185">
            <w:r>
              <w:t>Ja</w:t>
            </w:r>
          </w:p>
        </w:tc>
        <w:tc>
          <w:tcPr>
            <w:tcW w:w="0" w:type="auto"/>
          </w:tcPr>
          <w:p w14:paraId="78D7F562" w14:textId="77777777" w:rsidR="00561D95" w:rsidRDefault="00561D95" w:rsidP="00371185">
            <w:r>
              <w:t>Ja</w:t>
            </w:r>
          </w:p>
        </w:tc>
        <w:tc>
          <w:tcPr>
            <w:tcW w:w="0" w:type="auto"/>
          </w:tcPr>
          <w:p w14:paraId="0FEDBB39" w14:textId="77777777" w:rsidR="00561D95" w:rsidRDefault="00561D95" w:rsidP="00371185">
            <w:r>
              <w:t>Misschien</w:t>
            </w:r>
          </w:p>
        </w:tc>
      </w:tr>
      <w:tr w:rsidR="00561D95" w14:paraId="524B9727" w14:textId="77777777" w:rsidTr="00561D95">
        <w:tc>
          <w:tcPr>
            <w:tcW w:w="0" w:type="auto"/>
          </w:tcPr>
          <w:p w14:paraId="22EFB329" w14:textId="77777777" w:rsidR="00561D95" w:rsidRDefault="00561D95" w:rsidP="00371185"/>
        </w:tc>
        <w:tc>
          <w:tcPr>
            <w:tcW w:w="0" w:type="auto"/>
          </w:tcPr>
          <w:p w14:paraId="60B8FF96" w14:textId="77777777" w:rsidR="00561D95" w:rsidRDefault="00561D95" w:rsidP="00371185"/>
        </w:tc>
        <w:tc>
          <w:tcPr>
            <w:tcW w:w="0" w:type="auto"/>
          </w:tcPr>
          <w:p w14:paraId="34321993" w14:textId="77777777" w:rsidR="00561D95" w:rsidRDefault="00561D95" w:rsidP="00371185">
            <w:pPr>
              <w:pStyle w:val="TableParagraph"/>
              <w:tabs>
                <w:tab w:val="left" w:pos="470"/>
              </w:tabs>
            </w:pPr>
            <w:r>
              <w:t>3. Huisbezoeken doen bij langer uitgevallen</w:t>
            </w:r>
            <w:r>
              <w:rPr>
                <w:spacing w:val="-5"/>
              </w:rPr>
              <w:t xml:space="preserve"> </w:t>
            </w:r>
            <w:r>
              <w:t>jongeren (doet RMC al)</w:t>
            </w:r>
          </w:p>
        </w:tc>
        <w:tc>
          <w:tcPr>
            <w:tcW w:w="0" w:type="auto"/>
          </w:tcPr>
          <w:p w14:paraId="010BEE74" w14:textId="77777777" w:rsidR="00561D95" w:rsidRDefault="00561D95" w:rsidP="00371185">
            <w:r>
              <w:t>2, 3, 4</w:t>
            </w:r>
          </w:p>
        </w:tc>
        <w:tc>
          <w:tcPr>
            <w:tcW w:w="0" w:type="auto"/>
          </w:tcPr>
          <w:p w14:paraId="41C787A5" w14:textId="77777777" w:rsidR="00561D95" w:rsidRDefault="00561D95" w:rsidP="00371185">
            <w:r>
              <w:t>Nee</w:t>
            </w:r>
          </w:p>
        </w:tc>
        <w:tc>
          <w:tcPr>
            <w:tcW w:w="0" w:type="auto"/>
          </w:tcPr>
          <w:p w14:paraId="1EABA4EE" w14:textId="77777777" w:rsidR="00561D95" w:rsidRDefault="00561D95" w:rsidP="00371185">
            <w:r>
              <w:t>Ja</w:t>
            </w:r>
          </w:p>
        </w:tc>
        <w:tc>
          <w:tcPr>
            <w:tcW w:w="0" w:type="auto"/>
          </w:tcPr>
          <w:p w14:paraId="39E2F130" w14:textId="77777777" w:rsidR="00561D95" w:rsidRDefault="00561D95" w:rsidP="00371185">
            <w:r>
              <w:t>Nee</w:t>
            </w:r>
          </w:p>
        </w:tc>
      </w:tr>
      <w:tr w:rsidR="00561D95" w14:paraId="144EFA1D" w14:textId="77777777" w:rsidTr="00561D95">
        <w:tc>
          <w:tcPr>
            <w:tcW w:w="0" w:type="auto"/>
          </w:tcPr>
          <w:p w14:paraId="38F28F68" w14:textId="77777777" w:rsidR="00561D95" w:rsidRDefault="00561D95" w:rsidP="00371185"/>
        </w:tc>
        <w:tc>
          <w:tcPr>
            <w:tcW w:w="0" w:type="auto"/>
          </w:tcPr>
          <w:p w14:paraId="4C745342" w14:textId="77777777" w:rsidR="00561D95" w:rsidRDefault="00561D95" w:rsidP="00371185">
            <w:r>
              <w:t>Uitgevallen jongeren kunnen niet altijd direct terug naar onderwijs</w:t>
            </w:r>
          </w:p>
        </w:tc>
        <w:tc>
          <w:tcPr>
            <w:tcW w:w="0" w:type="auto"/>
          </w:tcPr>
          <w:p w14:paraId="25AAF9F3" w14:textId="77777777" w:rsidR="00561D95" w:rsidRDefault="00561D95" w:rsidP="00371185">
            <w:pPr>
              <w:pStyle w:val="TableParagraph"/>
              <w:tabs>
                <w:tab w:val="left" w:pos="470"/>
              </w:tabs>
              <w:spacing w:line="268" w:lineRule="exact"/>
            </w:pPr>
            <w:r>
              <w:t>Sommige jongeren hebben persoonlijke problemen en hebben tijd en begeleiding nodig voordat ze nu terug kunnen keren naar regulier onderwijs. Hiervoor hebben we nu</w:t>
            </w:r>
            <w:r w:rsidRPr="007B2283">
              <w:t xml:space="preserve"> </w:t>
            </w:r>
            <w:r>
              <w:t>Buitenkans</w:t>
            </w:r>
          </w:p>
        </w:tc>
        <w:tc>
          <w:tcPr>
            <w:tcW w:w="0" w:type="auto"/>
          </w:tcPr>
          <w:p w14:paraId="2B439321" w14:textId="77777777" w:rsidR="00561D95" w:rsidRDefault="00561D95" w:rsidP="00371185">
            <w:r>
              <w:t>2, 3</w:t>
            </w:r>
          </w:p>
        </w:tc>
        <w:tc>
          <w:tcPr>
            <w:tcW w:w="0" w:type="auto"/>
          </w:tcPr>
          <w:p w14:paraId="5A702723" w14:textId="77777777" w:rsidR="00561D95" w:rsidRDefault="00561D95" w:rsidP="00371185">
            <w:r>
              <w:t>Deels</w:t>
            </w:r>
          </w:p>
        </w:tc>
        <w:tc>
          <w:tcPr>
            <w:tcW w:w="0" w:type="auto"/>
          </w:tcPr>
          <w:p w14:paraId="1B9A54DD" w14:textId="77777777" w:rsidR="00561D95" w:rsidRDefault="00561D95" w:rsidP="00371185">
            <w:r>
              <w:t>Ja</w:t>
            </w:r>
          </w:p>
        </w:tc>
        <w:tc>
          <w:tcPr>
            <w:tcW w:w="0" w:type="auto"/>
          </w:tcPr>
          <w:p w14:paraId="0AB67263" w14:textId="77777777" w:rsidR="00561D95" w:rsidRDefault="00561D95" w:rsidP="00371185">
            <w:r>
              <w:t>Ja</w:t>
            </w:r>
          </w:p>
        </w:tc>
      </w:tr>
      <w:tr w:rsidR="00561D95" w14:paraId="3303180F" w14:textId="77777777" w:rsidTr="00561D95">
        <w:tc>
          <w:tcPr>
            <w:tcW w:w="0" w:type="auto"/>
          </w:tcPr>
          <w:p w14:paraId="34DDDC37" w14:textId="77777777" w:rsidR="00561D95" w:rsidRDefault="00561D95" w:rsidP="00371185"/>
        </w:tc>
        <w:tc>
          <w:tcPr>
            <w:tcW w:w="0" w:type="auto"/>
          </w:tcPr>
          <w:p w14:paraId="3E55EDDE" w14:textId="77777777" w:rsidR="00561D95" w:rsidRDefault="00561D95" w:rsidP="00371185"/>
        </w:tc>
        <w:tc>
          <w:tcPr>
            <w:tcW w:w="0" w:type="auto"/>
          </w:tcPr>
          <w:p w14:paraId="019326DC" w14:textId="77777777" w:rsidR="00561D95" w:rsidRDefault="00561D95" w:rsidP="00371185">
            <w:pPr>
              <w:pStyle w:val="TableParagraph"/>
              <w:tabs>
                <w:tab w:val="left" w:pos="470"/>
              </w:tabs>
              <w:spacing w:line="268" w:lineRule="exact"/>
            </w:pPr>
            <w:r>
              <w:t>2. Geïntegreerde combinaties onderwijs- en zorg (voorbeeld Start Werk van</w:t>
            </w:r>
            <w:r w:rsidRPr="007B2283">
              <w:t xml:space="preserve"> </w:t>
            </w:r>
            <w:r>
              <w:t>Cardea).</w:t>
            </w:r>
          </w:p>
        </w:tc>
        <w:tc>
          <w:tcPr>
            <w:tcW w:w="0" w:type="auto"/>
          </w:tcPr>
          <w:p w14:paraId="054664CC" w14:textId="77777777" w:rsidR="00561D95" w:rsidRDefault="00561D95" w:rsidP="00371185">
            <w:r>
              <w:t>1, 2</w:t>
            </w:r>
          </w:p>
        </w:tc>
        <w:tc>
          <w:tcPr>
            <w:tcW w:w="0" w:type="auto"/>
          </w:tcPr>
          <w:p w14:paraId="7895934A" w14:textId="77777777" w:rsidR="00561D95" w:rsidRDefault="00561D95" w:rsidP="00371185">
            <w:r>
              <w:t>Deels</w:t>
            </w:r>
          </w:p>
        </w:tc>
        <w:tc>
          <w:tcPr>
            <w:tcW w:w="0" w:type="auto"/>
          </w:tcPr>
          <w:p w14:paraId="1D407787" w14:textId="77777777" w:rsidR="00561D95" w:rsidRDefault="00561D95" w:rsidP="00371185">
            <w:r>
              <w:t>Ja</w:t>
            </w:r>
          </w:p>
        </w:tc>
        <w:tc>
          <w:tcPr>
            <w:tcW w:w="0" w:type="auto"/>
          </w:tcPr>
          <w:p w14:paraId="4D363103" w14:textId="77777777" w:rsidR="00561D95" w:rsidRDefault="00561D95" w:rsidP="00371185">
            <w:r>
              <w:t>Misschien</w:t>
            </w:r>
          </w:p>
        </w:tc>
      </w:tr>
      <w:tr w:rsidR="00561D95" w14:paraId="1C231291" w14:textId="77777777" w:rsidTr="00561D95">
        <w:tc>
          <w:tcPr>
            <w:tcW w:w="0" w:type="auto"/>
          </w:tcPr>
          <w:p w14:paraId="18BEB45E" w14:textId="77777777" w:rsidR="00561D95" w:rsidRDefault="00561D95" w:rsidP="00371185"/>
        </w:tc>
        <w:tc>
          <w:tcPr>
            <w:tcW w:w="0" w:type="auto"/>
          </w:tcPr>
          <w:p w14:paraId="671A4779" w14:textId="77777777" w:rsidR="00561D95" w:rsidRDefault="00561D95" w:rsidP="00371185"/>
        </w:tc>
        <w:tc>
          <w:tcPr>
            <w:tcW w:w="0" w:type="auto"/>
          </w:tcPr>
          <w:p w14:paraId="7634D82D" w14:textId="77777777" w:rsidR="00561D95" w:rsidRDefault="00561D95" w:rsidP="00371185">
            <w:pPr>
              <w:pStyle w:val="TableParagraph"/>
              <w:tabs>
                <w:tab w:val="left" w:pos="470"/>
              </w:tabs>
              <w:spacing w:line="268" w:lineRule="exact"/>
            </w:pPr>
            <w:r>
              <w:t>3. Bij langdurige ziekte of problemen thuis de link houden met school: vraag aan de jongere wat hem écht motiveert op school (bijvoorbeeld een vak,</w:t>
            </w:r>
            <w:r w:rsidRPr="007B2283">
              <w:t xml:space="preserve"> </w:t>
            </w:r>
            <w:r>
              <w:t>of stage) en hem alleen dat laten volgen.</w:t>
            </w:r>
          </w:p>
        </w:tc>
        <w:tc>
          <w:tcPr>
            <w:tcW w:w="0" w:type="auto"/>
          </w:tcPr>
          <w:p w14:paraId="645633C7" w14:textId="77777777" w:rsidR="00561D95" w:rsidRDefault="00561D95" w:rsidP="00371185">
            <w:r>
              <w:t>1</w:t>
            </w:r>
          </w:p>
        </w:tc>
        <w:tc>
          <w:tcPr>
            <w:tcW w:w="0" w:type="auto"/>
          </w:tcPr>
          <w:p w14:paraId="5A0D35D4" w14:textId="77777777" w:rsidR="00561D95" w:rsidRDefault="00561D95" w:rsidP="00371185">
            <w:r>
              <w:t>Nee</w:t>
            </w:r>
          </w:p>
        </w:tc>
        <w:tc>
          <w:tcPr>
            <w:tcW w:w="0" w:type="auto"/>
          </w:tcPr>
          <w:p w14:paraId="47D6EC5E" w14:textId="77777777" w:rsidR="00561D95" w:rsidRDefault="00561D95" w:rsidP="00371185">
            <w:r>
              <w:t>Ja</w:t>
            </w:r>
          </w:p>
        </w:tc>
        <w:tc>
          <w:tcPr>
            <w:tcW w:w="0" w:type="auto"/>
          </w:tcPr>
          <w:p w14:paraId="1B36B0A3" w14:textId="77777777" w:rsidR="00561D95" w:rsidRDefault="00561D95" w:rsidP="00371185">
            <w:r>
              <w:t>Nee</w:t>
            </w:r>
          </w:p>
        </w:tc>
      </w:tr>
      <w:tr w:rsidR="00561D95" w14:paraId="5A69E40E" w14:textId="77777777" w:rsidTr="00561D95">
        <w:tc>
          <w:tcPr>
            <w:tcW w:w="0" w:type="auto"/>
          </w:tcPr>
          <w:p w14:paraId="088C04BE" w14:textId="77777777" w:rsidR="00561D95" w:rsidRDefault="00561D95" w:rsidP="00371185"/>
        </w:tc>
        <w:tc>
          <w:tcPr>
            <w:tcW w:w="0" w:type="auto"/>
          </w:tcPr>
          <w:p w14:paraId="7E9EAC1C" w14:textId="77777777" w:rsidR="00561D95" w:rsidRDefault="00561D95" w:rsidP="00371185">
            <w:r>
              <w:t>Jongeren die verkeerde keuze hebben gemaakt weten niet wat ze dan willen</w:t>
            </w:r>
          </w:p>
        </w:tc>
        <w:tc>
          <w:tcPr>
            <w:tcW w:w="0" w:type="auto"/>
          </w:tcPr>
          <w:p w14:paraId="283DAC21" w14:textId="77777777" w:rsidR="00561D95" w:rsidRDefault="00561D95" w:rsidP="00371185">
            <w:pPr>
              <w:pStyle w:val="TableParagraph"/>
              <w:tabs>
                <w:tab w:val="left" w:pos="470"/>
              </w:tabs>
              <w:spacing w:line="268" w:lineRule="exact"/>
            </w:pPr>
            <w:r>
              <w:t>1. Zorgen dat jongeren ingeschreven blijven (max 13 weken), en inzetten op heroriëntatie (Topklas). Hierbij wel aandacht dat de algemene vakken meetellen voor volgende</w:t>
            </w:r>
            <w:r w:rsidRPr="007B2283">
              <w:t xml:space="preserve"> </w:t>
            </w:r>
            <w:r>
              <w:t>opleiding</w:t>
            </w:r>
          </w:p>
        </w:tc>
        <w:tc>
          <w:tcPr>
            <w:tcW w:w="0" w:type="auto"/>
          </w:tcPr>
          <w:p w14:paraId="61012E80" w14:textId="77777777" w:rsidR="00561D95" w:rsidRDefault="00561D95" w:rsidP="00371185">
            <w:r>
              <w:t>2</w:t>
            </w:r>
          </w:p>
        </w:tc>
        <w:tc>
          <w:tcPr>
            <w:tcW w:w="0" w:type="auto"/>
          </w:tcPr>
          <w:p w14:paraId="0561CD67" w14:textId="77777777" w:rsidR="00561D95" w:rsidRDefault="00561D95" w:rsidP="00371185">
            <w:r>
              <w:t>?</w:t>
            </w:r>
          </w:p>
        </w:tc>
        <w:tc>
          <w:tcPr>
            <w:tcW w:w="0" w:type="auto"/>
          </w:tcPr>
          <w:p w14:paraId="1411A749" w14:textId="77777777" w:rsidR="00561D95" w:rsidRDefault="00561D95" w:rsidP="00371185">
            <w:r>
              <w:t>Ja</w:t>
            </w:r>
          </w:p>
        </w:tc>
        <w:tc>
          <w:tcPr>
            <w:tcW w:w="0" w:type="auto"/>
          </w:tcPr>
          <w:p w14:paraId="044B5E36" w14:textId="77777777" w:rsidR="00561D95" w:rsidRDefault="00561D95" w:rsidP="00371185">
            <w:r>
              <w:t>In onderzoek mboRijnland</w:t>
            </w:r>
          </w:p>
        </w:tc>
      </w:tr>
      <w:tr w:rsidR="00561D95" w14:paraId="571FDC87" w14:textId="77777777" w:rsidTr="00561D95">
        <w:tc>
          <w:tcPr>
            <w:tcW w:w="0" w:type="auto"/>
          </w:tcPr>
          <w:p w14:paraId="2B5ECDE5" w14:textId="77777777" w:rsidR="00561D95" w:rsidRDefault="00561D95" w:rsidP="00371185"/>
        </w:tc>
        <w:tc>
          <w:tcPr>
            <w:tcW w:w="0" w:type="auto"/>
          </w:tcPr>
          <w:p w14:paraId="6F0D97BD" w14:textId="77777777" w:rsidR="00561D95" w:rsidRDefault="00561D95" w:rsidP="00371185"/>
        </w:tc>
        <w:tc>
          <w:tcPr>
            <w:tcW w:w="0" w:type="auto"/>
          </w:tcPr>
          <w:p w14:paraId="77832DC9" w14:textId="77777777" w:rsidR="00561D95" w:rsidRDefault="00561D95" w:rsidP="00371185">
            <w:pPr>
              <w:pStyle w:val="TableParagraph"/>
              <w:tabs>
                <w:tab w:val="left" w:pos="470"/>
              </w:tabs>
              <w:spacing w:line="268" w:lineRule="exact"/>
            </w:pPr>
            <w:r>
              <w:t>2. Forward (blijven) organiseren voor</w:t>
            </w:r>
            <w:r w:rsidRPr="007B2283">
              <w:t xml:space="preserve"> </w:t>
            </w:r>
            <w:r>
              <w:t>MBO’ers</w:t>
            </w:r>
          </w:p>
        </w:tc>
        <w:tc>
          <w:tcPr>
            <w:tcW w:w="0" w:type="auto"/>
          </w:tcPr>
          <w:p w14:paraId="7E80693C" w14:textId="77777777" w:rsidR="00561D95" w:rsidRDefault="00561D95" w:rsidP="00371185">
            <w:r>
              <w:t>2</w:t>
            </w:r>
          </w:p>
        </w:tc>
        <w:tc>
          <w:tcPr>
            <w:tcW w:w="0" w:type="auto"/>
          </w:tcPr>
          <w:p w14:paraId="1F520E52" w14:textId="77777777" w:rsidR="00561D95" w:rsidRDefault="00561D95" w:rsidP="00371185">
            <w:r>
              <w:t>Deels</w:t>
            </w:r>
          </w:p>
        </w:tc>
        <w:tc>
          <w:tcPr>
            <w:tcW w:w="0" w:type="auto"/>
          </w:tcPr>
          <w:p w14:paraId="29FC2C71" w14:textId="77777777" w:rsidR="00561D95" w:rsidRDefault="00561D95" w:rsidP="00371185">
            <w:r>
              <w:t>Ja</w:t>
            </w:r>
          </w:p>
        </w:tc>
        <w:tc>
          <w:tcPr>
            <w:tcW w:w="0" w:type="auto"/>
          </w:tcPr>
          <w:p w14:paraId="4A41BDEC" w14:textId="77777777" w:rsidR="00561D95" w:rsidRDefault="00561D95" w:rsidP="00371185">
            <w:r>
              <w:t>Nee</w:t>
            </w:r>
          </w:p>
        </w:tc>
      </w:tr>
      <w:tr w:rsidR="00561D95" w14:paraId="2A1CAA11" w14:textId="77777777" w:rsidTr="00561D95">
        <w:tc>
          <w:tcPr>
            <w:tcW w:w="0" w:type="auto"/>
          </w:tcPr>
          <w:p w14:paraId="7C5C000E" w14:textId="77777777" w:rsidR="00561D95" w:rsidRDefault="00561D95" w:rsidP="00371185"/>
        </w:tc>
        <w:tc>
          <w:tcPr>
            <w:tcW w:w="0" w:type="auto"/>
          </w:tcPr>
          <w:p w14:paraId="707B1132" w14:textId="77777777" w:rsidR="00561D95" w:rsidRDefault="00561D95" w:rsidP="00371185"/>
        </w:tc>
        <w:tc>
          <w:tcPr>
            <w:tcW w:w="0" w:type="auto"/>
          </w:tcPr>
          <w:p w14:paraId="3C4F8B99" w14:textId="77777777" w:rsidR="00561D95" w:rsidRDefault="00561D95" w:rsidP="00371185">
            <w:pPr>
              <w:pStyle w:val="TableParagraph"/>
              <w:tabs>
                <w:tab w:val="left" w:pos="470"/>
              </w:tabs>
              <w:spacing w:line="268" w:lineRule="exact"/>
            </w:pPr>
            <w:r>
              <w:t>3. Andere ideeën, zoals al genoemd onder ‘verkeerde studiekeuze’</w:t>
            </w:r>
          </w:p>
        </w:tc>
        <w:tc>
          <w:tcPr>
            <w:tcW w:w="0" w:type="auto"/>
          </w:tcPr>
          <w:p w14:paraId="52AB3DBB" w14:textId="77777777" w:rsidR="00561D95" w:rsidRDefault="00561D95" w:rsidP="00371185"/>
        </w:tc>
        <w:tc>
          <w:tcPr>
            <w:tcW w:w="0" w:type="auto"/>
          </w:tcPr>
          <w:p w14:paraId="0E6BFDE9" w14:textId="77777777" w:rsidR="00561D95" w:rsidRDefault="00561D95" w:rsidP="00371185"/>
        </w:tc>
        <w:tc>
          <w:tcPr>
            <w:tcW w:w="0" w:type="auto"/>
          </w:tcPr>
          <w:p w14:paraId="5FF8985A" w14:textId="77777777" w:rsidR="00561D95" w:rsidRDefault="00561D95" w:rsidP="00371185"/>
        </w:tc>
        <w:tc>
          <w:tcPr>
            <w:tcW w:w="0" w:type="auto"/>
          </w:tcPr>
          <w:p w14:paraId="5EF9A430" w14:textId="77777777" w:rsidR="00561D95" w:rsidRDefault="00561D95" w:rsidP="00371185"/>
        </w:tc>
      </w:tr>
      <w:tr w:rsidR="00561D95" w14:paraId="2EF1D50F" w14:textId="77777777" w:rsidTr="00561D95">
        <w:tc>
          <w:tcPr>
            <w:tcW w:w="0" w:type="auto"/>
          </w:tcPr>
          <w:p w14:paraId="28B525D8" w14:textId="77777777" w:rsidR="00561D95" w:rsidRDefault="00561D95" w:rsidP="00371185"/>
        </w:tc>
        <w:tc>
          <w:tcPr>
            <w:tcW w:w="0" w:type="auto"/>
          </w:tcPr>
          <w:p w14:paraId="487996E0" w14:textId="77777777" w:rsidR="00561D95" w:rsidRDefault="00561D95" w:rsidP="00371185">
            <w:pPr>
              <w:pStyle w:val="TableParagraph"/>
              <w:spacing w:line="268" w:lineRule="exact"/>
            </w:pPr>
            <w:r>
              <w:t>We weten niet wat helpt in terugkeer</w:t>
            </w:r>
          </w:p>
        </w:tc>
        <w:tc>
          <w:tcPr>
            <w:tcW w:w="0" w:type="auto"/>
          </w:tcPr>
          <w:p w14:paraId="7B9DED2F" w14:textId="77777777" w:rsidR="00561D95" w:rsidRDefault="00561D95" w:rsidP="00371185">
            <w:pPr>
              <w:pStyle w:val="TableParagraph"/>
              <w:spacing w:line="268" w:lineRule="exact"/>
            </w:pPr>
            <w:r>
              <w:t>1. Onderzoek doen waarom jongeren wél terugkeren naar onderwijs en wat hierbij hielp</w:t>
            </w:r>
          </w:p>
        </w:tc>
        <w:tc>
          <w:tcPr>
            <w:tcW w:w="0" w:type="auto"/>
          </w:tcPr>
          <w:p w14:paraId="74A10DCC" w14:textId="77777777" w:rsidR="00561D95" w:rsidRDefault="00561D95" w:rsidP="00371185">
            <w:r>
              <w:t>1, 2</w:t>
            </w:r>
          </w:p>
        </w:tc>
        <w:tc>
          <w:tcPr>
            <w:tcW w:w="0" w:type="auto"/>
          </w:tcPr>
          <w:p w14:paraId="619B3056" w14:textId="77777777" w:rsidR="00561D95" w:rsidRDefault="00561D95" w:rsidP="00371185">
            <w:r>
              <w:t>Nee</w:t>
            </w:r>
          </w:p>
        </w:tc>
        <w:tc>
          <w:tcPr>
            <w:tcW w:w="0" w:type="auto"/>
          </w:tcPr>
          <w:p w14:paraId="199A3C5F" w14:textId="77777777" w:rsidR="00561D95" w:rsidRDefault="00561D95" w:rsidP="00371185">
            <w:r>
              <w:t>Ja</w:t>
            </w:r>
          </w:p>
        </w:tc>
        <w:tc>
          <w:tcPr>
            <w:tcW w:w="0" w:type="auto"/>
          </w:tcPr>
          <w:p w14:paraId="4D0AB5EB" w14:textId="77777777" w:rsidR="00561D95" w:rsidRDefault="00561D95" w:rsidP="00371185">
            <w:r>
              <w:t>Nee</w:t>
            </w:r>
          </w:p>
        </w:tc>
      </w:tr>
      <w:tr w:rsidR="00561D95" w14:paraId="4A9BA3A5" w14:textId="77777777" w:rsidTr="00561D95">
        <w:tc>
          <w:tcPr>
            <w:tcW w:w="0" w:type="auto"/>
          </w:tcPr>
          <w:p w14:paraId="0E876E61" w14:textId="77777777" w:rsidR="00561D95" w:rsidRDefault="00561D95" w:rsidP="00371185">
            <w:r>
              <w:rPr>
                <w:b/>
              </w:rPr>
              <w:t>7. VSV’ers relatief vaak werkloo</w:t>
            </w:r>
            <w:r>
              <w:rPr>
                <w:b/>
              </w:rPr>
              <w:fldChar w:fldCharType="begin"/>
            </w:r>
            <w:r>
              <w:rPr>
                <w:b/>
              </w:rPr>
              <w:instrText xml:space="preserve">  </w:instrText>
            </w:r>
            <w:r>
              <w:rPr>
                <w:b/>
              </w:rPr>
              <w:fldChar w:fldCharType="end"/>
            </w:r>
            <w:r>
              <w:rPr>
                <w:b/>
              </w:rPr>
              <w:t>s</w:t>
            </w:r>
          </w:p>
        </w:tc>
        <w:tc>
          <w:tcPr>
            <w:tcW w:w="0" w:type="auto"/>
          </w:tcPr>
          <w:p w14:paraId="7CA22F1D" w14:textId="77777777" w:rsidR="00561D95" w:rsidRDefault="00561D95" w:rsidP="00371185">
            <w:pPr>
              <w:pStyle w:val="TableParagraph"/>
              <w:spacing w:line="276" w:lineRule="auto"/>
              <w:ind w:right="107"/>
            </w:pPr>
            <w:r>
              <w:t xml:space="preserve">a. Met name </w:t>
            </w:r>
            <w:r>
              <w:rPr>
                <w:spacing w:val="-4"/>
              </w:rPr>
              <w:t xml:space="preserve">Entree </w:t>
            </w:r>
            <w:r>
              <w:t>en MBO2 studenten komen soms lastig aan het werk &amp; vallen ook weer vaker uit</w:t>
            </w:r>
            <w:r>
              <w:rPr>
                <w:spacing w:val="-3"/>
              </w:rPr>
              <w:t xml:space="preserve"> </w:t>
            </w:r>
            <w:r>
              <w:t>van werk</w:t>
            </w:r>
          </w:p>
        </w:tc>
        <w:tc>
          <w:tcPr>
            <w:tcW w:w="0" w:type="auto"/>
          </w:tcPr>
          <w:p w14:paraId="74F66E5B" w14:textId="77777777" w:rsidR="00561D95" w:rsidRDefault="00561D95" w:rsidP="00371185">
            <w:pPr>
              <w:pStyle w:val="TableParagraph"/>
              <w:tabs>
                <w:tab w:val="left" w:pos="470"/>
              </w:tabs>
              <w:spacing w:before="3"/>
            </w:pPr>
            <w:r>
              <w:t>1. Matchtafel waarin alle relevante partijen elke maand bij elkaar komen om vraag en aanbod te matchen. Is voor werk, maar kan ook voor BBL-plekken of stages worden gebruikt. En ook voor oud-VSV’ers. Daarbij ook stuk begeleiding/jobcoaching voor jongeren die onvoldoende zelfredzaam zijn</w:t>
            </w:r>
          </w:p>
        </w:tc>
        <w:tc>
          <w:tcPr>
            <w:tcW w:w="0" w:type="auto"/>
          </w:tcPr>
          <w:p w14:paraId="2CF49EF5" w14:textId="77777777" w:rsidR="00561D95" w:rsidRDefault="00561D95" w:rsidP="00371185">
            <w:r>
              <w:t>1,2,3,4</w:t>
            </w:r>
          </w:p>
        </w:tc>
        <w:tc>
          <w:tcPr>
            <w:tcW w:w="0" w:type="auto"/>
          </w:tcPr>
          <w:p w14:paraId="3F82E742" w14:textId="77777777" w:rsidR="00561D95" w:rsidRDefault="00561D95" w:rsidP="00371185">
            <w:r>
              <w:t>Ja</w:t>
            </w:r>
          </w:p>
        </w:tc>
        <w:tc>
          <w:tcPr>
            <w:tcW w:w="0" w:type="auto"/>
          </w:tcPr>
          <w:p w14:paraId="1BEEA90B" w14:textId="77777777" w:rsidR="00561D95" w:rsidRDefault="00561D95" w:rsidP="00371185">
            <w:r>
              <w:t>Ja</w:t>
            </w:r>
          </w:p>
        </w:tc>
        <w:tc>
          <w:tcPr>
            <w:tcW w:w="0" w:type="auto"/>
          </w:tcPr>
          <w:p w14:paraId="2DD7CB36" w14:textId="77777777" w:rsidR="00561D95" w:rsidRDefault="00561D95" w:rsidP="00371185">
            <w:r>
              <w:t>Misschien</w:t>
            </w:r>
          </w:p>
        </w:tc>
      </w:tr>
    </w:tbl>
    <w:p w14:paraId="1D9C2097" w14:textId="77777777" w:rsidR="00561D95" w:rsidRDefault="00561D95">
      <w:pPr>
        <w:pStyle w:val="Plattetekst"/>
        <w:spacing w:before="47" w:line="276" w:lineRule="auto"/>
        <w:ind w:left="118" w:right="838"/>
      </w:pPr>
    </w:p>
    <w:p w14:paraId="5FE281B4" w14:textId="77777777" w:rsidR="00616FFB" w:rsidRDefault="00616FFB">
      <w:pPr>
        <w:pStyle w:val="Plattetekst"/>
        <w:spacing w:before="7"/>
        <w:rPr>
          <w:sz w:val="25"/>
        </w:rPr>
      </w:pPr>
    </w:p>
    <w:p w14:paraId="0A4B0A49" w14:textId="77777777" w:rsidR="00616FFB" w:rsidRDefault="00616FFB">
      <w:pPr>
        <w:spacing w:line="268" w:lineRule="exact"/>
        <w:sectPr w:rsidR="00616FFB">
          <w:footerReference w:type="default" r:id="rId18"/>
          <w:pgSz w:w="16840" w:h="11910" w:orient="landscape"/>
          <w:pgMar w:top="1100" w:right="980" w:bottom="1120" w:left="1300" w:header="0" w:footer="920" w:gutter="0"/>
          <w:cols w:space="708"/>
        </w:sectPr>
      </w:pPr>
    </w:p>
    <w:p w14:paraId="7BD644B8" w14:textId="77777777" w:rsidR="00616FFB" w:rsidRDefault="00616FFB">
      <w:pPr>
        <w:pStyle w:val="Plattetekst"/>
        <w:spacing w:before="8"/>
        <w:rPr>
          <w:sz w:val="21"/>
        </w:rPr>
      </w:pPr>
    </w:p>
    <w:p w14:paraId="66173B81" w14:textId="77777777" w:rsidR="00616FFB" w:rsidRDefault="00000000">
      <w:pPr>
        <w:pStyle w:val="Kop1"/>
        <w:spacing w:before="47"/>
        <w:ind w:left="118"/>
      </w:pPr>
      <w:bookmarkStart w:id="18" w:name="_bookmark18"/>
      <w:bookmarkEnd w:id="18"/>
      <w:r>
        <w:rPr>
          <w:color w:val="2E5395"/>
        </w:rPr>
        <w:t>Bijlage 2: Selectiecriteria VSV-programma</w:t>
      </w:r>
    </w:p>
    <w:p w14:paraId="2452BD06" w14:textId="77777777" w:rsidR="00616FFB" w:rsidRDefault="00616FFB">
      <w:pPr>
        <w:pStyle w:val="Plattetekst"/>
        <w:spacing w:before="9"/>
        <w:rPr>
          <w:sz w:val="33"/>
        </w:rPr>
      </w:pPr>
    </w:p>
    <w:p w14:paraId="152A5E02" w14:textId="77777777" w:rsidR="00616FFB" w:rsidRDefault="00000000">
      <w:pPr>
        <w:ind w:left="118"/>
        <w:rPr>
          <w:i/>
        </w:rPr>
      </w:pPr>
      <w:r>
        <w:rPr>
          <w:i/>
        </w:rPr>
        <w:t>Inhoudelijke criteria</w:t>
      </w:r>
    </w:p>
    <w:p w14:paraId="15652981" w14:textId="77777777" w:rsidR="00616FFB" w:rsidRDefault="00000000">
      <w:pPr>
        <w:pStyle w:val="Lijstalinea"/>
        <w:numPr>
          <w:ilvl w:val="0"/>
          <w:numId w:val="5"/>
        </w:numPr>
        <w:tabs>
          <w:tab w:val="left" w:pos="839"/>
        </w:tabs>
        <w:spacing w:before="42"/>
      </w:pPr>
      <w:r>
        <w:t>De aanvraag voldoet aan de doelen en doelgroepen in het</w:t>
      </w:r>
      <w:r>
        <w:rPr>
          <w:spacing w:val="-6"/>
        </w:rPr>
        <w:t xml:space="preserve"> </w:t>
      </w:r>
      <w:r>
        <w:t>VSV-programma;</w:t>
      </w:r>
    </w:p>
    <w:p w14:paraId="64F5E4DF" w14:textId="77777777" w:rsidR="00616FFB" w:rsidRDefault="00000000">
      <w:pPr>
        <w:pStyle w:val="Lijstalinea"/>
        <w:numPr>
          <w:ilvl w:val="0"/>
          <w:numId w:val="5"/>
        </w:numPr>
        <w:tabs>
          <w:tab w:val="left" w:pos="839"/>
        </w:tabs>
        <w:spacing w:before="38"/>
      </w:pPr>
      <w:r>
        <w:t>Projecten hebben een regionaal bereik (qua woongemeente</w:t>
      </w:r>
      <w:r>
        <w:rPr>
          <w:spacing w:val="-5"/>
        </w:rPr>
        <w:t xml:space="preserve"> </w:t>
      </w:r>
      <w:r>
        <w:t>jongeren)</w:t>
      </w:r>
    </w:p>
    <w:p w14:paraId="485A22E4" w14:textId="77777777" w:rsidR="00616FFB" w:rsidRDefault="00000000">
      <w:pPr>
        <w:pStyle w:val="Lijstalinea"/>
        <w:numPr>
          <w:ilvl w:val="0"/>
          <w:numId w:val="5"/>
        </w:numPr>
        <w:tabs>
          <w:tab w:val="left" w:pos="839"/>
        </w:tabs>
        <w:spacing w:before="41" w:line="276" w:lineRule="auto"/>
        <w:ind w:right="1154"/>
      </w:pPr>
      <w:r>
        <w:t>Doelstellingen zijn SMART geformuleerd; dus helderheid betreffende het doel, de doelmatigheid, inzet van middelen, resultaten en beoogde kwaliteitsverbetering;</w:t>
      </w:r>
    </w:p>
    <w:p w14:paraId="44F9638A" w14:textId="77777777" w:rsidR="00616FFB" w:rsidRDefault="00000000">
      <w:pPr>
        <w:pStyle w:val="Lijstalinea"/>
        <w:numPr>
          <w:ilvl w:val="0"/>
          <w:numId w:val="5"/>
        </w:numPr>
        <w:tabs>
          <w:tab w:val="left" w:pos="839"/>
        </w:tabs>
        <w:spacing w:line="268" w:lineRule="exact"/>
      </w:pPr>
      <w:r>
        <w:t>De doelgroep(en) zijn specifiek benoemd en onderbouwd met verifieerbare</w:t>
      </w:r>
      <w:r>
        <w:rPr>
          <w:spacing w:val="-13"/>
        </w:rPr>
        <w:t xml:space="preserve"> </w:t>
      </w:r>
      <w:r>
        <w:t>cijfers;</w:t>
      </w:r>
    </w:p>
    <w:p w14:paraId="2E6C6F63" w14:textId="77777777" w:rsidR="00616FFB" w:rsidRDefault="00000000">
      <w:pPr>
        <w:pStyle w:val="Lijstalinea"/>
        <w:numPr>
          <w:ilvl w:val="0"/>
          <w:numId w:val="5"/>
        </w:numPr>
        <w:tabs>
          <w:tab w:val="left" w:pos="839"/>
        </w:tabs>
        <w:spacing w:before="41"/>
      </w:pPr>
      <w:r>
        <w:t>De basis/basisondersteuning is op orde. Er is beschreven wat regulier wordt gedaan en wat extra vanuit VSV wordt</w:t>
      </w:r>
      <w:r>
        <w:rPr>
          <w:spacing w:val="-18"/>
        </w:rPr>
        <w:t xml:space="preserve"> </w:t>
      </w:r>
      <w:r>
        <w:t>gedaan;</w:t>
      </w:r>
    </w:p>
    <w:p w14:paraId="10FA0308" w14:textId="77777777" w:rsidR="00616FFB" w:rsidRDefault="00000000">
      <w:pPr>
        <w:pStyle w:val="Lijstalinea"/>
        <w:numPr>
          <w:ilvl w:val="0"/>
          <w:numId w:val="5"/>
        </w:numPr>
        <w:tabs>
          <w:tab w:val="left" w:pos="839"/>
        </w:tabs>
        <w:spacing w:before="41"/>
      </w:pPr>
      <w:r>
        <w:t>De maatregel/project bevordert de samenwerking met andere</w:t>
      </w:r>
      <w:r>
        <w:rPr>
          <w:spacing w:val="-6"/>
        </w:rPr>
        <w:t xml:space="preserve"> </w:t>
      </w:r>
      <w:r>
        <w:t>partijen;</w:t>
      </w:r>
    </w:p>
    <w:p w14:paraId="62530A1E" w14:textId="77777777" w:rsidR="00616FFB" w:rsidRDefault="00000000">
      <w:pPr>
        <w:pStyle w:val="Lijstalinea"/>
        <w:numPr>
          <w:ilvl w:val="0"/>
          <w:numId w:val="5"/>
        </w:numPr>
        <w:tabs>
          <w:tab w:val="left" w:pos="839"/>
        </w:tabs>
        <w:spacing w:before="39"/>
      </w:pPr>
      <w:r>
        <w:t>Methodiek, ervaringen en techniek opgedaan in een maatregel, moeten beschikbaar zijn en gedeeld (kunnen)</w:t>
      </w:r>
      <w:r>
        <w:rPr>
          <w:spacing w:val="-23"/>
        </w:rPr>
        <w:t xml:space="preserve"> </w:t>
      </w:r>
      <w:r>
        <w:t>worden;</w:t>
      </w:r>
    </w:p>
    <w:p w14:paraId="26B8144A" w14:textId="77777777" w:rsidR="00616FFB" w:rsidRDefault="00000000">
      <w:pPr>
        <w:pStyle w:val="Lijstalinea"/>
        <w:numPr>
          <w:ilvl w:val="0"/>
          <w:numId w:val="5"/>
        </w:numPr>
        <w:tabs>
          <w:tab w:val="left" w:pos="839"/>
        </w:tabs>
        <w:spacing w:before="41" w:line="276" w:lineRule="auto"/>
        <w:ind w:right="580"/>
      </w:pPr>
      <w:r>
        <w:t>Van te voren is een plan hoe het project geborgd wordt als het een succes is, of dat het wordt afgerond. Mocht dit nog niet te overzien zijn voor de start van het project, is opgenomen welke activiteiten in de projectuitvoering ondernomen worden om tot een plan voor borging/afronding te komen.</w:t>
      </w:r>
    </w:p>
    <w:p w14:paraId="7EEF2A3A" w14:textId="77777777" w:rsidR="00616FFB" w:rsidRDefault="00000000">
      <w:pPr>
        <w:pStyle w:val="Lijstalinea"/>
        <w:numPr>
          <w:ilvl w:val="0"/>
          <w:numId w:val="5"/>
        </w:numPr>
        <w:tabs>
          <w:tab w:val="left" w:pos="839"/>
        </w:tabs>
      </w:pPr>
      <w:r>
        <w:t>Valt nieuwe vraag/aanvraag te combineren met een andere maatregel? Dan</w:t>
      </w:r>
      <w:r>
        <w:rPr>
          <w:spacing w:val="-9"/>
        </w:rPr>
        <w:t xml:space="preserve"> </w:t>
      </w:r>
      <w:r>
        <w:t>combineren.</w:t>
      </w:r>
    </w:p>
    <w:p w14:paraId="383400FC" w14:textId="77777777" w:rsidR="00616FFB" w:rsidRDefault="00616FFB">
      <w:pPr>
        <w:pStyle w:val="Plattetekst"/>
        <w:spacing w:before="9"/>
        <w:rPr>
          <w:sz w:val="28"/>
        </w:rPr>
      </w:pPr>
    </w:p>
    <w:p w14:paraId="3E169E96" w14:textId="77777777" w:rsidR="00616FFB" w:rsidRDefault="00000000">
      <w:pPr>
        <w:ind w:left="118"/>
        <w:rPr>
          <w:i/>
        </w:rPr>
      </w:pPr>
      <w:r>
        <w:rPr>
          <w:i/>
        </w:rPr>
        <w:t>Financiële criteria</w:t>
      </w:r>
    </w:p>
    <w:p w14:paraId="04CEAE92" w14:textId="77777777" w:rsidR="00616FFB" w:rsidRDefault="00000000">
      <w:pPr>
        <w:pStyle w:val="Lijstalinea"/>
        <w:numPr>
          <w:ilvl w:val="0"/>
          <w:numId w:val="5"/>
        </w:numPr>
        <w:tabs>
          <w:tab w:val="left" w:pos="839"/>
        </w:tabs>
        <w:spacing w:before="39"/>
      </w:pPr>
      <w:r>
        <w:t>De maatregel/het project is financieel</w:t>
      </w:r>
      <w:r>
        <w:rPr>
          <w:spacing w:val="-4"/>
        </w:rPr>
        <w:t xml:space="preserve"> </w:t>
      </w:r>
      <w:r>
        <w:t>haalbaar;</w:t>
      </w:r>
    </w:p>
    <w:p w14:paraId="080BD4DC" w14:textId="77777777" w:rsidR="00616FFB" w:rsidRDefault="00000000">
      <w:pPr>
        <w:pStyle w:val="Lijstalinea"/>
        <w:numPr>
          <w:ilvl w:val="0"/>
          <w:numId w:val="5"/>
        </w:numPr>
        <w:tabs>
          <w:tab w:val="left" w:pos="839"/>
        </w:tabs>
        <w:spacing w:before="41"/>
      </w:pPr>
      <w:r>
        <w:t>De uitvoering overschrijdt niet de begrote</w:t>
      </w:r>
      <w:r>
        <w:rPr>
          <w:spacing w:val="-2"/>
        </w:rPr>
        <w:t xml:space="preserve"> </w:t>
      </w:r>
      <w:r>
        <w:t>financiering;</w:t>
      </w:r>
    </w:p>
    <w:p w14:paraId="48F1A9C7" w14:textId="77777777" w:rsidR="00616FFB" w:rsidRDefault="00000000">
      <w:pPr>
        <w:pStyle w:val="Lijstalinea"/>
        <w:numPr>
          <w:ilvl w:val="0"/>
          <w:numId w:val="5"/>
        </w:numPr>
        <w:tabs>
          <w:tab w:val="left" w:pos="839"/>
        </w:tabs>
        <w:spacing w:before="41"/>
      </w:pPr>
      <w:r>
        <w:t>Kosten per leerling moeten in verhouding staan tot de</w:t>
      </w:r>
      <w:r>
        <w:rPr>
          <w:spacing w:val="-15"/>
        </w:rPr>
        <w:t xml:space="preserve"> </w:t>
      </w:r>
      <w:r>
        <w:t>resultaten.</w:t>
      </w:r>
    </w:p>
    <w:p w14:paraId="7A0B176C" w14:textId="77777777" w:rsidR="00616FFB" w:rsidRDefault="00000000">
      <w:pPr>
        <w:pStyle w:val="Lijstalinea"/>
        <w:numPr>
          <w:ilvl w:val="0"/>
          <w:numId w:val="5"/>
        </w:numPr>
        <w:tabs>
          <w:tab w:val="left" w:pos="839"/>
        </w:tabs>
        <w:spacing w:before="38"/>
      </w:pPr>
      <w:r>
        <w:t>Vanuit alleen reguliere bekostiging kan een project niet gestart</w:t>
      </w:r>
      <w:r>
        <w:rPr>
          <w:spacing w:val="-7"/>
        </w:rPr>
        <w:t xml:space="preserve"> </w:t>
      </w:r>
      <w:r>
        <w:t>worden;</w:t>
      </w:r>
    </w:p>
    <w:p w14:paraId="168E8C2A" w14:textId="77777777" w:rsidR="00616FFB" w:rsidRDefault="00000000">
      <w:pPr>
        <w:pStyle w:val="Lijstalinea"/>
        <w:numPr>
          <w:ilvl w:val="0"/>
          <w:numId w:val="5"/>
        </w:numPr>
        <w:tabs>
          <w:tab w:val="left" w:pos="839"/>
        </w:tabs>
        <w:spacing w:before="42"/>
      </w:pPr>
      <w:r>
        <w:t>Er is cofinanciering of de mogelijkheden hiertoe zijn</w:t>
      </w:r>
      <w:r>
        <w:rPr>
          <w:spacing w:val="-10"/>
        </w:rPr>
        <w:t xml:space="preserve"> </w:t>
      </w:r>
      <w:r>
        <w:t>onderzocht;</w:t>
      </w:r>
    </w:p>
    <w:p w14:paraId="75A3D988" w14:textId="77777777" w:rsidR="00616FFB" w:rsidRDefault="00000000">
      <w:pPr>
        <w:pStyle w:val="Lijstalinea"/>
        <w:numPr>
          <w:ilvl w:val="0"/>
          <w:numId w:val="5"/>
        </w:numPr>
        <w:tabs>
          <w:tab w:val="left" w:pos="839"/>
        </w:tabs>
        <w:spacing w:before="41"/>
      </w:pPr>
      <w:r>
        <w:t>Twee keer per jaar wordt er een inhoudelijke en financiële rapportage</w:t>
      </w:r>
      <w:r>
        <w:rPr>
          <w:spacing w:val="-9"/>
        </w:rPr>
        <w:t xml:space="preserve"> </w:t>
      </w:r>
      <w:r>
        <w:t>aangeleverd</w:t>
      </w:r>
    </w:p>
    <w:p w14:paraId="29DD320A" w14:textId="77777777" w:rsidR="00616FFB" w:rsidRDefault="00616FFB">
      <w:pPr>
        <w:sectPr w:rsidR="00616FFB">
          <w:pgSz w:w="16840" w:h="11910" w:orient="landscape"/>
          <w:pgMar w:top="1100" w:right="980" w:bottom="1120" w:left="1300" w:header="0" w:footer="920" w:gutter="0"/>
          <w:cols w:space="708"/>
        </w:sectPr>
      </w:pPr>
    </w:p>
    <w:p w14:paraId="25D57862" w14:textId="77777777" w:rsidR="00616FFB" w:rsidRDefault="00616FFB">
      <w:pPr>
        <w:pStyle w:val="Plattetekst"/>
        <w:spacing w:before="11"/>
        <w:rPr>
          <w:sz w:val="21"/>
        </w:rPr>
      </w:pPr>
    </w:p>
    <w:p w14:paraId="09781DC6" w14:textId="77777777" w:rsidR="00616FFB" w:rsidRDefault="00000000">
      <w:pPr>
        <w:pStyle w:val="Kop1"/>
        <w:spacing w:before="47"/>
        <w:ind w:left="118"/>
        <w:rPr>
          <w:rFonts w:ascii="Calibri Light"/>
        </w:rPr>
      </w:pPr>
      <w:bookmarkStart w:id="19" w:name="_bookmark19"/>
      <w:bookmarkEnd w:id="19"/>
      <w:r>
        <w:rPr>
          <w:rFonts w:ascii="Calibri Light"/>
          <w:color w:val="2E5395"/>
        </w:rPr>
        <w:t>Bijlage 3: Richtlijnen &amp; procedure voor aanmelden overstapcoach</w:t>
      </w:r>
    </w:p>
    <w:p w14:paraId="601AE40F" w14:textId="77777777" w:rsidR="00616FFB" w:rsidRDefault="00616FFB">
      <w:pPr>
        <w:pStyle w:val="Plattetekst"/>
        <w:spacing w:before="8"/>
        <w:rPr>
          <w:rFonts w:ascii="Calibri Light"/>
          <w:sz w:val="23"/>
        </w:rPr>
      </w:pPr>
    </w:p>
    <w:p w14:paraId="02ABF6F5" w14:textId="77777777" w:rsidR="00616FFB" w:rsidRDefault="00000000">
      <w:pPr>
        <w:pStyle w:val="Kop3"/>
        <w:spacing w:before="1"/>
      </w:pPr>
      <w:r>
        <w:t>Richtlijn voor scholen: welke leerlingen komen in aanmerking voor overstapcoach?</w:t>
      </w:r>
    </w:p>
    <w:p w14:paraId="1A2DD0E0" w14:textId="77777777" w:rsidR="00616FFB" w:rsidRDefault="00616FFB">
      <w:pPr>
        <w:pStyle w:val="Plattetekst"/>
        <w:rPr>
          <w:b/>
          <w:sz w:val="23"/>
        </w:rPr>
      </w:pPr>
    </w:p>
    <w:p w14:paraId="6AB2D9DF" w14:textId="77777777" w:rsidR="00616FFB" w:rsidRDefault="00000000">
      <w:pPr>
        <w:pStyle w:val="Lijstalinea"/>
        <w:numPr>
          <w:ilvl w:val="0"/>
          <w:numId w:val="4"/>
        </w:numPr>
        <w:tabs>
          <w:tab w:val="left" w:pos="478"/>
          <w:tab w:val="left" w:pos="479"/>
        </w:tabs>
        <w:ind w:hanging="361"/>
      </w:pPr>
      <w:r>
        <w:t>de pro/v(s)o-school heeft leerling en ouders aantoonbaar een intensief lob-programma</w:t>
      </w:r>
      <w:r>
        <w:rPr>
          <w:spacing w:val="-7"/>
        </w:rPr>
        <w:t xml:space="preserve"> </w:t>
      </w:r>
      <w:r>
        <w:t>aangeboden;</w:t>
      </w:r>
    </w:p>
    <w:p w14:paraId="6A5D2F34" w14:textId="77777777" w:rsidR="00616FFB" w:rsidRDefault="00000000">
      <w:pPr>
        <w:pStyle w:val="Lijstalinea"/>
        <w:numPr>
          <w:ilvl w:val="0"/>
          <w:numId w:val="4"/>
        </w:numPr>
        <w:tabs>
          <w:tab w:val="left" w:pos="478"/>
          <w:tab w:val="left" w:pos="479"/>
        </w:tabs>
        <w:ind w:right="882"/>
      </w:pPr>
      <w:r>
        <w:t>de thuissituatie is zodanig dat de leerling geen of onvoldoende ondersteuning kan worden geboden bij het volgen van school en het maken van een passende keuze en dat de leerling blijft twijfelen bij het maken van een keuze voor een</w:t>
      </w:r>
      <w:r>
        <w:rPr>
          <w:spacing w:val="-7"/>
        </w:rPr>
        <w:t xml:space="preserve"> </w:t>
      </w:r>
      <w:r>
        <w:t>beroepsopleiding;</w:t>
      </w:r>
    </w:p>
    <w:p w14:paraId="13E8CD03" w14:textId="77777777" w:rsidR="00616FFB" w:rsidRDefault="00000000">
      <w:pPr>
        <w:pStyle w:val="Lijstalinea"/>
        <w:numPr>
          <w:ilvl w:val="0"/>
          <w:numId w:val="4"/>
        </w:numPr>
        <w:tabs>
          <w:tab w:val="left" w:pos="478"/>
          <w:tab w:val="left" w:pos="479"/>
        </w:tabs>
        <w:spacing w:before="1"/>
        <w:ind w:right="778"/>
      </w:pPr>
      <w:r>
        <w:t>de pro/v(s)o-school signaleert dat de leerling geen passende keuze maakt en de mentor en/of de decaan voorzien voortijdig schooluitval of no show, mede omdat de jongere niet weet wat hij</w:t>
      </w:r>
      <w:r>
        <w:rPr>
          <w:spacing w:val="-7"/>
        </w:rPr>
        <w:t xml:space="preserve"> </w:t>
      </w:r>
      <w:r>
        <w:t>wil.</w:t>
      </w:r>
    </w:p>
    <w:p w14:paraId="650DADE0" w14:textId="77777777" w:rsidR="00616FFB" w:rsidRDefault="00000000">
      <w:pPr>
        <w:pStyle w:val="Lijstalinea"/>
        <w:numPr>
          <w:ilvl w:val="0"/>
          <w:numId w:val="4"/>
        </w:numPr>
        <w:tabs>
          <w:tab w:val="left" w:pos="478"/>
          <w:tab w:val="left" w:pos="479"/>
        </w:tabs>
        <w:ind w:right="802"/>
      </w:pPr>
      <w:r>
        <w:t>de school signaleert bij de leerling (intrinsieke) motivatieproblemen bij het naar school gaan wat zich onder meer uit in verzuimtoename, het niet op orde hebben van (huis)werk en de</w:t>
      </w:r>
      <w:r>
        <w:rPr>
          <w:spacing w:val="-7"/>
        </w:rPr>
        <w:t xml:space="preserve"> </w:t>
      </w:r>
      <w:r>
        <w:t>schoolspullen.</w:t>
      </w:r>
    </w:p>
    <w:p w14:paraId="58D456A5" w14:textId="77777777" w:rsidR="00616FFB" w:rsidRDefault="00000000">
      <w:pPr>
        <w:pStyle w:val="Lijstalinea"/>
        <w:numPr>
          <w:ilvl w:val="0"/>
          <w:numId w:val="4"/>
        </w:numPr>
        <w:tabs>
          <w:tab w:val="left" w:pos="478"/>
          <w:tab w:val="left" w:pos="479"/>
        </w:tabs>
        <w:ind w:hanging="361"/>
      </w:pPr>
      <w:r>
        <w:t>de school signaleert bij de leerling onzeker en/of faalangstig</w:t>
      </w:r>
      <w:r>
        <w:rPr>
          <w:spacing w:val="-7"/>
        </w:rPr>
        <w:t xml:space="preserve"> </w:t>
      </w:r>
      <w:r>
        <w:t>gedrag.</w:t>
      </w:r>
    </w:p>
    <w:p w14:paraId="650CE3D6" w14:textId="77777777" w:rsidR="00616FFB" w:rsidRDefault="00000000">
      <w:pPr>
        <w:pStyle w:val="Lijstalinea"/>
        <w:numPr>
          <w:ilvl w:val="0"/>
          <w:numId w:val="4"/>
        </w:numPr>
        <w:tabs>
          <w:tab w:val="left" w:pos="478"/>
          <w:tab w:val="left" w:pos="479"/>
        </w:tabs>
        <w:ind w:right="561"/>
      </w:pPr>
      <w:r>
        <w:t>de leerling heeft zich wel aangemeld, maar de decaan/mentor geeft aan dat de kans aanwezig is dat de leerling niet komt opdagen en/of niet succesvol zal zijn op het mbo. Er kunnen verschillende zaken spelen waardoor de decaan/mentor bang is dat de leerling niet op komt dagen of niet succesvol zal zijn. Denk bijvoorbeeld aan leerlingen met faalangst en leerlingen die geen zin hebben in een</w:t>
      </w:r>
      <w:r>
        <w:rPr>
          <w:spacing w:val="-18"/>
        </w:rPr>
        <w:t xml:space="preserve"> </w:t>
      </w:r>
      <w:r>
        <w:t>vervolgopleiding.</w:t>
      </w:r>
    </w:p>
    <w:p w14:paraId="3A8D7829" w14:textId="77777777" w:rsidR="00616FFB" w:rsidRDefault="00000000">
      <w:pPr>
        <w:pStyle w:val="Lijstalinea"/>
        <w:numPr>
          <w:ilvl w:val="0"/>
          <w:numId w:val="4"/>
        </w:numPr>
        <w:tabs>
          <w:tab w:val="left" w:pos="478"/>
          <w:tab w:val="left" w:pos="479"/>
        </w:tabs>
        <w:ind w:right="1412"/>
      </w:pPr>
      <w:r>
        <w:t>als de leerling al bestaande hulpverlening/coaching heeft, dan wordt eerst met de zorgcoördinator en betrokken hulpverlener gekeken of een overstapcoach een meerwaarde</w:t>
      </w:r>
      <w:r>
        <w:rPr>
          <w:spacing w:val="-6"/>
        </w:rPr>
        <w:t xml:space="preserve"> </w:t>
      </w:r>
      <w:r>
        <w:t>heeft.</w:t>
      </w:r>
    </w:p>
    <w:p w14:paraId="60479A8E" w14:textId="77777777" w:rsidR="00616FFB" w:rsidRDefault="00616FFB">
      <w:pPr>
        <w:pStyle w:val="Plattetekst"/>
        <w:spacing w:before="10"/>
      </w:pPr>
    </w:p>
    <w:p w14:paraId="36011560" w14:textId="77777777" w:rsidR="00616FFB" w:rsidRDefault="00000000">
      <w:pPr>
        <w:pStyle w:val="Kop3"/>
      </w:pPr>
      <w:r>
        <w:t>Procedure aanmelden overstapcoach v(s)o-mbo</w:t>
      </w:r>
    </w:p>
    <w:p w14:paraId="629DCAE8" w14:textId="77777777" w:rsidR="00616FFB" w:rsidRDefault="00616FFB">
      <w:pPr>
        <w:pStyle w:val="Plattetekst"/>
        <w:spacing w:before="9"/>
        <w:rPr>
          <w:b/>
          <w:sz w:val="19"/>
        </w:rPr>
      </w:pPr>
    </w:p>
    <w:p w14:paraId="5A7E079D" w14:textId="77777777" w:rsidR="00616FFB" w:rsidRDefault="00000000">
      <w:pPr>
        <w:pStyle w:val="Lijstalinea"/>
        <w:numPr>
          <w:ilvl w:val="0"/>
          <w:numId w:val="3"/>
        </w:numPr>
        <w:tabs>
          <w:tab w:val="left" w:pos="479"/>
        </w:tabs>
        <w:ind w:hanging="361"/>
      </w:pPr>
      <w:r>
        <w:t>De v(s)o-scholen inventariseren in februari de leerlingen die zij willen overdragen aan de</w:t>
      </w:r>
      <w:r>
        <w:rPr>
          <w:spacing w:val="-14"/>
        </w:rPr>
        <w:t xml:space="preserve"> </w:t>
      </w:r>
      <w:r>
        <w:t>overstapcoach.</w:t>
      </w:r>
    </w:p>
    <w:p w14:paraId="2FF6EA01" w14:textId="77777777" w:rsidR="00616FFB" w:rsidRDefault="00000000">
      <w:pPr>
        <w:pStyle w:val="Lijstalinea"/>
        <w:numPr>
          <w:ilvl w:val="0"/>
          <w:numId w:val="3"/>
        </w:numPr>
        <w:tabs>
          <w:tab w:val="left" w:pos="479"/>
        </w:tabs>
        <w:ind w:right="539"/>
      </w:pPr>
      <w:r>
        <w:t>de aanmelding geschiedt vanaf 1 maart door de zorgcoördinator van de school via een functionaliteit in Intergrip. Voor deze leerling wordt altijd een DDD ingevuld. De projectleider ontvangt deze meldingen in Intergrip ook, om zicht te houden op de hoeveelheid aanmeldingen en op de voortgang van de</w:t>
      </w:r>
      <w:r>
        <w:rPr>
          <w:spacing w:val="1"/>
        </w:rPr>
        <w:t xml:space="preserve"> </w:t>
      </w:r>
      <w:r>
        <w:t>begeleiding.</w:t>
      </w:r>
    </w:p>
    <w:p w14:paraId="2E7BE548" w14:textId="77777777" w:rsidR="00616FFB" w:rsidRDefault="00000000">
      <w:pPr>
        <w:pStyle w:val="Lijstalinea"/>
        <w:numPr>
          <w:ilvl w:val="0"/>
          <w:numId w:val="3"/>
        </w:numPr>
        <w:tabs>
          <w:tab w:val="left" w:pos="479"/>
        </w:tabs>
        <w:spacing w:before="1"/>
        <w:ind w:hanging="361"/>
      </w:pPr>
      <w:r>
        <w:t>(nieuwe) aanmeldingen kunnen plaatsvinden in de periode 1 maart tot ongeveer half september, na de no-show actie van het</w:t>
      </w:r>
      <w:r>
        <w:rPr>
          <w:spacing w:val="-25"/>
        </w:rPr>
        <w:t xml:space="preserve"> </w:t>
      </w:r>
      <w:r>
        <w:t>mbo;</w:t>
      </w:r>
    </w:p>
    <w:p w14:paraId="6217C87B" w14:textId="77777777" w:rsidR="00616FFB" w:rsidRDefault="00000000">
      <w:pPr>
        <w:pStyle w:val="Lijstalinea"/>
        <w:numPr>
          <w:ilvl w:val="0"/>
          <w:numId w:val="3"/>
        </w:numPr>
        <w:tabs>
          <w:tab w:val="left" w:pos="479"/>
        </w:tabs>
        <w:ind w:right="1247"/>
      </w:pPr>
      <w:r>
        <w:t>na aanmelding vindt een warme overdracht plaats tussen decaan/mentor/zorgcoördinator en de overstapcoach. Hierbij wordt ook de wijze van tussentijdse terugkoppelingen besproken, zodat het proces in beeld blijft bij de</w:t>
      </w:r>
      <w:r>
        <w:rPr>
          <w:spacing w:val="-12"/>
        </w:rPr>
        <w:t xml:space="preserve"> </w:t>
      </w:r>
      <w:r>
        <w:t>decaan/mentor/zorgcoördinator.</w:t>
      </w:r>
    </w:p>
    <w:p w14:paraId="457301E8" w14:textId="77777777" w:rsidR="00616FFB" w:rsidRDefault="00000000">
      <w:pPr>
        <w:pStyle w:val="Lijstalinea"/>
        <w:numPr>
          <w:ilvl w:val="0"/>
          <w:numId w:val="3"/>
        </w:numPr>
        <w:tabs>
          <w:tab w:val="left" w:pos="479"/>
        </w:tabs>
        <w:spacing w:line="267" w:lineRule="exact"/>
        <w:ind w:hanging="361"/>
      </w:pPr>
      <w:r>
        <w:t>de overstapcoach maakt kennis met de leerling, bepaalt de begeleiding op maat en koppelt dit terug naar de</w:t>
      </w:r>
      <w:r>
        <w:rPr>
          <w:spacing w:val="-21"/>
        </w:rPr>
        <w:t xml:space="preserve"> </w:t>
      </w:r>
      <w:r>
        <w:t>decaan/mentor</w:t>
      </w:r>
    </w:p>
    <w:p w14:paraId="681CF859" w14:textId="77777777" w:rsidR="00616FFB" w:rsidRDefault="00000000">
      <w:pPr>
        <w:pStyle w:val="Lijstalinea"/>
        <w:numPr>
          <w:ilvl w:val="0"/>
          <w:numId w:val="3"/>
        </w:numPr>
        <w:tabs>
          <w:tab w:val="left" w:pos="479"/>
        </w:tabs>
        <w:ind w:hanging="361"/>
      </w:pPr>
      <w:r>
        <w:t>de v(s)o-school blijft verantwoordelijk voor de overstap! De overstapcoach kan informatie over de stand van zaken kwijt in</w:t>
      </w:r>
      <w:r>
        <w:rPr>
          <w:spacing w:val="-23"/>
        </w:rPr>
        <w:t xml:space="preserve"> </w:t>
      </w:r>
      <w:r>
        <w:t>Intergrip.</w:t>
      </w:r>
    </w:p>
    <w:sectPr w:rsidR="00616FFB">
      <w:pgSz w:w="16840" w:h="11910" w:orient="landscape"/>
      <w:pgMar w:top="1100" w:right="980" w:bottom="1200" w:left="1300" w:header="0" w:footer="9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8910A" w14:textId="77777777" w:rsidR="0027402E" w:rsidRDefault="0027402E">
      <w:r>
        <w:separator/>
      </w:r>
    </w:p>
  </w:endnote>
  <w:endnote w:type="continuationSeparator" w:id="0">
    <w:p w14:paraId="6D48C36C" w14:textId="77777777" w:rsidR="0027402E" w:rsidRDefault="00274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0899" w14:textId="0C7A2330" w:rsidR="00616FFB" w:rsidRDefault="009977BF">
    <w:pPr>
      <w:pStyle w:val="Plattetekst"/>
      <w:spacing w:line="14" w:lineRule="auto"/>
      <w:rPr>
        <w:sz w:val="20"/>
      </w:rPr>
    </w:pPr>
    <w:r>
      <w:rPr>
        <w:noProof/>
      </w:rPr>
      <mc:AlternateContent>
        <mc:Choice Requires="wps">
          <w:drawing>
            <wp:anchor distT="0" distB="0" distL="114300" distR="114300" simplePos="0" relativeHeight="246479872" behindDoc="1" locked="0" layoutInCell="1" allowOverlap="1" wp14:anchorId="2BF45485" wp14:editId="5E48087A">
              <wp:simplePos x="0" y="0"/>
              <wp:positionH relativeFrom="page">
                <wp:posOffset>6481445</wp:posOffset>
              </wp:positionH>
              <wp:positionV relativeFrom="page">
                <wp:posOffset>9917430</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1EF04" w14:textId="77777777" w:rsidR="00616FFB" w:rsidRDefault="00000000">
                          <w:pPr>
                            <w:pStyle w:val="Plattetekst"/>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5485" id="_x0000_t202" coordsize="21600,21600" o:spt="202" path="m,l,21600r21600,l21600,xe">
              <v:stroke joinstyle="miter"/>
              <v:path gradientshapeok="t" o:connecttype="rect"/>
            </v:shapetype>
            <v:shape id="Text Box 2" o:spid="_x0000_s1028" type="#_x0000_t202" style="position:absolute;margin-left:510.35pt;margin-top:780.9pt;width:17.3pt;height:13.05pt;z-index:-25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" filled="f" stroked="f">
              <v:textbox inset="0,0,0,0">
                <w:txbxContent>
                  <w:p w14:paraId="02E1EF04" w14:textId="77777777" w:rsidR="00616FFB" w:rsidRDefault="00000000">
                    <w:pPr>
                      <w:pStyle w:val="Platteteks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476C" w14:textId="79C9E13B" w:rsidR="00616FFB" w:rsidRDefault="009977BF">
    <w:pPr>
      <w:pStyle w:val="Plattetekst"/>
      <w:spacing w:line="14" w:lineRule="auto"/>
      <w:rPr>
        <w:sz w:val="20"/>
      </w:rPr>
    </w:pPr>
    <w:r>
      <w:rPr>
        <w:noProof/>
      </w:rPr>
      <mc:AlternateContent>
        <mc:Choice Requires="wps">
          <w:drawing>
            <wp:anchor distT="0" distB="0" distL="114300" distR="114300" simplePos="0" relativeHeight="246480896" behindDoc="1" locked="0" layoutInCell="1" allowOverlap="1" wp14:anchorId="575B3BF8" wp14:editId="27581928">
              <wp:simplePos x="0" y="0"/>
              <wp:positionH relativeFrom="page">
                <wp:posOffset>9613265</wp:posOffset>
              </wp:positionH>
              <wp:positionV relativeFrom="page">
                <wp:posOffset>6785610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2AE7" w14:textId="77777777" w:rsidR="00616FFB" w:rsidRDefault="00000000">
                          <w:pPr>
                            <w:pStyle w:val="Plattetekst"/>
                            <w:spacing w:line="245" w:lineRule="exact"/>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B3BF8" id="_x0000_t202" coordsize="21600,21600" o:spt="202" path="m,l,21600r21600,l21600,xe">
              <v:stroke joinstyle="miter"/>
              <v:path gradientshapeok="t" o:connecttype="rect"/>
            </v:shapetype>
            <v:shape id="Text Box 1" o:spid="_x0000_s1029" type="#_x0000_t202" style="position:absolute;margin-left:756.95pt;margin-top:534.3pt;width:17.3pt;height:13.05pt;z-index:-25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" filled="f" stroked="f">
              <v:textbox inset="0,0,0,0">
                <w:txbxContent>
                  <w:p w14:paraId="491F2AE7" w14:textId="77777777" w:rsidR="00616FFB" w:rsidRDefault="00000000">
                    <w:pPr>
                      <w:pStyle w:val="Plattetekst"/>
                      <w:spacing w:line="245" w:lineRule="exact"/>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A9954" w14:textId="77777777" w:rsidR="0027402E" w:rsidRDefault="0027402E">
      <w:r>
        <w:separator/>
      </w:r>
    </w:p>
  </w:footnote>
  <w:footnote w:type="continuationSeparator" w:id="0">
    <w:p w14:paraId="29942199" w14:textId="77777777" w:rsidR="0027402E" w:rsidRDefault="00274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2D6"/>
    <w:multiLevelType w:val="hybridMultilevel"/>
    <w:tmpl w:val="EE3027A6"/>
    <w:lvl w:ilvl="0" w:tplc="9070C536">
      <w:start w:val="4"/>
      <w:numFmt w:val="decimal"/>
      <w:lvlText w:val="%1."/>
      <w:lvlJc w:val="left"/>
      <w:pPr>
        <w:ind w:left="1590" w:hanging="255"/>
        <w:jc w:val="right"/>
      </w:pPr>
      <w:rPr>
        <w:rFonts w:ascii="Calibri" w:eastAsia="Calibri" w:hAnsi="Calibri" w:cs="Calibri" w:hint="default"/>
        <w:color w:val="2E5395"/>
        <w:w w:val="99"/>
        <w:sz w:val="26"/>
        <w:szCs w:val="26"/>
        <w:lang w:val="nl-NL" w:eastAsia="nl-NL" w:bidi="nl-NL"/>
      </w:rPr>
    </w:lvl>
    <w:lvl w:ilvl="1" w:tplc="1A94E95E">
      <w:numFmt w:val="bullet"/>
      <w:lvlText w:val=""/>
      <w:lvlJc w:val="left"/>
      <w:pPr>
        <w:ind w:left="2056" w:hanging="360"/>
      </w:pPr>
      <w:rPr>
        <w:rFonts w:ascii="Symbol" w:eastAsia="Symbol" w:hAnsi="Symbol" w:cs="Symbol" w:hint="default"/>
        <w:w w:val="100"/>
        <w:sz w:val="22"/>
        <w:szCs w:val="22"/>
        <w:lang w:val="nl-NL" w:eastAsia="nl-NL" w:bidi="nl-NL"/>
      </w:rPr>
    </w:lvl>
    <w:lvl w:ilvl="2" w:tplc="58AAD422">
      <w:numFmt w:val="bullet"/>
      <w:lvlText w:val="•"/>
      <w:lvlJc w:val="left"/>
      <w:pPr>
        <w:ind w:left="3136" w:hanging="360"/>
      </w:pPr>
      <w:rPr>
        <w:rFonts w:hint="default"/>
        <w:lang w:val="nl-NL" w:eastAsia="nl-NL" w:bidi="nl-NL"/>
      </w:rPr>
    </w:lvl>
    <w:lvl w:ilvl="3" w:tplc="A82660A4">
      <w:numFmt w:val="bullet"/>
      <w:lvlText w:val="•"/>
      <w:lvlJc w:val="left"/>
      <w:pPr>
        <w:ind w:left="4212" w:hanging="360"/>
      </w:pPr>
      <w:rPr>
        <w:rFonts w:hint="default"/>
        <w:lang w:val="nl-NL" w:eastAsia="nl-NL" w:bidi="nl-NL"/>
      </w:rPr>
    </w:lvl>
    <w:lvl w:ilvl="4" w:tplc="0A48A830">
      <w:numFmt w:val="bullet"/>
      <w:lvlText w:val="•"/>
      <w:lvlJc w:val="left"/>
      <w:pPr>
        <w:ind w:left="5288" w:hanging="360"/>
      </w:pPr>
      <w:rPr>
        <w:rFonts w:hint="default"/>
        <w:lang w:val="nl-NL" w:eastAsia="nl-NL" w:bidi="nl-NL"/>
      </w:rPr>
    </w:lvl>
    <w:lvl w:ilvl="5" w:tplc="B64ADD58">
      <w:numFmt w:val="bullet"/>
      <w:lvlText w:val="•"/>
      <w:lvlJc w:val="left"/>
      <w:pPr>
        <w:ind w:left="6365" w:hanging="360"/>
      </w:pPr>
      <w:rPr>
        <w:rFonts w:hint="default"/>
        <w:lang w:val="nl-NL" w:eastAsia="nl-NL" w:bidi="nl-NL"/>
      </w:rPr>
    </w:lvl>
    <w:lvl w:ilvl="6" w:tplc="261A3B4E">
      <w:numFmt w:val="bullet"/>
      <w:lvlText w:val="•"/>
      <w:lvlJc w:val="left"/>
      <w:pPr>
        <w:ind w:left="7441" w:hanging="360"/>
      </w:pPr>
      <w:rPr>
        <w:rFonts w:hint="default"/>
        <w:lang w:val="nl-NL" w:eastAsia="nl-NL" w:bidi="nl-NL"/>
      </w:rPr>
    </w:lvl>
    <w:lvl w:ilvl="7" w:tplc="72E4370A">
      <w:numFmt w:val="bullet"/>
      <w:lvlText w:val="•"/>
      <w:lvlJc w:val="left"/>
      <w:pPr>
        <w:ind w:left="8517" w:hanging="360"/>
      </w:pPr>
      <w:rPr>
        <w:rFonts w:hint="default"/>
        <w:lang w:val="nl-NL" w:eastAsia="nl-NL" w:bidi="nl-NL"/>
      </w:rPr>
    </w:lvl>
    <w:lvl w:ilvl="8" w:tplc="EE5E4112">
      <w:numFmt w:val="bullet"/>
      <w:lvlText w:val="•"/>
      <w:lvlJc w:val="left"/>
      <w:pPr>
        <w:ind w:left="9593" w:hanging="360"/>
      </w:pPr>
      <w:rPr>
        <w:rFonts w:hint="default"/>
        <w:lang w:val="nl-NL" w:eastAsia="nl-NL" w:bidi="nl-NL"/>
      </w:rPr>
    </w:lvl>
  </w:abstractNum>
  <w:abstractNum w:abstractNumId="1" w15:restartNumberingAfterBreak="0">
    <w:nsid w:val="04B00A1A"/>
    <w:multiLevelType w:val="hybridMultilevel"/>
    <w:tmpl w:val="8F264914"/>
    <w:lvl w:ilvl="0" w:tplc="F2E4CFA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59D46EF0">
      <w:numFmt w:val="bullet"/>
      <w:lvlText w:val="•"/>
      <w:lvlJc w:val="left"/>
      <w:pPr>
        <w:ind w:left="938" w:hanging="361"/>
      </w:pPr>
      <w:rPr>
        <w:rFonts w:hint="default"/>
        <w:lang w:val="nl-NL" w:eastAsia="nl-NL" w:bidi="nl-NL"/>
      </w:rPr>
    </w:lvl>
    <w:lvl w:ilvl="2" w:tplc="46CC53F0">
      <w:numFmt w:val="bullet"/>
      <w:lvlText w:val="•"/>
      <w:lvlJc w:val="left"/>
      <w:pPr>
        <w:ind w:left="1416" w:hanging="361"/>
      </w:pPr>
      <w:rPr>
        <w:rFonts w:hint="default"/>
        <w:lang w:val="nl-NL" w:eastAsia="nl-NL" w:bidi="nl-NL"/>
      </w:rPr>
    </w:lvl>
    <w:lvl w:ilvl="3" w:tplc="A47C9A56">
      <w:numFmt w:val="bullet"/>
      <w:lvlText w:val="•"/>
      <w:lvlJc w:val="left"/>
      <w:pPr>
        <w:ind w:left="1894" w:hanging="361"/>
      </w:pPr>
      <w:rPr>
        <w:rFonts w:hint="default"/>
        <w:lang w:val="nl-NL" w:eastAsia="nl-NL" w:bidi="nl-NL"/>
      </w:rPr>
    </w:lvl>
    <w:lvl w:ilvl="4" w:tplc="79C4DFB4">
      <w:numFmt w:val="bullet"/>
      <w:lvlText w:val="•"/>
      <w:lvlJc w:val="left"/>
      <w:pPr>
        <w:ind w:left="2372" w:hanging="361"/>
      </w:pPr>
      <w:rPr>
        <w:rFonts w:hint="default"/>
        <w:lang w:val="nl-NL" w:eastAsia="nl-NL" w:bidi="nl-NL"/>
      </w:rPr>
    </w:lvl>
    <w:lvl w:ilvl="5" w:tplc="B6BCFF98">
      <w:numFmt w:val="bullet"/>
      <w:lvlText w:val="•"/>
      <w:lvlJc w:val="left"/>
      <w:pPr>
        <w:ind w:left="2851" w:hanging="361"/>
      </w:pPr>
      <w:rPr>
        <w:rFonts w:hint="default"/>
        <w:lang w:val="nl-NL" w:eastAsia="nl-NL" w:bidi="nl-NL"/>
      </w:rPr>
    </w:lvl>
    <w:lvl w:ilvl="6" w:tplc="2CA2C7B6">
      <w:numFmt w:val="bullet"/>
      <w:lvlText w:val="•"/>
      <w:lvlJc w:val="left"/>
      <w:pPr>
        <w:ind w:left="3329" w:hanging="361"/>
      </w:pPr>
      <w:rPr>
        <w:rFonts w:hint="default"/>
        <w:lang w:val="nl-NL" w:eastAsia="nl-NL" w:bidi="nl-NL"/>
      </w:rPr>
    </w:lvl>
    <w:lvl w:ilvl="7" w:tplc="1AE66A32">
      <w:numFmt w:val="bullet"/>
      <w:lvlText w:val="•"/>
      <w:lvlJc w:val="left"/>
      <w:pPr>
        <w:ind w:left="3807" w:hanging="361"/>
      </w:pPr>
      <w:rPr>
        <w:rFonts w:hint="default"/>
        <w:lang w:val="nl-NL" w:eastAsia="nl-NL" w:bidi="nl-NL"/>
      </w:rPr>
    </w:lvl>
    <w:lvl w:ilvl="8" w:tplc="56E297D6">
      <w:numFmt w:val="bullet"/>
      <w:lvlText w:val="•"/>
      <w:lvlJc w:val="left"/>
      <w:pPr>
        <w:ind w:left="4285" w:hanging="361"/>
      </w:pPr>
      <w:rPr>
        <w:rFonts w:hint="default"/>
        <w:lang w:val="nl-NL" w:eastAsia="nl-NL" w:bidi="nl-NL"/>
      </w:rPr>
    </w:lvl>
  </w:abstractNum>
  <w:abstractNum w:abstractNumId="2" w15:restartNumberingAfterBreak="0">
    <w:nsid w:val="04C52072"/>
    <w:multiLevelType w:val="hybridMultilevel"/>
    <w:tmpl w:val="C6A4308E"/>
    <w:lvl w:ilvl="0" w:tplc="28523390">
      <w:numFmt w:val="bullet"/>
      <w:lvlText w:val="-"/>
      <w:lvlJc w:val="left"/>
      <w:pPr>
        <w:ind w:left="1696" w:hanging="360"/>
      </w:pPr>
      <w:rPr>
        <w:rFonts w:ascii="Calibri" w:eastAsia="Calibri" w:hAnsi="Calibri" w:cs="Calibri" w:hint="default"/>
        <w:w w:val="100"/>
        <w:sz w:val="22"/>
        <w:szCs w:val="22"/>
        <w:lang w:val="nl-NL" w:eastAsia="nl-NL" w:bidi="nl-NL"/>
      </w:rPr>
    </w:lvl>
    <w:lvl w:ilvl="1" w:tplc="A0DA5886">
      <w:numFmt w:val="bullet"/>
      <w:lvlText w:val="•"/>
      <w:lvlJc w:val="left"/>
      <w:pPr>
        <w:ind w:left="2704" w:hanging="360"/>
      </w:pPr>
      <w:rPr>
        <w:rFonts w:hint="default"/>
        <w:lang w:val="nl-NL" w:eastAsia="nl-NL" w:bidi="nl-NL"/>
      </w:rPr>
    </w:lvl>
    <w:lvl w:ilvl="2" w:tplc="67A0BB8A">
      <w:numFmt w:val="bullet"/>
      <w:lvlText w:val="•"/>
      <w:lvlJc w:val="left"/>
      <w:pPr>
        <w:ind w:left="3709" w:hanging="360"/>
      </w:pPr>
      <w:rPr>
        <w:rFonts w:hint="default"/>
        <w:lang w:val="nl-NL" w:eastAsia="nl-NL" w:bidi="nl-NL"/>
      </w:rPr>
    </w:lvl>
    <w:lvl w:ilvl="3" w:tplc="4D5C5A40">
      <w:numFmt w:val="bullet"/>
      <w:lvlText w:val="•"/>
      <w:lvlJc w:val="left"/>
      <w:pPr>
        <w:ind w:left="4713" w:hanging="360"/>
      </w:pPr>
      <w:rPr>
        <w:rFonts w:hint="default"/>
        <w:lang w:val="nl-NL" w:eastAsia="nl-NL" w:bidi="nl-NL"/>
      </w:rPr>
    </w:lvl>
    <w:lvl w:ilvl="4" w:tplc="C4D2519A">
      <w:numFmt w:val="bullet"/>
      <w:lvlText w:val="•"/>
      <w:lvlJc w:val="left"/>
      <w:pPr>
        <w:ind w:left="5718" w:hanging="360"/>
      </w:pPr>
      <w:rPr>
        <w:rFonts w:hint="default"/>
        <w:lang w:val="nl-NL" w:eastAsia="nl-NL" w:bidi="nl-NL"/>
      </w:rPr>
    </w:lvl>
    <w:lvl w:ilvl="5" w:tplc="E20EEDAA">
      <w:numFmt w:val="bullet"/>
      <w:lvlText w:val="•"/>
      <w:lvlJc w:val="left"/>
      <w:pPr>
        <w:ind w:left="6723" w:hanging="360"/>
      </w:pPr>
      <w:rPr>
        <w:rFonts w:hint="default"/>
        <w:lang w:val="nl-NL" w:eastAsia="nl-NL" w:bidi="nl-NL"/>
      </w:rPr>
    </w:lvl>
    <w:lvl w:ilvl="6" w:tplc="514A1748">
      <w:numFmt w:val="bullet"/>
      <w:lvlText w:val="•"/>
      <w:lvlJc w:val="left"/>
      <w:pPr>
        <w:ind w:left="7727" w:hanging="360"/>
      </w:pPr>
      <w:rPr>
        <w:rFonts w:hint="default"/>
        <w:lang w:val="nl-NL" w:eastAsia="nl-NL" w:bidi="nl-NL"/>
      </w:rPr>
    </w:lvl>
    <w:lvl w:ilvl="7" w:tplc="A4C232C0">
      <w:numFmt w:val="bullet"/>
      <w:lvlText w:val="•"/>
      <w:lvlJc w:val="left"/>
      <w:pPr>
        <w:ind w:left="8732" w:hanging="360"/>
      </w:pPr>
      <w:rPr>
        <w:rFonts w:hint="default"/>
        <w:lang w:val="nl-NL" w:eastAsia="nl-NL" w:bidi="nl-NL"/>
      </w:rPr>
    </w:lvl>
    <w:lvl w:ilvl="8" w:tplc="7CF40688">
      <w:numFmt w:val="bullet"/>
      <w:lvlText w:val="•"/>
      <w:lvlJc w:val="left"/>
      <w:pPr>
        <w:ind w:left="9737" w:hanging="360"/>
      </w:pPr>
      <w:rPr>
        <w:rFonts w:hint="default"/>
        <w:lang w:val="nl-NL" w:eastAsia="nl-NL" w:bidi="nl-NL"/>
      </w:rPr>
    </w:lvl>
  </w:abstractNum>
  <w:abstractNum w:abstractNumId="3" w15:restartNumberingAfterBreak="0">
    <w:nsid w:val="07EB7D15"/>
    <w:multiLevelType w:val="hybridMultilevel"/>
    <w:tmpl w:val="DBD07EAC"/>
    <w:lvl w:ilvl="0" w:tplc="270EC200">
      <w:numFmt w:val="bullet"/>
      <w:lvlText w:val=""/>
      <w:lvlJc w:val="left"/>
      <w:pPr>
        <w:ind w:left="1696" w:hanging="360"/>
      </w:pPr>
      <w:rPr>
        <w:rFonts w:ascii="Wingdings" w:eastAsia="Wingdings" w:hAnsi="Wingdings" w:cs="Wingdings" w:hint="default"/>
        <w:w w:val="100"/>
        <w:sz w:val="22"/>
        <w:szCs w:val="22"/>
        <w:lang w:val="nl-NL" w:eastAsia="nl-NL" w:bidi="nl-NL"/>
      </w:rPr>
    </w:lvl>
    <w:lvl w:ilvl="1" w:tplc="0BFAC4A0">
      <w:numFmt w:val="bullet"/>
      <w:lvlText w:val="•"/>
      <w:lvlJc w:val="left"/>
      <w:pPr>
        <w:ind w:left="2704" w:hanging="360"/>
      </w:pPr>
      <w:rPr>
        <w:rFonts w:hint="default"/>
        <w:lang w:val="nl-NL" w:eastAsia="nl-NL" w:bidi="nl-NL"/>
      </w:rPr>
    </w:lvl>
    <w:lvl w:ilvl="2" w:tplc="DF22A7D0">
      <w:numFmt w:val="bullet"/>
      <w:lvlText w:val="•"/>
      <w:lvlJc w:val="left"/>
      <w:pPr>
        <w:ind w:left="3709" w:hanging="360"/>
      </w:pPr>
      <w:rPr>
        <w:rFonts w:hint="default"/>
        <w:lang w:val="nl-NL" w:eastAsia="nl-NL" w:bidi="nl-NL"/>
      </w:rPr>
    </w:lvl>
    <w:lvl w:ilvl="3" w:tplc="714CE5CC">
      <w:numFmt w:val="bullet"/>
      <w:lvlText w:val="•"/>
      <w:lvlJc w:val="left"/>
      <w:pPr>
        <w:ind w:left="4713" w:hanging="360"/>
      </w:pPr>
      <w:rPr>
        <w:rFonts w:hint="default"/>
        <w:lang w:val="nl-NL" w:eastAsia="nl-NL" w:bidi="nl-NL"/>
      </w:rPr>
    </w:lvl>
    <w:lvl w:ilvl="4" w:tplc="514887AE">
      <w:numFmt w:val="bullet"/>
      <w:lvlText w:val="•"/>
      <w:lvlJc w:val="left"/>
      <w:pPr>
        <w:ind w:left="5718" w:hanging="360"/>
      </w:pPr>
      <w:rPr>
        <w:rFonts w:hint="default"/>
        <w:lang w:val="nl-NL" w:eastAsia="nl-NL" w:bidi="nl-NL"/>
      </w:rPr>
    </w:lvl>
    <w:lvl w:ilvl="5" w:tplc="AA807B96">
      <w:numFmt w:val="bullet"/>
      <w:lvlText w:val="•"/>
      <w:lvlJc w:val="left"/>
      <w:pPr>
        <w:ind w:left="6723" w:hanging="360"/>
      </w:pPr>
      <w:rPr>
        <w:rFonts w:hint="default"/>
        <w:lang w:val="nl-NL" w:eastAsia="nl-NL" w:bidi="nl-NL"/>
      </w:rPr>
    </w:lvl>
    <w:lvl w:ilvl="6" w:tplc="A44ED5BA">
      <w:numFmt w:val="bullet"/>
      <w:lvlText w:val="•"/>
      <w:lvlJc w:val="left"/>
      <w:pPr>
        <w:ind w:left="7727" w:hanging="360"/>
      </w:pPr>
      <w:rPr>
        <w:rFonts w:hint="default"/>
        <w:lang w:val="nl-NL" w:eastAsia="nl-NL" w:bidi="nl-NL"/>
      </w:rPr>
    </w:lvl>
    <w:lvl w:ilvl="7" w:tplc="EDFCA636">
      <w:numFmt w:val="bullet"/>
      <w:lvlText w:val="•"/>
      <w:lvlJc w:val="left"/>
      <w:pPr>
        <w:ind w:left="8732" w:hanging="360"/>
      </w:pPr>
      <w:rPr>
        <w:rFonts w:hint="default"/>
        <w:lang w:val="nl-NL" w:eastAsia="nl-NL" w:bidi="nl-NL"/>
      </w:rPr>
    </w:lvl>
    <w:lvl w:ilvl="8" w:tplc="D69E230A">
      <w:numFmt w:val="bullet"/>
      <w:lvlText w:val="•"/>
      <w:lvlJc w:val="left"/>
      <w:pPr>
        <w:ind w:left="9737" w:hanging="360"/>
      </w:pPr>
      <w:rPr>
        <w:rFonts w:hint="default"/>
        <w:lang w:val="nl-NL" w:eastAsia="nl-NL" w:bidi="nl-NL"/>
      </w:rPr>
    </w:lvl>
  </w:abstractNum>
  <w:abstractNum w:abstractNumId="4" w15:restartNumberingAfterBreak="0">
    <w:nsid w:val="0AB73D86"/>
    <w:multiLevelType w:val="hybridMultilevel"/>
    <w:tmpl w:val="0D6656E4"/>
    <w:lvl w:ilvl="0" w:tplc="C7DCBC42">
      <w:start w:val="1"/>
      <w:numFmt w:val="decimal"/>
      <w:lvlText w:val="%1."/>
      <w:lvlJc w:val="left"/>
      <w:pPr>
        <w:ind w:left="478" w:hanging="360"/>
        <w:jc w:val="left"/>
      </w:pPr>
      <w:rPr>
        <w:rFonts w:ascii="Calibri" w:eastAsia="Calibri" w:hAnsi="Calibri" w:cs="Calibri" w:hint="default"/>
        <w:w w:val="100"/>
        <w:sz w:val="22"/>
        <w:szCs w:val="22"/>
        <w:lang w:val="nl-NL" w:eastAsia="nl-NL" w:bidi="nl-NL"/>
      </w:rPr>
    </w:lvl>
    <w:lvl w:ilvl="1" w:tplc="D8106AD4">
      <w:numFmt w:val="bullet"/>
      <w:lvlText w:val="•"/>
      <w:lvlJc w:val="left"/>
      <w:pPr>
        <w:ind w:left="1887" w:hanging="360"/>
      </w:pPr>
      <w:rPr>
        <w:rFonts w:hint="default"/>
        <w:lang w:val="nl-NL" w:eastAsia="nl-NL" w:bidi="nl-NL"/>
      </w:rPr>
    </w:lvl>
    <w:lvl w:ilvl="2" w:tplc="CAACA534">
      <w:numFmt w:val="bullet"/>
      <w:lvlText w:val="•"/>
      <w:lvlJc w:val="left"/>
      <w:pPr>
        <w:ind w:left="3295" w:hanging="360"/>
      </w:pPr>
      <w:rPr>
        <w:rFonts w:hint="default"/>
        <w:lang w:val="nl-NL" w:eastAsia="nl-NL" w:bidi="nl-NL"/>
      </w:rPr>
    </w:lvl>
    <w:lvl w:ilvl="3" w:tplc="572817C6">
      <w:numFmt w:val="bullet"/>
      <w:lvlText w:val="•"/>
      <w:lvlJc w:val="left"/>
      <w:pPr>
        <w:ind w:left="4703" w:hanging="360"/>
      </w:pPr>
      <w:rPr>
        <w:rFonts w:hint="default"/>
        <w:lang w:val="nl-NL" w:eastAsia="nl-NL" w:bidi="nl-NL"/>
      </w:rPr>
    </w:lvl>
    <w:lvl w:ilvl="4" w:tplc="8F9E4C94">
      <w:numFmt w:val="bullet"/>
      <w:lvlText w:val="•"/>
      <w:lvlJc w:val="left"/>
      <w:pPr>
        <w:ind w:left="6111" w:hanging="360"/>
      </w:pPr>
      <w:rPr>
        <w:rFonts w:hint="default"/>
        <w:lang w:val="nl-NL" w:eastAsia="nl-NL" w:bidi="nl-NL"/>
      </w:rPr>
    </w:lvl>
    <w:lvl w:ilvl="5" w:tplc="5CB2AB50">
      <w:numFmt w:val="bullet"/>
      <w:lvlText w:val="•"/>
      <w:lvlJc w:val="left"/>
      <w:pPr>
        <w:ind w:left="7519" w:hanging="360"/>
      </w:pPr>
      <w:rPr>
        <w:rFonts w:hint="default"/>
        <w:lang w:val="nl-NL" w:eastAsia="nl-NL" w:bidi="nl-NL"/>
      </w:rPr>
    </w:lvl>
    <w:lvl w:ilvl="6" w:tplc="8C0C41D2">
      <w:numFmt w:val="bullet"/>
      <w:lvlText w:val="•"/>
      <w:lvlJc w:val="left"/>
      <w:pPr>
        <w:ind w:left="8927" w:hanging="360"/>
      </w:pPr>
      <w:rPr>
        <w:rFonts w:hint="default"/>
        <w:lang w:val="nl-NL" w:eastAsia="nl-NL" w:bidi="nl-NL"/>
      </w:rPr>
    </w:lvl>
    <w:lvl w:ilvl="7" w:tplc="83444C3E">
      <w:numFmt w:val="bullet"/>
      <w:lvlText w:val="•"/>
      <w:lvlJc w:val="left"/>
      <w:pPr>
        <w:ind w:left="10334" w:hanging="360"/>
      </w:pPr>
      <w:rPr>
        <w:rFonts w:hint="default"/>
        <w:lang w:val="nl-NL" w:eastAsia="nl-NL" w:bidi="nl-NL"/>
      </w:rPr>
    </w:lvl>
    <w:lvl w:ilvl="8" w:tplc="4546DDE0">
      <w:numFmt w:val="bullet"/>
      <w:lvlText w:val="•"/>
      <w:lvlJc w:val="left"/>
      <w:pPr>
        <w:ind w:left="11742" w:hanging="360"/>
      </w:pPr>
      <w:rPr>
        <w:rFonts w:hint="default"/>
        <w:lang w:val="nl-NL" w:eastAsia="nl-NL" w:bidi="nl-NL"/>
      </w:rPr>
    </w:lvl>
  </w:abstractNum>
  <w:abstractNum w:abstractNumId="5" w15:restartNumberingAfterBreak="0">
    <w:nsid w:val="0D7F7FB8"/>
    <w:multiLevelType w:val="hybridMultilevel"/>
    <w:tmpl w:val="235603C2"/>
    <w:lvl w:ilvl="0" w:tplc="9948D1D4">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2EFE202C">
      <w:numFmt w:val="bullet"/>
      <w:lvlText w:val="•"/>
      <w:lvlJc w:val="left"/>
      <w:pPr>
        <w:ind w:left="938" w:hanging="361"/>
      </w:pPr>
      <w:rPr>
        <w:rFonts w:hint="default"/>
        <w:lang w:val="nl-NL" w:eastAsia="nl-NL" w:bidi="nl-NL"/>
      </w:rPr>
    </w:lvl>
    <w:lvl w:ilvl="2" w:tplc="AD9A99D4">
      <w:numFmt w:val="bullet"/>
      <w:lvlText w:val="•"/>
      <w:lvlJc w:val="left"/>
      <w:pPr>
        <w:ind w:left="1416" w:hanging="361"/>
      </w:pPr>
      <w:rPr>
        <w:rFonts w:hint="default"/>
        <w:lang w:val="nl-NL" w:eastAsia="nl-NL" w:bidi="nl-NL"/>
      </w:rPr>
    </w:lvl>
    <w:lvl w:ilvl="3" w:tplc="0AC6A63A">
      <w:numFmt w:val="bullet"/>
      <w:lvlText w:val="•"/>
      <w:lvlJc w:val="left"/>
      <w:pPr>
        <w:ind w:left="1894" w:hanging="361"/>
      </w:pPr>
      <w:rPr>
        <w:rFonts w:hint="default"/>
        <w:lang w:val="nl-NL" w:eastAsia="nl-NL" w:bidi="nl-NL"/>
      </w:rPr>
    </w:lvl>
    <w:lvl w:ilvl="4" w:tplc="A5B8F55C">
      <w:numFmt w:val="bullet"/>
      <w:lvlText w:val="•"/>
      <w:lvlJc w:val="left"/>
      <w:pPr>
        <w:ind w:left="2372" w:hanging="361"/>
      </w:pPr>
      <w:rPr>
        <w:rFonts w:hint="default"/>
        <w:lang w:val="nl-NL" w:eastAsia="nl-NL" w:bidi="nl-NL"/>
      </w:rPr>
    </w:lvl>
    <w:lvl w:ilvl="5" w:tplc="53F8BA4E">
      <w:numFmt w:val="bullet"/>
      <w:lvlText w:val="•"/>
      <w:lvlJc w:val="left"/>
      <w:pPr>
        <w:ind w:left="2851" w:hanging="361"/>
      </w:pPr>
      <w:rPr>
        <w:rFonts w:hint="default"/>
        <w:lang w:val="nl-NL" w:eastAsia="nl-NL" w:bidi="nl-NL"/>
      </w:rPr>
    </w:lvl>
    <w:lvl w:ilvl="6" w:tplc="E090A204">
      <w:numFmt w:val="bullet"/>
      <w:lvlText w:val="•"/>
      <w:lvlJc w:val="left"/>
      <w:pPr>
        <w:ind w:left="3329" w:hanging="361"/>
      </w:pPr>
      <w:rPr>
        <w:rFonts w:hint="default"/>
        <w:lang w:val="nl-NL" w:eastAsia="nl-NL" w:bidi="nl-NL"/>
      </w:rPr>
    </w:lvl>
    <w:lvl w:ilvl="7" w:tplc="080C2218">
      <w:numFmt w:val="bullet"/>
      <w:lvlText w:val="•"/>
      <w:lvlJc w:val="left"/>
      <w:pPr>
        <w:ind w:left="3807" w:hanging="361"/>
      </w:pPr>
      <w:rPr>
        <w:rFonts w:hint="default"/>
        <w:lang w:val="nl-NL" w:eastAsia="nl-NL" w:bidi="nl-NL"/>
      </w:rPr>
    </w:lvl>
    <w:lvl w:ilvl="8" w:tplc="4B30D88E">
      <w:numFmt w:val="bullet"/>
      <w:lvlText w:val="•"/>
      <w:lvlJc w:val="left"/>
      <w:pPr>
        <w:ind w:left="4285" w:hanging="361"/>
      </w:pPr>
      <w:rPr>
        <w:rFonts w:hint="default"/>
        <w:lang w:val="nl-NL" w:eastAsia="nl-NL" w:bidi="nl-NL"/>
      </w:rPr>
    </w:lvl>
  </w:abstractNum>
  <w:abstractNum w:abstractNumId="6" w15:restartNumberingAfterBreak="0">
    <w:nsid w:val="12F163FB"/>
    <w:multiLevelType w:val="hybridMultilevel"/>
    <w:tmpl w:val="B2D2D200"/>
    <w:lvl w:ilvl="0" w:tplc="EDDA7144">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C2C4792E">
      <w:numFmt w:val="bullet"/>
      <w:lvlText w:val="•"/>
      <w:lvlJc w:val="left"/>
      <w:pPr>
        <w:ind w:left="3028" w:hanging="360"/>
      </w:pPr>
      <w:rPr>
        <w:rFonts w:hint="default"/>
        <w:lang w:val="nl-NL" w:eastAsia="nl-NL" w:bidi="nl-NL"/>
      </w:rPr>
    </w:lvl>
    <w:lvl w:ilvl="2" w:tplc="63ECE39A">
      <w:numFmt w:val="bullet"/>
      <w:lvlText w:val="•"/>
      <w:lvlJc w:val="left"/>
      <w:pPr>
        <w:ind w:left="3997" w:hanging="360"/>
      </w:pPr>
      <w:rPr>
        <w:rFonts w:hint="default"/>
        <w:lang w:val="nl-NL" w:eastAsia="nl-NL" w:bidi="nl-NL"/>
      </w:rPr>
    </w:lvl>
    <w:lvl w:ilvl="3" w:tplc="4B2AF012">
      <w:numFmt w:val="bullet"/>
      <w:lvlText w:val="•"/>
      <w:lvlJc w:val="left"/>
      <w:pPr>
        <w:ind w:left="4965" w:hanging="360"/>
      </w:pPr>
      <w:rPr>
        <w:rFonts w:hint="default"/>
        <w:lang w:val="nl-NL" w:eastAsia="nl-NL" w:bidi="nl-NL"/>
      </w:rPr>
    </w:lvl>
    <w:lvl w:ilvl="4" w:tplc="98A47AE2">
      <w:numFmt w:val="bullet"/>
      <w:lvlText w:val="•"/>
      <w:lvlJc w:val="left"/>
      <w:pPr>
        <w:ind w:left="5934" w:hanging="360"/>
      </w:pPr>
      <w:rPr>
        <w:rFonts w:hint="default"/>
        <w:lang w:val="nl-NL" w:eastAsia="nl-NL" w:bidi="nl-NL"/>
      </w:rPr>
    </w:lvl>
    <w:lvl w:ilvl="5" w:tplc="CA48C3B2">
      <w:numFmt w:val="bullet"/>
      <w:lvlText w:val="•"/>
      <w:lvlJc w:val="left"/>
      <w:pPr>
        <w:ind w:left="6903" w:hanging="360"/>
      </w:pPr>
      <w:rPr>
        <w:rFonts w:hint="default"/>
        <w:lang w:val="nl-NL" w:eastAsia="nl-NL" w:bidi="nl-NL"/>
      </w:rPr>
    </w:lvl>
    <w:lvl w:ilvl="6" w:tplc="0A00208C">
      <w:numFmt w:val="bullet"/>
      <w:lvlText w:val="•"/>
      <w:lvlJc w:val="left"/>
      <w:pPr>
        <w:ind w:left="7871" w:hanging="360"/>
      </w:pPr>
      <w:rPr>
        <w:rFonts w:hint="default"/>
        <w:lang w:val="nl-NL" w:eastAsia="nl-NL" w:bidi="nl-NL"/>
      </w:rPr>
    </w:lvl>
    <w:lvl w:ilvl="7" w:tplc="EE9689B0">
      <w:numFmt w:val="bullet"/>
      <w:lvlText w:val="•"/>
      <w:lvlJc w:val="left"/>
      <w:pPr>
        <w:ind w:left="8840" w:hanging="360"/>
      </w:pPr>
      <w:rPr>
        <w:rFonts w:hint="default"/>
        <w:lang w:val="nl-NL" w:eastAsia="nl-NL" w:bidi="nl-NL"/>
      </w:rPr>
    </w:lvl>
    <w:lvl w:ilvl="8" w:tplc="D0BEC0D2">
      <w:numFmt w:val="bullet"/>
      <w:lvlText w:val="•"/>
      <w:lvlJc w:val="left"/>
      <w:pPr>
        <w:ind w:left="9809" w:hanging="360"/>
      </w:pPr>
      <w:rPr>
        <w:rFonts w:hint="default"/>
        <w:lang w:val="nl-NL" w:eastAsia="nl-NL" w:bidi="nl-NL"/>
      </w:rPr>
    </w:lvl>
  </w:abstractNum>
  <w:abstractNum w:abstractNumId="7" w15:restartNumberingAfterBreak="0">
    <w:nsid w:val="17CD3E30"/>
    <w:multiLevelType w:val="hybridMultilevel"/>
    <w:tmpl w:val="CB88B6BA"/>
    <w:lvl w:ilvl="0" w:tplc="832EFBE8">
      <w:numFmt w:val="bullet"/>
      <w:lvlText w:val="-"/>
      <w:lvlJc w:val="left"/>
      <w:pPr>
        <w:ind w:left="478" w:hanging="360"/>
      </w:pPr>
      <w:rPr>
        <w:rFonts w:ascii="Calibri" w:eastAsia="Calibri" w:hAnsi="Calibri" w:cs="Calibri" w:hint="default"/>
        <w:w w:val="100"/>
        <w:sz w:val="22"/>
        <w:szCs w:val="22"/>
        <w:lang w:val="nl-NL" w:eastAsia="nl-NL" w:bidi="nl-NL"/>
      </w:rPr>
    </w:lvl>
    <w:lvl w:ilvl="1" w:tplc="A568F522">
      <w:numFmt w:val="bullet"/>
      <w:lvlText w:val="•"/>
      <w:lvlJc w:val="left"/>
      <w:pPr>
        <w:ind w:left="1887" w:hanging="360"/>
      </w:pPr>
      <w:rPr>
        <w:rFonts w:hint="default"/>
        <w:lang w:val="nl-NL" w:eastAsia="nl-NL" w:bidi="nl-NL"/>
      </w:rPr>
    </w:lvl>
    <w:lvl w:ilvl="2" w:tplc="9FC23CAE">
      <w:numFmt w:val="bullet"/>
      <w:lvlText w:val="•"/>
      <w:lvlJc w:val="left"/>
      <w:pPr>
        <w:ind w:left="3295" w:hanging="360"/>
      </w:pPr>
      <w:rPr>
        <w:rFonts w:hint="default"/>
        <w:lang w:val="nl-NL" w:eastAsia="nl-NL" w:bidi="nl-NL"/>
      </w:rPr>
    </w:lvl>
    <w:lvl w:ilvl="3" w:tplc="457C3444">
      <w:numFmt w:val="bullet"/>
      <w:lvlText w:val="•"/>
      <w:lvlJc w:val="left"/>
      <w:pPr>
        <w:ind w:left="4703" w:hanging="360"/>
      </w:pPr>
      <w:rPr>
        <w:rFonts w:hint="default"/>
        <w:lang w:val="nl-NL" w:eastAsia="nl-NL" w:bidi="nl-NL"/>
      </w:rPr>
    </w:lvl>
    <w:lvl w:ilvl="4" w:tplc="5F664712">
      <w:numFmt w:val="bullet"/>
      <w:lvlText w:val="•"/>
      <w:lvlJc w:val="left"/>
      <w:pPr>
        <w:ind w:left="6111" w:hanging="360"/>
      </w:pPr>
      <w:rPr>
        <w:rFonts w:hint="default"/>
        <w:lang w:val="nl-NL" w:eastAsia="nl-NL" w:bidi="nl-NL"/>
      </w:rPr>
    </w:lvl>
    <w:lvl w:ilvl="5" w:tplc="10C48CAC">
      <w:numFmt w:val="bullet"/>
      <w:lvlText w:val="•"/>
      <w:lvlJc w:val="left"/>
      <w:pPr>
        <w:ind w:left="7519" w:hanging="360"/>
      </w:pPr>
      <w:rPr>
        <w:rFonts w:hint="default"/>
        <w:lang w:val="nl-NL" w:eastAsia="nl-NL" w:bidi="nl-NL"/>
      </w:rPr>
    </w:lvl>
    <w:lvl w:ilvl="6" w:tplc="4ABEB7D2">
      <w:numFmt w:val="bullet"/>
      <w:lvlText w:val="•"/>
      <w:lvlJc w:val="left"/>
      <w:pPr>
        <w:ind w:left="8927" w:hanging="360"/>
      </w:pPr>
      <w:rPr>
        <w:rFonts w:hint="default"/>
        <w:lang w:val="nl-NL" w:eastAsia="nl-NL" w:bidi="nl-NL"/>
      </w:rPr>
    </w:lvl>
    <w:lvl w:ilvl="7" w:tplc="6C6CDAE0">
      <w:numFmt w:val="bullet"/>
      <w:lvlText w:val="•"/>
      <w:lvlJc w:val="left"/>
      <w:pPr>
        <w:ind w:left="10334" w:hanging="360"/>
      </w:pPr>
      <w:rPr>
        <w:rFonts w:hint="default"/>
        <w:lang w:val="nl-NL" w:eastAsia="nl-NL" w:bidi="nl-NL"/>
      </w:rPr>
    </w:lvl>
    <w:lvl w:ilvl="8" w:tplc="65280AD8">
      <w:numFmt w:val="bullet"/>
      <w:lvlText w:val="•"/>
      <w:lvlJc w:val="left"/>
      <w:pPr>
        <w:ind w:left="11742" w:hanging="360"/>
      </w:pPr>
      <w:rPr>
        <w:rFonts w:hint="default"/>
        <w:lang w:val="nl-NL" w:eastAsia="nl-NL" w:bidi="nl-NL"/>
      </w:rPr>
    </w:lvl>
  </w:abstractNum>
  <w:abstractNum w:abstractNumId="8" w15:restartNumberingAfterBreak="0">
    <w:nsid w:val="18116F7F"/>
    <w:multiLevelType w:val="hybridMultilevel"/>
    <w:tmpl w:val="392232AE"/>
    <w:lvl w:ilvl="0" w:tplc="AE884B3E">
      <w:numFmt w:val="bullet"/>
      <w:lvlText w:val="•"/>
      <w:lvlJc w:val="left"/>
      <w:pPr>
        <w:ind w:left="1336" w:hanging="708"/>
      </w:pPr>
      <w:rPr>
        <w:rFonts w:ascii="Calibri" w:eastAsia="Calibri" w:hAnsi="Calibri" w:cs="Calibri" w:hint="default"/>
        <w:w w:val="100"/>
        <w:sz w:val="22"/>
        <w:szCs w:val="22"/>
        <w:lang w:val="nl-NL" w:eastAsia="nl-NL" w:bidi="nl-NL"/>
      </w:rPr>
    </w:lvl>
    <w:lvl w:ilvl="1" w:tplc="DB9C9DCE">
      <w:numFmt w:val="bullet"/>
      <w:lvlText w:val="•"/>
      <w:lvlJc w:val="left"/>
      <w:pPr>
        <w:ind w:left="2380" w:hanging="708"/>
      </w:pPr>
      <w:rPr>
        <w:rFonts w:hint="default"/>
        <w:lang w:val="nl-NL" w:eastAsia="nl-NL" w:bidi="nl-NL"/>
      </w:rPr>
    </w:lvl>
    <w:lvl w:ilvl="2" w:tplc="59323660">
      <w:numFmt w:val="bullet"/>
      <w:lvlText w:val="•"/>
      <w:lvlJc w:val="left"/>
      <w:pPr>
        <w:ind w:left="3421" w:hanging="708"/>
      </w:pPr>
      <w:rPr>
        <w:rFonts w:hint="default"/>
        <w:lang w:val="nl-NL" w:eastAsia="nl-NL" w:bidi="nl-NL"/>
      </w:rPr>
    </w:lvl>
    <w:lvl w:ilvl="3" w:tplc="7DD49D6C">
      <w:numFmt w:val="bullet"/>
      <w:lvlText w:val="•"/>
      <w:lvlJc w:val="left"/>
      <w:pPr>
        <w:ind w:left="4461" w:hanging="708"/>
      </w:pPr>
      <w:rPr>
        <w:rFonts w:hint="default"/>
        <w:lang w:val="nl-NL" w:eastAsia="nl-NL" w:bidi="nl-NL"/>
      </w:rPr>
    </w:lvl>
    <w:lvl w:ilvl="4" w:tplc="BCC09842">
      <w:numFmt w:val="bullet"/>
      <w:lvlText w:val="•"/>
      <w:lvlJc w:val="left"/>
      <w:pPr>
        <w:ind w:left="5502" w:hanging="708"/>
      </w:pPr>
      <w:rPr>
        <w:rFonts w:hint="default"/>
        <w:lang w:val="nl-NL" w:eastAsia="nl-NL" w:bidi="nl-NL"/>
      </w:rPr>
    </w:lvl>
    <w:lvl w:ilvl="5" w:tplc="C44E785E">
      <w:numFmt w:val="bullet"/>
      <w:lvlText w:val="•"/>
      <w:lvlJc w:val="left"/>
      <w:pPr>
        <w:ind w:left="6543" w:hanging="708"/>
      </w:pPr>
      <w:rPr>
        <w:rFonts w:hint="default"/>
        <w:lang w:val="nl-NL" w:eastAsia="nl-NL" w:bidi="nl-NL"/>
      </w:rPr>
    </w:lvl>
    <w:lvl w:ilvl="6" w:tplc="2ED65778">
      <w:numFmt w:val="bullet"/>
      <w:lvlText w:val="•"/>
      <w:lvlJc w:val="left"/>
      <w:pPr>
        <w:ind w:left="7583" w:hanging="708"/>
      </w:pPr>
      <w:rPr>
        <w:rFonts w:hint="default"/>
        <w:lang w:val="nl-NL" w:eastAsia="nl-NL" w:bidi="nl-NL"/>
      </w:rPr>
    </w:lvl>
    <w:lvl w:ilvl="7" w:tplc="F488BFB6">
      <w:numFmt w:val="bullet"/>
      <w:lvlText w:val="•"/>
      <w:lvlJc w:val="left"/>
      <w:pPr>
        <w:ind w:left="8624" w:hanging="708"/>
      </w:pPr>
      <w:rPr>
        <w:rFonts w:hint="default"/>
        <w:lang w:val="nl-NL" w:eastAsia="nl-NL" w:bidi="nl-NL"/>
      </w:rPr>
    </w:lvl>
    <w:lvl w:ilvl="8" w:tplc="55424AD6">
      <w:numFmt w:val="bullet"/>
      <w:lvlText w:val="•"/>
      <w:lvlJc w:val="left"/>
      <w:pPr>
        <w:ind w:left="9665" w:hanging="708"/>
      </w:pPr>
      <w:rPr>
        <w:rFonts w:hint="default"/>
        <w:lang w:val="nl-NL" w:eastAsia="nl-NL" w:bidi="nl-NL"/>
      </w:rPr>
    </w:lvl>
  </w:abstractNum>
  <w:abstractNum w:abstractNumId="9" w15:restartNumberingAfterBreak="0">
    <w:nsid w:val="184B3A09"/>
    <w:multiLevelType w:val="hybridMultilevel"/>
    <w:tmpl w:val="78CE1042"/>
    <w:lvl w:ilvl="0" w:tplc="0E66AF6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0186CCFA">
      <w:numFmt w:val="bullet"/>
      <w:lvlText w:val="•"/>
      <w:lvlJc w:val="left"/>
      <w:pPr>
        <w:ind w:left="938" w:hanging="361"/>
      </w:pPr>
      <w:rPr>
        <w:rFonts w:hint="default"/>
        <w:lang w:val="nl-NL" w:eastAsia="nl-NL" w:bidi="nl-NL"/>
      </w:rPr>
    </w:lvl>
    <w:lvl w:ilvl="2" w:tplc="1610E99A">
      <w:numFmt w:val="bullet"/>
      <w:lvlText w:val="•"/>
      <w:lvlJc w:val="left"/>
      <w:pPr>
        <w:ind w:left="1416" w:hanging="361"/>
      </w:pPr>
      <w:rPr>
        <w:rFonts w:hint="default"/>
        <w:lang w:val="nl-NL" w:eastAsia="nl-NL" w:bidi="nl-NL"/>
      </w:rPr>
    </w:lvl>
    <w:lvl w:ilvl="3" w:tplc="464AF45E">
      <w:numFmt w:val="bullet"/>
      <w:lvlText w:val="•"/>
      <w:lvlJc w:val="left"/>
      <w:pPr>
        <w:ind w:left="1894" w:hanging="361"/>
      </w:pPr>
      <w:rPr>
        <w:rFonts w:hint="default"/>
        <w:lang w:val="nl-NL" w:eastAsia="nl-NL" w:bidi="nl-NL"/>
      </w:rPr>
    </w:lvl>
    <w:lvl w:ilvl="4" w:tplc="3D869574">
      <w:numFmt w:val="bullet"/>
      <w:lvlText w:val="•"/>
      <w:lvlJc w:val="left"/>
      <w:pPr>
        <w:ind w:left="2372" w:hanging="361"/>
      </w:pPr>
      <w:rPr>
        <w:rFonts w:hint="default"/>
        <w:lang w:val="nl-NL" w:eastAsia="nl-NL" w:bidi="nl-NL"/>
      </w:rPr>
    </w:lvl>
    <w:lvl w:ilvl="5" w:tplc="EBF806B0">
      <w:numFmt w:val="bullet"/>
      <w:lvlText w:val="•"/>
      <w:lvlJc w:val="left"/>
      <w:pPr>
        <w:ind w:left="2851" w:hanging="361"/>
      </w:pPr>
      <w:rPr>
        <w:rFonts w:hint="default"/>
        <w:lang w:val="nl-NL" w:eastAsia="nl-NL" w:bidi="nl-NL"/>
      </w:rPr>
    </w:lvl>
    <w:lvl w:ilvl="6" w:tplc="D69A4A34">
      <w:numFmt w:val="bullet"/>
      <w:lvlText w:val="•"/>
      <w:lvlJc w:val="left"/>
      <w:pPr>
        <w:ind w:left="3329" w:hanging="361"/>
      </w:pPr>
      <w:rPr>
        <w:rFonts w:hint="default"/>
        <w:lang w:val="nl-NL" w:eastAsia="nl-NL" w:bidi="nl-NL"/>
      </w:rPr>
    </w:lvl>
    <w:lvl w:ilvl="7" w:tplc="28C8EBA6">
      <w:numFmt w:val="bullet"/>
      <w:lvlText w:val="•"/>
      <w:lvlJc w:val="left"/>
      <w:pPr>
        <w:ind w:left="3807" w:hanging="361"/>
      </w:pPr>
      <w:rPr>
        <w:rFonts w:hint="default"/>
        <w:lang w:val="nl-NL" w:eastAsia="nl-NL" w:bidi="nl-NL"/>
      </w:rPr>
    </w:lvl>
    <w:lvl w:ilvl="8" w:tplc="F0AC7780">
      <w:numFmt w:val="bullet"/>
      <w:lvlText w:val="•"/>
      <w:lvlJc w:val="left"/>
      <w:pPr>
        <w:ind w:left="4285" w:hanging="361"/>
      </w:pPr>
      <w:rPr>
        <w:rFonts w:hint="default"/>
        <w:lang w:val="nl-NL" w:eastAsia="nl-NL" w:bidi="nl-NL"/>
      </w:rPr>
    </w:lvl>
  </w:abstractNum>
  <w:abstractNum w:abstractNumId="10" w15:restartNumberingAfterBreak="0">
    <w:nsid w:val="23C45EB5"/>
    <w:multiLevelType w:val="hybridMultilevel"/>
    <w:tmpl w:val="0060ADA4"/>
    <w:lvl w:ilvl="0" w:tplc="E5EC2BD4">
      <w:start w:val="3"/>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DA34AFAA">
      <w:numFmt w:val="bullet"/>
      <w:lvlText w:val="•"/>
      <w:lvlJc w:val="left"/>
      <w:pPr>
        <w:ind w:left="938" w:hanging="361"/>
      </w:pPr>
      <w:rPr>
        <w:rFonts w:hint="default"/>
        <w:lang w:val="nl-NL" w:eastAsia="nl-NL" w:bidi="nl-NL"/>
      </w:rPr>
    </w:lvl>
    <w:lvl w:ilvl="2" w:tplc="A058F56C">
      <w:numFmt w:val="bullet"/>
      <w:lvlText w:val="•"/>
      <w:lvlJc w:val="left"/>
      <w:pPr>
        <w:ind w:left="1416" w:hanging="361"/>
      </w:pPr>
      <w:rPr>
        <w:rFonts w:hint="default"/>
        <w:lang w:val="nl-NL" w:eastAsia="nl-NL" w:bidi="nl-NL"/>
      </w:rPr>
    </w:lvl>
    <w:lvl w:ilvl="3" w:tplc="CDBC6586">
      <w:numFmt w:val="bullet"/>
      <w:lvlText w:val="•"/>
      <w:lvlJc w:val="left"/>
      <w:pPr>
        <w:ind w:left="1894" w:hanging="361"/>
      </w:pPr>
      <w:rPr>
        <w:rFonts w:hint="default"/>
        <w:lang w:val="nl-NL" w:eastAsia="nl-NL" w:bidi="nl-NL"/>
      </w:rPr>
    </w:lvl>
    <w:lvl w:ilvl="4" w:tplc="587277C4">
      <w:numFmt w:val="bullet"/>
      <w:lvlText w:val="•"/>
      <w:lvlJc w:val="left"/>
      <w:pPr>
        <w:ind w:left="2372" w:hanging="361"/>
      </w:pPr>
      <w:rPr>
        <w:rFonts w:hint="default"/>
        <w:lang w:val="nl-NL" w:eastAsia="nl-NL" w:bidi="nl-NL"/>
      </w:rPr>
    </w:lvl>
    <w:lvl w:ilvl="5" w:tplc="0C4C0D3C">
      <w:numFmt w:val="bullet"/>
      <w:lvlText w:val="•"/>
      <w:lvlJc w:val="left"/>
      <w:pPr>
        <w:ind w:left="2851" w:hanging="361"/>
      </w:pPr>
      <w:rPr>
        <w:rFonts w:hint="default"/>
        <w:lang w:val="nl-NL" w:eastAsia="nl-NL" w:bidi="nl-NL"/>
      </w:rPr>
    </w:lvl>
    <w:lvl w:ilvl="6" w:tplc="0332E920">
      <w:numFmt w:val="bullet"/>
      <w:lvlText w:val="•"/>
      <w:lvlJc w:val="left"/>
      <w:pPr>
        <w:ind w:left="3329" w:hanging="361"/>
      </w:pPr>
      <w:rPr>
        <w:rFonts w:hint="default"/>
        <w:lang w:val="nl-NL" w:eastAsia="nl-NL" w:bidi="nl-NL"/>
      </w:rPr>
    </w:lvl>
    <w:lvl w:ilvl="7" w:tplc="32C4F5A6">
      <w:numFmt w:val="bullet"/>
      <w:lvlText w:val="•"/>
      <w:lvlJc w:val="left"/>
      <w:pPr>
        <w:ind w:left="3807" w:hanging="361"/>
      </w:pPr>
      <w:rPr>
        <w:rFonts w:hint="default"/>
        <w:lang w:val="nl-NL" w:eastAsia="nl-NL" w:bidi="nl-NL"/>
      </w:rPr>
    </w:lvl>
    <w:lvl w:ilvl="8" w:tplc="91B68FDE">
      <w:numFmt w:val="bullet"/>
      <w:lvlText w:val="•"/>
      <w:lvlJc w:val="left"/>
      <w:pPr>
        <w:ind w:left="4285" w:hanging="361"/>
      </w:pPr>
      <w:rPr>
        <w:rFonts w:hint="default"/>
        <w:lang w:val="nl-NL" w:eastAsia="nl-NL" w:bidi="nl-NL"/>
      </w:rPr>
    </w:lvl>
  </w:abstractNum>
  <w:abstractNum w:abstractNumId="11" w15:restartNumberingAfterBreak="0">
    <w:nsid w:val="29B83BED"/>
    <w:multiLevelType w:val="hybridMultilevel"/>
    <w:tmpl w:val="8B7CB426"/>
    <w:lvl w:ilvl="0" w:tplc="A148DE20">
      <w:start w:val="1"/>
      <w:numFmt w:val="decimal"/>
      <w:lvlText w:val="%1."/>
      <w:lvlJc w:val="left"/>
      <w:pPr>
        <w:ind w:left="108" w:hanging="219"/>
        <w:jc w:val="left"/>
      </w:pPr>
      <w:rPr>
        <w:rFonts w:ascii="Calibri" w:eastAsia="Calibri" w:hAnsi="Calibri" w:cs="Calibri" w:hint="default"/>
        <w:w w:val="100"/>
        <w:sz w:val="22"/>
        <w:szCs w:val="22"/>
        <w:lang w:val="nl-NL" w:eastAsia="nl-NL" w:bidi="nl-NL"/>
      </w:rPr>
    </w:lvl>
    <w:lvl w:ilvl="1" w:tplc="2E829494">
      <w:numFmt w:val="bullet"/>
      <w:lvlText w:val="•"/>
      <w:lvlJc w:val="left"/>
      <w:pPr>
        <w:ind w:left="614" w:hanging="219"/>
      </w:pPr>
      <w:rPr>
        <w:rFonts w:hint="default"/>
        <w:lang w:val="nl-NL" w:eastAsia="nl-NL" w:bidi="nl-NL"/>
      </w:rPr>
    </w:lvl>
    <w:lvl w:ilvl="2" w:tplc="98F0CD30">
      <w:numFmt w:val="bullet"/>
      <w:lvlText w:val="•"/>
      <w:lvlJc w:val="left"/>
      <w:pPr>
        <w:ind w:left="1128" w:hanging="219"/>
      </w:pPr>
      <w:rPr>
        <w:rFonts w:hint="default"/>
        <w:lang w:val="nl-NL" w:eastAsia="nl-NL" w:bidi="nl-NL"/>
      </w:rPr>
    </w:lvl>
    <w:lvl w:ilvl="3" w:tplc="1F7ACFA2">
      <w:numFmt w:val="bullet"/>
      <w:lvlText w:val="•"/>
      <w:lvlJc w:val="left"/>
      <w:pPr>
        <w:ind w:left="1642" w:hanging="219"/>
      </w:pPr>
      <w:rPr>
        <w:rFonts w:hint="default"/>
        <w:lang w:val="nl-NL" w:eastAsia="nl-NL" w:bidi="nl-NL"/>
      </w:rPr>
    </w:lvl>
    <w:lvl w:ilvl="4" w:tplc="13AC0C90">
      <w:numFmt w:val="bullet"/>
      <w:lvlText w:val="•"/>
      <w:lvlJc w:val="left"/>
      <w:pPr>
        <w:ind w:left="2156" w:hanging="219"/>
      </w:pPr>
      <w:rPr>
        <w:rFonts w:hint="default"/>
        <w:lang w:val="nl-NL" w:eastAsia="nl-NL" w:bidi="nl-NL"/>
      </w:rPr>
    </w:lvl>
    <w:lvl w:ilvl="5" w:tplc="49D83DA8">
      <w:numFmt w:val="bullet"/>
      <w:lvlText w:val="•"/>
      <w:lvlJc w:val="left"/>
      <w:pPr>
        <w:ind w:left="2671" w:hanging="219"/>
      </w:pPr>
      <w:rPr>
        <w:rFonts w:hint="default"/>
        <w:lang w:val="nl-NL" w:eastAsia="nl-NL" w:bidi="nl-NL"/>
      </w:rPr>
    </w:lvl>
    <w:lvl w:ilvl="6" w:tplc="B5589F00">
      <w:numFmt w:val="bullet"/>
      <w:lvlText w:val="•"/>
      <w:lvlJc w:val="left"/>
      <w:pPr>
        <w:ind w:left="3185" w:hanging="219"/>
      </w:pPr>
      <w:rPr>
        <w:rFonts w:hint="default"/>
        <w:lang w:val="nl-NL" w:eastAsia="nl-NL" w:bidi="nl-NL"/>
      </w:rPr>
    </w:lvl>
    <w:lvl w:ilvl="7" w:tplc="527256A2">
      <w:numFmt w:val="bullet"/>
      <w:lvlText w:val="•"/>
      <w:lvlJc w:val="left"/>
      <w:pPr>
        <w:ind w:left="3699" w:hanging="219"/>
      </w:pPr>
      <w:rPr>
        <w:rFonts w:hint="default"/>
        <w:lang w:val="nl-NL" w:eastAsia="nl-NL" w:bidi="nl-NL"/>
      </w:rPr>
    </w:lvl>
    <w:lvl w:ilvl="8" w:tplc="1DF499C0">
      <w:numFmt w:val="bullet"/>
      <w:lvlText w:val="•"/>
      <w:lvlJc w:val="left"/>
      <w:pPr>
        <w:ind w:left="4213" w:hanging="219"/>
      </w:pPr>
      <w:rPr>
        <w:rFonts w:hint="default"/>
        <w:lang w:val="nl-NL" w:eastAsia="nl-NL" w:bidi="nl-NL"/>
      </w:rPr>
    </w:lvl>
  </w:abstractNum>
  <w:abstractNum w:abstractNumId="12" w15:restartNumberingAfterBreak="0">
    <w:nsid w:val="2B4A7E89"/>
    <w:multiLevelType w:val="hybridMultilevel"/>
    <w:tmpl w:val="652E1A68"/>
    <w:lvl w:ilvl="0" w:tplc="8E5838AC">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6F58EFEE">
      <w:numFmt w:val="bullet"/>
      <w:lvlText w:val="•"/>
      <w:lvlJc w:val="left"/>
      <w:pPr>
        <w:ind w:left="938" w:hanging="361"/>
      </w:pPr>
      <w:rPr>
        <w:rFonts w:hint="default"/>
        <w:lang w:val="nl-NL" w:eastAsia="nl-NL" w:bidi="nl-NL"/>
      </w:rPr>
    </w:lvl>
    <w:lvl w:ilvl="2" w:tplc="377E4906">
      <w:numFmt w:val="bullet"/>
      <w:lvlText w:val="•"/>
      <w:lvlJc w:val="left"/>
      <w:pPr>
        <w:ind w:left="1416" w:hanging="361"/>
      </w:pPr>
      <w:rPr>
        <w:rFonts w:hint="default"/>
        <w:lang w:val="nl-NL" w:eastAsia="nl-NL" w:bidi="nl-NL"/>
      </w:rPr>
    </w:lvl>
    <w:lvl w:ilvl="3" w:tplc="F8881170">
      <w:numFmt w:val="bullet"/>
      <w:lvlText w:val="•"/>
      <w:lvlJc w:val="left"/>
      <w:pPr>
        <w:ind w:left="1894" w:hanging="361"/>
      </w:pPr>
      <w:rPr>
        <w:rFonts w:hint="default"/>
        <w:lang w:val="nl-NL" w:eastAsia="nl-NL" w:bidi="nl-NL"/>
      </w:rPr>
    </w:lvl>
    <w:lvl w:ilvl="4" w:tplc="5B4A7DFE">
      <w:numFmt w:val="bullet"/>
      <w:lvlText w:val="•"/>
      <w:lvlJc w:val="left"/>
      <w:pPr>
        <w:ind w:left="2372" w:hanging="361"/>
      </w:pPr>
      <w:rPr>
        <w:rFonts w:hint="default"/>
        <w:lang w:val="nl-NL" w:eastAsia="nl-NL" w:bidi="nl-NL"/>
      </w:rPr>
    </w:lvl>
    <w:lvl w:ilvl="5" w:tplc="D94611AC">
      <w:numFmt w:val="bullet"/>
      <w:lvlText w:val="•"/>
      <w:lvlJc w:val="left"/>
      <w:pPr>
        <w:ind w:left="2851" w:hanging="361"/>
      </w:pPr>
      <w:rPr>
        <w:rFonts w:hint="default"/>
        <w:lang w:val="nl-NL" w:eastAsia="nl-NL" w:bidi="nl-NL"/>
      </w:rPr>
    </w:lvl>
    <w:lvl w:ilvl="6" w:tplc="511626F2">
      <w:numFmt w:val="bullet"/>
      <w:lvlText w:val="•"/>
      <w:lvlJc w:val="left"/>
      <w:pPr>
        <w:ind w:left="3329" w:hanging="361"/>
      </w:pPr>
      <w:rPr>
        <w:rFonts w:hint="default"/>
        <w:lang w:val="nl-NL" w:eastAsia="nl-NL" w:bidi="nl-NL"/>
      </w:rPr>
    </w:lvl>
    <w:lvl w:ilvl="7" w:tplc="7F902E72">
      <w:numFmt w:val="bullet"/>
      <w:lvlText w:val="•"/>
      <w:lvlJc w:val="left"/>
      <w:pPr>
        <w:ind w:left="3807" w:hanging="361"/>
      </w:pPr>
      <w:rPr>
        <w:rFonts w:hint="default"/>
        <w:lang w:val="nl-NL" w:eastAsia="nl-NL" w:bidi="nl-NL"/>
      </w:rPr>
    </w:lvl>
    <w:lvl w:ilvl="8" w:tplc="53D80482">
      <w:numFmt w:val="bullet"/>
      <w:lvlText w:val="•"/>
      <w:lvlJc w:val="left"/>
      <w:pPr>
        <w:ind w:left="4285" w:hanging="361"/>
      </w:pPr>
      <w:rPr>
        <w:rFonts w:hint="default"/>
        <w:lang w:val="nl-NL" w:eastAsia="nl-NL" w:bidi="nl-NL"/>
      </w:rPr>
    </w:lvl>
  </w:abstractNum>
  <w:abstractNum w:abstractNumId="13" w15:restartNumberingAfterBreak="0">
    <w:nsid w:val="2C893E7F"/>
    <w:multiLevelType w:val="multilevel"/>
    <w:tmpl w:val="98E4F37C"/>
    <w:lvl w:ilvl="0">
      <w:start w:val="1"/>
      <w:numFmt w:val="decimal"/>
      <w:lvlText w:val="%1."/>
      <w:lvlJc w:val="left"/>
      <w:pPr>
        <w:ind w:left="1775" w:hanging="219"/>
        <w:jc w:val="left"/>
      </w:pPr>
      <w:rPr>
        <w:rFonts w:ascii="Calibri" w:eastAsia="Calibri" w:hAnsi="Calibri" w:cs="Calibri" w:hint="default"/>
        <w:w w:val="100"/>
        <w:sz w:val="22"/>
        <w:szCs w:val="22"/>
        <w:lang w:val="nl-NL" w:eastAsia="nl-NL" w:bidi="nl-NL"/>
      </w:rPr>
    </w:lvl>
    <w:lvl w:ilvl="1">
      <w:start w:val="1"/>
      <w:numFmt w:val="decimal"/>
      <w:lvlText w:val="%1.%2"/>
      <w:lvlJc w:val="left"/>
      <w:pPr>
        <w:ind w:left="2103" w:hanging="329"/>
        <w:jc w:val="left"/>
      </w:pPr>
      <w:rPr>
        <w:rFonts w:ascii="Calibri" w:eastAsia="Calibri" w:hAnsi="Calibri" w:cs="Calibri" w:hint="default"/>
        <w:spacing w:val="-1"/>
        <w:w w:val="100"/>
        <w:sz w:val="22"/>
        <w:szCs w:val="22"/>
        <w:lang w:val="nl-NL" w:eastAsia="nl-NL" w:bidi="nl-NL"/>
      </w:rPr>
    </w:lvl>
    <w:lvl w:ilvl="2">
      <w:numFmt w:val="bullet"/>
      <w:lvlText w:val="•"/>
      <w:lvlJc w:val="left"/>
      <w:pPr>
        <w:ind w:left="3171" w:hanging="329"/>
      </w:pPr>
      <w:rPr>
        <w:rFonts w:hint="default"/>
        <w:lang w:val="nl-NL" w:eastAsia="nl-NL" w:bidi="nl-NL"/>
      </w:rPr>
    </w:lvl>
    <w:lvl w:ilvl="3">
      <w:numFmt w:val="bullet"/>
      <w:lvlText w:val="•"/>
      <w:lvlJc w:val="left"/>
      <w:pPr>
        <w:ind w:left="4243" w:hanging="329"/>
      </w:pPr>
      <w:rPr>
        <w:rFonts w:hint="default"/>
        <w:lang w:val="nl-NL" w:eastAsia="nl-NL" w:bidi="nl-NL"/>
      </w:rPr>
    </w:lvl>
    <w:lvl w:ilvl="4">
      <w:numFmt w:val="bullet"/>
      <w:lvlText w:val="•"/>
      <w:lvlJc w:val="left"/>
      <w:pPr>
        <w:ind w:left="5315" w:hanging="329"/>
      </w:pPr>
      <w:rPr>
        <w:rFonts w:hint="default"/>
        <w:lang w:val="nl-NL" w:eastAsia="nl-NL" w:bidi="nl-NL"/>
      </w:rPr>
    </w:lvl>
    <w:lvl w:ilvl="5">
      <w:numFmt w:val="bullet"/>
      <w:lvlText w:val="•"/>
      <w:lvlJc w:val="left"/>
      <w:pPr>
        <w:ind w:left="6387" w:hanging="329"/>
      </w:pPr>
      <w:rPr>
        <w:rFonts w:hint="default"/>
        <w:lang w:val="nl-NL" w:eastAsia="nl-NL" w:bidi="nl-NL"/>
      </w:rPr>
    </w:lvl>
    <w:lvl w:ilvl="6">
      <w:numFmt w:val="bullet"/>
      <w:lvlText w:val="•"/>
      <w:lvlJc w:val="left"/>
      <w:pPr>
        <w:ind w:left="7459" w:hanging="329"/>
      </w:pPr>
      <w:rPr>
        <w:rFonts w:hint="default"/>
        <w:lang w:val="nl-NL" w:eastAsia="nl-NL" w:bidi="nl-NL"/>
      </w:rPr>
    </w:lvl>
    <w:lvl w:ilvl="7">
      <w:numFmt w:val="bullet"/>
      <w:lvlText w:val="•"/>
      <w:lvlJc w:val="left"/>
      <w:pPr>
        <w:ind w:left="8530" w:hanging="329"/>
      </w:pPr>
      <w:rPr>
        <w:rFonts w:hint="default"/>
        <w:lang w:val="nl-NL" w:eastAsia="nl-NL" w:bidi="nl-NL"/>
      </w:rPr>
    </w:lvl>
    <w:lvl w:ilvl="8">
      <w:numFmt w:val="bullet"/>
      <w:lvlText w:val="•"/>
      <w:lvlJc w:val="left"/>
      <w:pPr>
        <w:ind w:left="9602" w:hanging="329"/>
      </w:pPr>
      <w:rPr>
        <w:rFonts w:hint="default"/>
        <w:lang w:val="nl-NL" w:eastAsia="nl-NL" w:bidi="nl-NL"/>
      </w:rPr>
    </w:lvl>
  </w:abstractNum>
  <w:abstractNum w:abstractNumId="14" w15:restartNumberingAfterBreak="0">
    <w:nsid w:val="2DE84C18"/>
    <w:multiLevelType w:val="hybridMultilevel"/>
    <w:tmpl w:val="0792A8D6"/>
    <w:lvl w:ilvl="0" w:tplc="91B44264">
      <w:numFmt w:val="bullet"/>
      <w:lvlText w:val=""/>
      <w:lvlJc w:val="left"/>
      <w:pPr>
        <w:ind w:left="2056" w:hanging="360"/>
      </w:pPr>
      <w:rPr>
        <w:rFonts w:ascii="Wingdings" w:eastAsia="Wingdings" w:hAnsi="Wingdings" w:cs="Wingdings" w:hint="default"/>
        <w:w w:val="100"/>
        <w:sz w:val="22"/>
        <w:szCs w:val="22"/>
        <w:lang w:val="nl-NL" w:eastAsia="nl-NL" w:bidi="nl-NL"/>
      </w:rPr>
    </w:lvl>
    <w:lvl w:ilvl="1" w:tplc="609A494A">
      <w:numFmt w:val="bullet"/>
      <w:lvlText w:val="•"/>
      <w:lvlJc w:val="left"/>
      <w:pPr>
        <w:ind w:left="3028" w:hanging="360"/>
      </w:pPr>
      <w:rPr>
        <w:rFonts w:hint="default"/>
        <w:lang w:val="nl-NL" w:eastAsia="nl-NL" w:bidi="nl-NL"/>
      </w:rPr>
    </w:lvl>
    <w:lvl w:ilvl="2" w:tplc="1BE20EF2">
      <w:numFmt w:val="bullet"/>
      <w:lvlText w:val="•"/>
      <w:lvlJc w:val="left"/>
      <w:pPr>
        <w:ind w:left="3997" w:hanging="360"/>
      </w:pPr>
      <w:rPr>
        <w:rFonts w:hint="default"/>
        <w:lang w:val="nl-NL" w:eastAsia="nl-NL" w:bidi="nl-NL"/>
      </w:rPr>
    </w:lvl>
    <w:lvl w:ilvl="3" w:tplc="B1B2ACFE">
      <w:numFmt w:val="bullet"/>
      <w:lvlText w:val="•"/>
      <w:lvlJc w:val="left"/>
      <w:pPr>
        <w:ind w:left="4965" w:hanging="360"/>
      </w:pPr>
      <w:rPr>
        <w:rFonts w:hint="default"/>
        <w:lang w:val="nl-NL" w:eastAsia="nl-NL" w:bidi="nl-NL"/>
      </w:rPr>
    </w:lvl>
    <w:lvl w:ilvl="4" w:tplc="FE34C690">
      <w:numFmt w:val="bullet"/>
      <w:lvlText w:val="•"/>
      <w:lvlJc w:val="left"/>
      <w:pPr>
        <w:ind w:left="5934" w:hanging="360"/>
      </w:pPr>
      <w:rPr>
        <w:rFonts w:hint="default"/>
        <w:lang w:val="nl-NL" w:eastAsia="nl-NL" w:bidi="nl-NL"/>
      </w:rPr>
    </w:lvl>
    <w:lvl w:ilvl="5" w:tplc="30EE63BA">
      <w:numFmt w:val="bullet"/>
      <w:lvlText w:val="•"/>
      <w:lvlJc w:val="left"/>
      <w:pPr>
        <w:ind w:left="6903" w:hanging="360"/>
      </w:pPr>
      <w:rPr>
        <w:rFonts w:hint="default"/>
        <w:lang w:val="nl-NL" w:eastAsia="nl-NL" w:bidi="nl-NL"/>
      </w:rPr>
    </w:lvl>
    <w:lvl w:ilvl="6" w:tplc="57B2B234">
      <w:numFmt w:val="bullet"/>
      <w:lvlText w:val="•"/>
      <w:lvlJc w:val="left"/>
      <w:pPr>
        <w:ind w:left="7871" w:hanging="360"/>
      </w:pPr>
      <w:rPr>
        <w:rFonts w:hint="default"/>
        <w:lang w:val="nl-NL" w:eastAsia="nl-NL" w:bidi="nl-NL"/>
      </w:rPr>
    </w:lvl>
    <w:lvl w:ilvl="7" w:tplc="1A3E2102">
      <w:numFmt w:val="bullet"/>
      <w:lvlText w:val="•"/>
      <w:lvlJc w:val="left"/>
      <w:pPr>
        <w:ind w:left="8840" w:hanging="360"/>
      </w:pPr>
      <w:rPr>
        <w:rFonts w:hint="default"/>
        <w:lang w:val="nl-NL" w:eastAsia="nl-NL" w:bidi="nl-NL"/>
      </w:rPr>
    </w:lvl>
    <w:lvl w:ilvl="8" w:tplc="C4929492">
      <w:numFmt w:val="bullet"/>
      <w:lvlText w:val="•"/>
      <w:lvlJc w:val="left"/>
      <w:pPr>
        <w:ind w:left="9809" w:hanging="360"/>
      </w:pPr>
      <w:rPr>
        <w:rFonts w:hint="default"/>
        <w:lang w:val="nl-NL" w:eastAsia="nl-NL" w:bidi="nl-NL"/>
      </w:rPr>
    </w:lvl>
  </w:abstractNum>
  <w:abstractNum w:abstractNumId="15" w15:restartNumberingAfterBreak="0">
    <w:nsid w:val="30E57C7D"/>
    <w:multiLevelType w:val="hybridMultilevel"/>
    <w:tmpl w:val="21BA4720"/>
    <w:lvl w:ilvl="0" w:tplc="2984F1D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ED8C33C">
      <w:numFmt w:val="bullet"/>
      <w:lvlText w:val="•"/>
      <w:lvlJc w:val="left"/>
      <w:pPr>
        <w:ind w:left="938" w:hanging="361"/>
      </w:pPr>
      <w:rPr>
        <w:rFonts w:hint="default"/>
        <w:lang w:val="nl-NL" w:eastAsia="nl-NL" w:bidi="nl-NL"/>
      </w:rPr>
    </w:lvl>
    <w:lvl w:ilvl="2" w:tplc="6298D62A">
      <w:numFmt w:val="bullet"/>
      <w:lvlText w:val="•"/>
      <w:lvlJc w:val="left"/>
      <w:pPr>
        <w:ind w:left="1416" w:hanging="361"/>
      </w:pPr>
      <w:rPr>
        <w:rFonts w:hint="default"/>
        <w:lang w:val="nl-NL" w:eastAsia="nl-NL" w:bidi="nl-NL"/>
      </w:rPr>
    </w:lvl>
    <w:lvl w:ilvl="3" w:tplc="8E1EA5E4">
      <w:numFmt w:val="bullet"/>
      <w:lvlText w:val="•"/>
      <w:lvlJc w:val="left"/>
      <w:pPr>
        <w:ind w:left="1894" w:hanging="361"/>
      </w:pPr>
      <w:rPr>
        <w:rFonts w:hint="default"/>
        <w:lang w:val="nl-NL" w:eastAsia="nl-NL" w:bidi="nl-NL"/>
      </w:rPr>
    </w:lvl>
    <w:lvl w:ilvl="4" w:tplc="866EBC4A">
      <w:numFmt w:val="bullet"/>
      <w:lvlText w:val="•"/>
      <w:lvlJc w:val="left"/>
      <w:pPr>
        <w:ind w:left="2372" w:hanging="361"/>
      </w:pPr>
      <w:rPr>
        <w:rFonts w:hint="default"/>
        <w:lang w:val="nl-NL" w:eastAsia="nl-NL" w:bidi="nl-NL"/>
      </w:rPr>
    </w:lvl>
    <w:lvl w:ilvl="5" w:tplc="0A1C2C48">
      <w:numFmt w:val="bullet"/>
      <w:lvlText w:val="•"/>
      <w:lvlJc w:val="left"/>
      <w:pPr>
        <w:ind w:left="2851" w:hanging="361"/>
      </w:pPr>
      <w:rPr>
        <w:rFonts w:hint="default"/>
        <w:lang w:val="nl-NL" w:eastAsia="nl-NL" w:bidi="nl-NL"/>
      </w:rPr>
    </w:lvl>
    <w:lvl w:ilvl="6" w:tplc="3A728084">
      <w:numFmt w:val="bullet"/>
      <w:lvlText w:val="•"/>
      <w:lvlJc w:val="left"/>
      <w:pPr>
        <w:ind w:left="3329" w:hanging="361"/>
      </w:pPr>
      <w:rPr>
        <w:rFonts w:hint="default"/>
        <w:lang w:val="nl-NL" w:eastAsia="nl-NL" w:bidi="nl-NL"/>
      </w:rPr>
    </w:lvl>
    <w:lvl w:ilvl="7" w:tplc="CCE4F9FE">
      <w:numFmt w:val="bullet"/>
      <w:lvlText w:val="•"/>
      <w:lvlJc w:val="left"/>
      <w:pPr>
        <w:ind w:left="3807" w:hanging="361"/>
      </w:pPr>
      <w:rPr>
        <w:rFonts w:hint="default"/>
        <w:lang w:val="nl-NL" w:eastAsia="nl-NL" w:bidi="nl-NL"/>
      </w:rPr>
    </w:lvl>
    <w:lvl w:ilvl="8" w:tplc="3A6492DE">
      <w:numFmt w:val="bullet"/>
      <w:lvlText w:val="•"/>
      <w:lvlJc w:val="left"/>
      <w:pPr>
        <w:ind w:left="4285" w:hanging="361"/>
      </w:pPr>
      <w:rPr>
        <w:rFonts w:hint="default"/>
        <w:lang w:val="nl-NL" w:eastAsia="nl-NL" w:bidi="nl-NL"/>
      </w:rPr>
    </w:lvl>
  </w:abstractNum>
  <w:abstractNum w:abstractNumId="16" w15:restartNumberingAfterBreak="0">
    <w:nsid w:val="32E12F79"/>
    <w:multiLevelType w:val="hybridMultilevel"/>
    <w:tmpl w:val="CA2449F8"/>
    <w:lvl w:ilvl="0" w:tplc="10D2B3F8">
      <w:numFmt w:val="bullet"/>
      <w:lvlText w:val=""/>
      <w:lvlJc w:val="left"/>
      <w:pPr>
        <w:ind w:left="1696" w:hanging="360"/>
      </w:pPr>
      <w:rPr>
        <w:rFonts w:ascii="Symbol" w:eastAsia="Symbol" w:hAnsi="Symbol" w:cs="Symbol" w:hint="default"/>
        <w:w w:val="100"/>
        <w:sz w:val="22"/>
        <w:szCs w:val="22"/>
        <w:lang w:val="nl-NL" w:eastAsia="nl-NL" w:bidi="nl-NL"/>
      </w:rPr>
    </w:lvl>
    <w:lvl w:ilvl="1" w:tplc="D668CBDE">
      <w:numFmt w:val="bullet"/>
      <w:lvlText w:val="•"/>
      <w:lvlJc w:val="left"/>
      <w:pPr>
        <w:ind w:left="2704" w:hanging="360"/>
      </w:pPr>
      <w:rPr>
        <w:rFonts w:hint="default"/>
        <w:lang w:val="nl-NL" w:eastAsia="nl-NL" w:bidi="nl-NL"/>
      </w:rPr>
    </w:lvl>
    <w:lvl w:ilvl="2" w:tplc="A02C353A">
      <w:numFmt w:val="bullet"/>
      <w:lvlText w:val="•"/>
      <w:lvlJc w:val="left"/>
      <w:pPr>
        <w:ind w:left="3709" w:hanging="360"/>
      </w:pPr>
      <w:rPr>
        <w:rFonts w:hint="default"/>
        <w:lang w:val="nl-NL" w:eastAsia="nl-NL" w:bidi="nl-NL"/>
      </w:rPr>
    </w:lvl>
    <w:lvl w:ilvl="3" w:tplc="5EF080BE">
      <w:numFmt w:val="bullet"/>
      <w:lvlText w:val="•"/>
      <w:lvlJc w:val="left"/>
      <w:pPr>
        <w:ind w:left="4713" w:hanging="360"/>
      </w:pPr>
      <w:rPr>
        <w:rFonts w:hint="default"/>
        <w:lang w:val="nl-NL" w:eastAsia="nl-NL" w:bidi="nl-NL"/>
      </w:rPr>
    </w:lvl>
    <w:lvl w:ilvl="4" w:tplc="5E2AD488">
      <w:numFmt w:val="bullet"/>
      <w:lvlText w:val="•"/>
      <w:lvlJc w:val="left"/>
      <w:pPr>
        <w:ind w:left="5718" w:hanging="360"/>
      </w:pPr>
      <w:rPr>
        <w:rFonts w:hint="default"/>
        <w:lang w:val="nl-NL" w:eastAsia="nl-NL" w:bidi="nl-NL"/>
      </w:rPr>
    </w:lvl>
    <w:lvl w:ilvl="5" w:tplc="054A29BE">
      <w:numFmt w:val="bullet"/>
      <w:lvlText w:val="•"/>
      <w:lvlJc w:val="left"/>
      <w:pPr>
        <w:ind w:left="6723" w:hanging="360"/>
      </w:pPr>
      <w:rPr>
        <w:rFonts w:hint="default"/>
        <w:lang w:val="nl-NL" w:eastAsia="nl-NL" w:bidi="nl-NL"/>
      </w:rPr>
    </w:lvl>
    <w:lvl w:ilvl="6" w:tplc="EA2C3DBA">
      <w:numFmt w:val="bullet"/>
      <w:lvlText w:val="•"/>
      <w:lvlJc w:val="left"/>
      <w:pPr>
        <w:ind w:left="7727" w:hanging="360"/>
      </w:pPr>
      <w:rPr>
        <w:rFonts w:hint="default"/>
        <w:lang w:val="nl-NL" w:eastAsia="nl-NL" w:bidi="nl-NL"/>
      </w:rPr>
    </w:lvl>
    <w:lvl w:ilvl="7" w:tplc="6E88C0C4">
      <w:numFmt w:val="bullet"/>
      <w:lvlText w:val="•"/>
      <w:lvlJc w:val="left"/>
      <w:pPr>
        <w:ind w:left="8732" w:hanging="360"/>
      </w:pPr>
      <w:rPr>
        <w:rFonts w:hint="default"/>
        <w:lang w:val="nl-NL" w:eastAsia="nl-NL" w:bidi="nl-NL"/>
      </w:rPr>
    </w:lvl>
    <w:lvl w:ilvl="8" w:tplc="B62656C4">
      <w:numFmt w:val="bullet"/>
      <w:lvlText w:val="•"/>
      <w:lvlJc w:val="left"/>
      <w:pPr>
        <w:ind w:left="9737" w:hanging="360"/>
      </w:pPr>
      <w:rPr>
        <w:rFonts w:hint="default"/>
        <w:lang w:val="nl-NL" w:eastAsia="nl-NL" w:bidi="nl-NL"/>
      </w:rPr>
    </w:lvl>
  </w:abstractNum>
  <w:abstractNum w:abstractNumId="17" w15:restartNumberingAfterBreak="0">
    <w:nsid w:val="358612A0"/>
    <w:multiLevelType w:val="hybridMultilevel"/>
    <w:tmpl w:val="67ACCEE8"/>
    <w:lvl w:ilvl="0" w:tplc="5694FC76">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9707EFC">
      <w:numFmt w:val="bullet"/>
      <w:lvlText w:val="•"/>
      <w:lvlJc w:val="left"/>
      <w:pPr>
        <w:ind w:left="938" w:hanging="361"/>
      </w:pPr>
      <w:rPr>
        <w:rFonts w:hint="default"/>
        <w:lang w:val="nl-NL" w:eastAsia="nl-NL" w:bidi="nl-NL"/>
      </w:rPr>
    </w:lvl>
    <w:lvl w:ilvl="2" w:tplc="2CA62108">
      <w:numFmt w:val="bullet"/>
      <w:lvlText w:val="•"/>
      <w:lvlJc w:val="left"/>
      <w:pPr>
        <w:ind w:left="1416" w:hanging="361"/>
      </w:pPr>
      <w:rPr>
        <w:rFonts w:hint="default"/>
        <w:lang w:val="nl-NL" w:eastAsia="nl-NL" w:bidi="nl-NL"/>
      </w:rPr>
    </w:lvl>
    <w:lvl w:ilvl="3" w:tplc="B84027BA">
      <w:numFmt w:val="bullet"/>
      <w:lvlText w:val="•"/>
      <w:lvlJc w:val="left"/>
      <w:pPr>
        <w:ind w:left="1894" w:hanging="361"/>
      </w:pPr>
      <w:rPr>
        <w:rFonts w:hint="default"/>
        <w:lang w:val="nl-NL" w:eastAsia="nl-NL" w:bidi="nl-NL"/>
      </w:rPr>
    </w:lvl>
    <w:lvl w:ilvl="4" w:tplc="7A6269EE">
      <w:numFmt w:val="bullet"/>
      <w:lvlText w:val="•"/>
      <w:lvlJc w:val="left"/>
      <w:pPr>
        <w:ind w:left="2372" w:hanging="361"/>
      </w:pPr>
      <w:rPr>
        <w:rFonts w:hint="default"/>
        <w:lang w:val="nl-NL" w:eastAsia="nl-NL" w:bidi="nl-NL"/>
      </w:rPr>
    </w:lvl>
    <w:lvl w:ilvl="5" w:tplc="4CF2691C">
      <w:numFmt w:val="bullet"/>
      <w:lvlText w:val="•"/>
      <w:lvlJc w:val="left"/>
      <w:pPr>
        <w:ind w:left="2851" w:hanging="361"/>
      </w:pPr>
      <w:rPr>
        <w:rFonts w:hint="default"/>
        <w:lang w:val="nl-NL" w:eastAsia="nl-NL" w:bidi="nl-NL"/>
      </w:rPr>
    </w:lvl>
    <w:lvl w:ilvl="6" w:tplc="AFBEAD9E">
      <w:numFmt w:val="bullet"/>
      <w:lvlText w:val="•"/>
      <w:lvlJc w:val="left"/>
      <w:pPr>
        <w:ind w:left="3329" w:hanging="361"/>
      </w:pPr>
      <w:rPr>
        <w:rFonts w:hint="default"/>
        <w:lang w:val="nl-NL" w:eastAsia="nl-NL" w:bidi="nl-NL"/>
      </w:rPr>
    </w:lvl>
    <w:lvl w:ilvl="7" w:tplc="078E51F0">
      <w:numFmt w:val="bullet"/>
      <w:lvlText w:val="•"/>
      <w:lvlJc w:val="left"/>
      <w:pPr>
        <w:ind w:left="3807" w:hanging="361"/>
      </w:pPr>
      <w:rPr>
        <w:rFonts w:hint="default"/>
        <w:lang w:val="nl-NL" w:eastAsia="nl-NL" w:bidi="nl-NL"/>
      </w:rPr>
    </w:lvl>
    <w:lvl w:ilvl="8" w:tplc="E3643276">
      <w:numFmt w:val="bullet"/>
      <w:lvlText w:val="•"/>
      <w:lvlJc w:val="left"/>
      <w:pPr>
        <w:ind w:left="4285" w:hanging="361"/>
      </w:pPr>
      <w:rPr>
        <w:rFonts w:hint="default"/>
        <w:lang w:val="nl-NL" w:eastAsia="nl-NL" w:bidi="nl-NL"/>
      </w:rPr>
    </w:lvl>
  </w:abstractNum>
  <w:abstractNum w:abstractNumId="18" w15:restartNumberingAfterBreak="0">
    <w:nsid w:val="48465816"/>
    <w:multiLevelType w:val="hybridMultilevel"/>
    <w:tmpl w:val="16040C78"/>
    <w:lvl w:ilvl="0" w:tplc="BD46BAAC">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FC8E9180">
      <w:numFmt w:val="bullet"/>
      <w:lvlText w:val="•"/>
      <w:lvlJc w:val="left"/>
      <w:pPr>
        <w:ind w:left="938" w:hanging="361"/>
      </w:pPr>
      <w:rPr>
        <w:rFonts w:hint="default"/>
        <w:lang w:val="nl-NL" w:eastAsia="nl-NL" w:bidi="nl-NL"/>
      </w:rPr>
    </w:lvl>
    <w:lvl w:ilvl="2" w:tplc="80A6E604">
      <w:numFmt w:val="bullet"/>
      <w:lvlText w:val="•"/>
      <w:lvlJc w:val="left"/>
      <w:pPr>
        <w:ind w:left="1416" w:hanging="361"/>
      </w:pPr>
      <w:rPr>
        <w:rFonts w:hint="default"/>
        <w:lang w:val="nl-NL" w:eastAsia="nl-NL" w:bidi="nl-NL"/>
      </w:rPr>
    </w:lvl>
    <w:lvl w:ilvl="3" w:tplc="AC26B690">
      <w:numFmt w:val="bullet"/>
      <w:lvlText w:val="•"/>
      <w:lvlJc w:val="left"/>
      <w:pPr>
        <w:ind w:left="1894" w:hanging="361"/>
      </w:pPr>
      <w:rPr>
        <w:rFonts w:hint="default"/>
        <w:lang w:val="nl-NL" w:eastAsia="nl-NL" w:bidi="nl-NL"/>
      </w:rPr>
    </w:lvl>
    <w:lvl w:ilvl="4" w:tplc="5AC81B08">
      <w:numFmt w:val="bullet"/>
      <w:lvlText w:val="•"/>
      <w:lvlJc w:val="left"/>
      <w:pPr>
        <w:ind w:left="2372" w:hanging="361"/>
      </w:pPr>
      <w:rPr>
        <w:rFonts w:hint="default"/>
        <w:lang w:val="nl-NL" w:eastAsia="nl-NL" w:bidi="nl-NL"/>
      </w:rPr>
    </w:lvl>
    <w:lvl w:ilvl="5" w:tplc="77CC27F2">
      <w:numFmt w:val="bullet"/>
      <w:lvlText w:val="•"/>
      <w:lvlJc w:val="left"/>
      <w:pPr>
        <w:ind w:left="2851" w:hanging="361"/>
      </w:pPr>
      <w:rPr>
        <w:rFonts w:hint="default"/>
        <w:lang w:val="nl-NL" w:eastAsia="nl-NL" w:bidi="nl-NL"/>
      </w:rPr>
    </w:lvl>
    <w:lvl w:ilvl="6" w:tplc="B144FD3C">
      <w:numFmt w:val="bullet"/>
      <w:lvlText w:val="•"/>
      <w:lvlJc w:val="left"/>
      <w:pPr>
        <w:ind w:left="3329" w:hanging="361"/>
      </w:pPr>
      <w:rPr>
        <w:rFonts w:hint="default"/>
        <w:lang w:val="nl-NL" w:eastAsia="nl-NL" w:bidi="nl-NL"/>
      </w:rPr>
    </w:lvl>
    <w:lvl w:ilvl="7" w:tplc="8E12ECE0">
      <w:numFmt w:val="bullet"/>
      <w:lvlText w:val="•"/>
      <w:lvlJc w:val="left"/>
      <w:pPr>
        <w:ind w:left="3807" w:hanging="361"/>
      </w:pPr>
      <w:rPr>
        <w:rFonts w:hint="default"/>
        <w:lang w:val="nl-NL" w:eastAsia="nl-NL" w:bidi="nl-NL"/>
      </w:rPr>
    </w:lvl>
    <w:lvl w:ilvl="8" w:tplc="CF7446BC">
      <w:numFmt w:val="bullet"/>
      <w:lvlText w:val="•"/>
      <w:lvlJc w:val="left"/>
      <w:pPr>
        <w:ind w:left="4285" w:hanging="361"/>
      </w:pPr>
      <w:rPr>
        <w:rFonts w:hint="default"/>
        <w:lang w:val="nl-NL" w:eastAsia="nl-NL" w:bidi="nl-NL"/>
      </w:rPr>
    </w:lvl>
  </w:abstractNum>
  <w:abstractNum w:abstractNumId="19" w15:restartNumberingAfterBreak="0">
    <w:nsid w:val="4899537B"/>
    <w:multiLevelType w:val="multilevel"/>
    <w:tmpl w:val="A1B637A0"/>
    <w:lvl w:ilvl="0">
      <w:start w:val="5"/>
      <w:numFmt w:val="decimal"/>
      <w:lvlText w:val="%1"/>
      <w:lvlJc w:val="left"/>
      <w:pPr>
        <w:ind w:left="1696" w:hanging="360"/>
        <w:jc w:val="left"/>
      </w:pPr>
      <w:rPr>
        <w:rFonts w:hint="default"/>
        <w:lang w:val="nl-NL" w:eastAsia="nl-NL" w:bidi="nl-NL"/>
      </w:rPr>
    </w:lvl>
    <w:lvl w:ilvl="1">
      <w:start w:val="1"/>
      <w:numFmt w:val="decimal"/>
      <w:lvlText w:val="%1.%2"/>
      <w:lvlJc w:val="left"/>
      <w:pPr>
        <w:ind w:left="1696" w:hanging="360"/>
        <w:jc w:val="left"/>
      </w:pPr>
      <w:rPr>
        <w:rFonts w:ascii="Calibri" w:eastAsia="Calibri" w:hAnsi="Calibri" w:cs="Calibri" w:hint="default"/>
        <w:color w:val="1F3762"/>
        <w:w w:val="100"/>
        <w:sz w:val="24"/>
        <w:szCs w:val="24"/>
        <w:lang w:val="nl-NL" w:eastAsia="nl-NL" w:bidi="nl-NL"/>
      </w:rPr>
    </w:lvl>
    <w:lvl w:ilvl="2">
      <w:numFmt w:val="bullet"/>
      <w:lvlText w:val="•"/>
      <w:lvlJc w:val="left"/>
      <w:pPr>
        <w:ind w:left="3709" w:hanging="360"/>
      </w:pPr>
      <w:rPr>
        <w:rFonts w:hint="default"/>
        <w:lang w:val="nl-NL" w:eastAsia="nl-NL" w:bidi="nl-NL"/>
      </w:rPr>
    </w:lvl>
    <w:lvl w:ilvl="3">
      <w:numFmt w:val="bullet"/>
      <w:lvlText w:val="•"/>
      <w:lvlJc w:val="left"/>
      <w:pPr>
        <w:ind w:left="4713" w:hanging="360"/>
      </w:pPr>
      <w:rPr>
        <w:rFonts w:hint="default"/>
        <w:lang w:val="nl-NL" w:eastAsia="nl-NL" w:bidi="nl-NL"/>
      </w:rPr>
    </w:lvl>
    <w:lvl w:ilvl="4">
      <w:numFmt w:val="bullet"/>
      <w:lvlText w:val="•"/>
      <w:lvlJc w:val="left"/>
      <w:pPr>
        <w:ind w:left="5718" w:hanging="360"/>
      </w:pPr>
      <w:rPr>
        <w:rFonts w:hint="default"/>
        <w:lang w:val="nl-NL" w:eastAsia="nl-NL" w:bidi="nl-NL"/>
      </w:rPr>
    </w:lvl>
    <w:lvl w:ilvl="5">
      <w:numFmt w:val="bullet"/>
      <w:lvlText w:val="•"/>
      <w:lvlJc w:val="left"/>
      <w:pPr>
        <w:ind w:left="6723" w:hanging="360"/>
      </w:pPr>
      <w:rPr>
        <w:rFonts w:hint="default"/>
        <w:lang w:val="nl-NL" w:eastAsia="nl-NL" w:bidi="nl-NL"/>
      </w:rPr>
    </w:lvl>
    <w:lvl w:ilvl="6">
      <w:numFmt w:val="bullet"/>
      <w:lvlText w:val="•"/>
      <w:lvlJc w:val="left"/>
      <w:pPr>
        <w:ind w:left="7727" w:hanging="360"/>
      </w:pPr>
      <w:rPr>
        <w:rFonts w:hint="default"/>
        <w:lang w:val="nl-NL" w:eastAsia="nl-NL" w:bidi="nl-NL"/>
      </w:rPr>
    </w:lvl>
    <w:lvl w:ilvl="7">
      <w:numFmt w:val="bullet"/>
      <w:lvlText w:val="•"/>
      <w:lvlJc w:val="left"/>
      <w:pPr>
        <w:ind w:left="8732" w:hanging="360"/>
      </w:pPr>
      <w:rPr>
        <w:rFonts w:hint="default"/>
        <w:lang w:val="nl-NL" w:eastAsia="nl-NL" w:bidi="nl-NL"/>
      </w:rPr>
    </w:lvl>
    <w:lvl w:ilvl="8">
      <w:numFmt w:val="bullet"/>
      <w:lvlText w:val="•"/>
      <w:lvlJc w:val="left"/>
      <w:pPr>
        <w:ind w:left="9737" w:hanging="360"/>
      </w:pPr>
      <w:rPr>
        <w:rFonts w:hint="default"/>
        <w:lang w:val="nl-NL" w:eastAsia="nl-NL" w:bidi="nl-NL"/>
      </w:rPr>
    </w:lvl>
  </w:abstractNum>
  <w:abstractNum w:abstractNumId="20" w15:restartNumberingAfterBreak="0">
    <w:nsid w:val="4B1D591A"/>
    <w:multiLevelType w:val="hybridMultilevel"/>
    <w:tmpl w:val="245AE8DA"/>
    <w:lvl w:ilvl="0" w:tplc="8812C31C">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4AA5CF8">
      <w:numFmt w:val="bullet"/>
      <w:lvlText w:val="•"/>
      <w:lvlJc w:val="left"/>
      <w:pPr>
        <w:ind w:left="938" w:hanging="361"/>
      </w:pPr>
      <w:rPr>
        <w:rFonts w:hint="default"/>
        <w:lang w:val="nl-NL" w:eastAsia="nl-NL" w:bidi="nl-NL"/>
      </w:rPr>
    </w:lvl>
    <w:lvl w:ilvl="2" w:tplc="221259C8">
      <w:numFmt w:val="bullet"/>
      <w:lvlText w:val="•"/>
      <w:lvlJc w:val="left"/>
      <w:pPr>
        <w:ind w:left="1416" w:hanging="361"/>
      </w:pPr>
      <w:rPr>
        <w:rFonts w:hint="default"/>
        <w:lang w:val="nl-NL" w:eastAsia="nl-NL" w:bidi="nl-NL"/>
      </w:rPr>
    </w:lvl>
    <w:lvl w:ilvl="3" w:tplc="B0007078">
      <w:numFmt w:val="bullet"/>
      <w:lvlText w:val="•"/>
      <w:lvlJc w:val="left"/>
      <w:pPr>
        <w:ind w:left="1894" w:hanging="361"/>
      </w:pPr>
      <w:rPr>
        <w:rFonts w:hint="default"/>
        <w:lang w:val="nl-NL" w:eastAsia="nl-NL" w:bidi="nl-NL"/>
      </w:rPr>
    </w:lvl>
    <w:lvl w:ilvl="4" w:tplc="2EACE30C">
      <w:numFmt w:val="bullet"/>
      <w:lvlText w:val="•"/>
      <w:lvlJc w:val="left"/>
      <w:pPr>
        <w:ind w:left="2372" w:hanging="361"/>
      </w:pPr>
      <w:rPr>
        <w:rFonts w:hint="default"/>
        <w:lang w:val="nl-NL" w:eastAsia="nl-NL" w:bidi="nl-NL"/>
      </w:rPr>
    </w:lvl>
    <w:lvl w:ilvl="5" w:tplc="E612C8C6">
      <w:numFmt w:val="bullet"/>
      <w:lvlText w:val="•"/>
      <w:lvlJc w:val="left"/>
      <w:pPr>
        <w:ind w:left="2851" w:hanging="361"/>
      </w:pPr>
      <w:rPr>
        <w:rFonts w:hint="default"/>
        <w:lang w:val="nl-NL" w:eastAsia="nl-NL" w:bidi="nl-NL"/>
      </w:rPr>
    </w:lvl>
    <w:lvl w:ilvl="6" w:tplc="CB7C108C">
      <w:numFmt w:val="bullet"/>
      <w:lvlText w:val="•"/>
      <w:lvlJc w:val="left"/>
      <w:pPr>
        <w:ind w:left="3329" w:hanging="361"/>
      </w:pPr>
      <w:rPr>
        <w:rFonts w:hint="default"/>
        <w:lang w:val="nl-NL" w:eastAsia="nl-NL" w:bidi="nl-NL"/>
      </w:rPr>
    </w:lvl>
    <w:lvl w:ilvl="7" w:tplc="36B878AC">
      <w:numFmt w:val="bullet"/>
      <w:lvlText w:val="•"/>
      <w:lvlJc w:val="left"/>
      <w:pPr>
        <w:ind w:left="3807" w:hanging="361"/>
      </w:pPr>
      <w:rPr>
        <w:rFonts w:hint="default"/>
        <w:lang w:val="nl-NL" w:eastAsia="nl-NL" w:bidi="nl-NL"/>
      </w:rPr>
    </w:lvl>
    <w:lvl w:ilvl="8" w:tplc="D8E0BF74">
      <w:numFmt w:val="bullet"/>
      <w:lvlText w:val="•"/>
      <w:lvlJc w:val="left"/>
      <w:pPr>
        <w:ind w:left="4285" w:hanging="361"/>
      </w:pPr>
      <w:rPr>
        <w:rFonts w:hint="default"/>
        <w:lang w:val="nl-NL" w:eastAsia="nl-NL" w:bidi="nl-NL"/>
      </w:rPr>
    </w:lvl>
  </w:abstractNum>
  <w:abstractNum w:abstractNumId="21" w15:restartNumberingAfterBreak="0">
    <w:nsid w:val="4C1F1098"/>
    <w:multiLevelType w:val="hybridMultilevel"/>
    <w:tmpl w:val="A510E834"/>
    <w:lvl w:ilvl="0" w:tplc="9104DB78">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3F76F960">
      <w:numFmt w:val="bullet"/>
      <w:lvlText w:val="•"/>
      <w:lvlJc w:val="left"/>
      <w:pPr>
        <w:ind w:left="938" w:hanging="361"/>
      </w:pPr>
      <w:rPr>
        <w:rFonts w:hint="default"/>
        <w:lang w:val="nl-NL" w:eastAsia="nl-NL" w:bidi="nl-NL"/>
      </w:rPr>
    </w:lvl>
    <w:lvl w:ilvl="2" w:tplc="646E50C0">
      <w:numFmt w:val="bullet"/>
      <w:lvlText w:val="•"/>
      <w:lvlJc w:val="left"/>
      <w:pPr>
        <w:ind w:left="1416" w:hanging="361"/>
      </w:pPr>
      <w:rPr>
        <w:rFonts w:hint="default"/>
        <w:lang w:val="nl-NL" w:eastAsia="nl-NL" w:bidi="nl-NL"/>
      </w:rPr>
    </w:lvl>
    <w:lvl w:ilvl="3" w:tplc="677452CA">
      <w:numFmt w:val="bullet"/>
      <w:lvlText w:val="•"/>
      <w:lvlJc w:val="left"/>
      <w:pPr>
        <w:ind w:left="1894" w:hanging="361"/>
      </w:pPr>
      <w:rPr>
        <w:rFonts w:hint="default"/>
        <w:lang w:val="nl-NL" w:eastAsia="nl-NL" w:bidi="nl-NL"/>
      </w:rPr>
    </w:lvl>
    <w:lvl w:ilvl="4" w:tplc="9DF43294">
      <w:numFmt w:val="bullet"/>
      <w:lvlText w:val="•"/>
      <w:lvlJc w:val="left"/>
      <w:pPr>
        <w:ind w:left="2372" w:hanging="361"/>
      </w:pPr>
      <w:rPr>
        <w:rFonts w:hint="default"/>
        <w:lang w:val="nl-NL" w:eastAsia="nl-NL" w:bidi="nl-NL"/>
      </w:rPr>
    </w:lvl>
    <w:lvl w:ilvl="5" w:tplc="BB649630">
      <w:numFmt w:val="bullet"/>
      <w:lvlText w:val="•"/>
      <w:lvlJc w:val="left"/>
      <w:pPr>
        <w:ind w:left="2851" w:hanging="361"/>
      </w:pPr>
      <w:rPr>
        <w:rFonts w:hint="default"/>
        <w:lang w:val="nl-NL" w:eastAsia="nl-NL" w:bidi="nl-NL"/>
      </w:rPr>
    </w:lvl>
    <w:lvl w:ilvl="6" w:tplc="1E0C15DA">
      <w:numFmt w:val="bullet"/>
      <w:lvlText w:val="•"/>
      <w:lvlJc w:val="left"/>
      <w:pPr>
        <w:ind w:left="3329" w:hanging="361"/>
      </w:pPr>
      <w:rPr>
        <w:rFonts w:hint="default"/>
        <w:lang w:val="nl-NL" w:eastAsia="nl-NL" w:bidi="nl-NL"/>
      </w:rPr>
    </w:lvl>
    <w:lvl w:ilvl="7" w:tplc="9C945BB8">
      <w:numFmt w:val="bullet"/>
      <w:lvlText w:val="•"/>
      <w:lvlJc w:val="left"/>
      <w:pPr>
        <w:ind w:left="3807" w:hanging="361"/>
      </w:pPr>
      <w:rPr>
        <w:rFonts w:hint="default"/>
        <w:lang w:val="nl-NL" w:eastAsia="nl-NL" w:bidi="nl-NL"/>
      </w:rPr>
    </w:lvl>
    <w:lvl w:ilvl="8" w:tplc="3A6467B2">
      <w:numFmt w:val="bullet"/>
      <w:lvlText w:val="•"/>
      <w:lvlJc w:val="left"/>
      <w:pPr>
        <w:ind w:left="4285" w:hanging="361"/>
      </w:pPr>
      <w:rPr>
        <w:rFonts w:hint="default"/>
        <w:lang w:val="nl-NL" w:eastAsia="nl-NL" w:bidi="nl-NL"/>
      </w:rPr>
    </w:lvl>
  </w:abstractNum>
  <w:abstractNum w:abstractNumId="22" w15:restartNumberingAfterBreak="0">
    <w:nsid w:val="50DE273F"/>
    <w:multiLevelType w:val="hybridMultilevel"/>
    <w:tmpl w:val="9C70F0BE"/>
    <w:lvl w:ilvl="0" w:tplc="6400C85E">
      <w:start w:val="1"/>
      <w:numFmt w:val="decimal"/>
      <w:lvlText w:val="%1."/>
      <w:lvlJc w:val="left"/>
      <w:pPr>
        <w:ind w:left="2056" w:hanging="360"/>
        <w:jc w:val="left"/>
      </w:pPr>
      <w:rPr>
        <w:rFonts w:hint="default"/>
        <w:w w:val="100"/>
        <w:lang w:val="nl-NL" w:eastAsia="nl-NL" w:bidi="nl-NL"/>
      </w:rPr>
    </w:lvl>
    <w:lvl w:ilvl="1" w:tplc="36220ED4">
      <w:numFmt w:val="bullet"/>
      <w:lvlText w:val="•"/>
      <w:lvlJc w:val="left"/>
      <w:pPr>
        <w:ind w:left="3028" w:hanging="360"/>
      </w:pPr>
      <w:rPr>
        <w:rFonts w:hint="default"/>
        <w:lang w:val="nl-NL" w:eastAsia="nl-NL" w:bidi="nl-NL"/>
      </w:rPr>
    </w:lvl>
    <w:lvl w:ilvl="2" w:tplc="42AE5F94">
      <w:numFmt w:val="bullet"/>
      <w:lvlText w:val="•"/>
      <w:lvlJc w:val="left"/>
      <w:pPr>
        <w:ind w:left="3997" w:hanging="360"/>
      </w:pPr>
      <w:rPr>
        <w:rFonts w:hint="default"/>
        <w:lang w:val="nl-NL" w:eastAsia="nl-NL" w:bidi="nl-NL"/>
      </w:rPr>
    </w:lvl>
    <w:lvl w:ilvl="3" w:tplc="3E246DC6">
      <w:numFmt w:val="bullet"/>
      <w:lvlText w:val="•"/>
      <w:lvlJc w:val="left"/>
      <w:pPr>
        <w:ind w:left="4965" w:hanging="360"/>
      </w:pPr>
      <w:rPr>
        <w:rFonts w:hint="default"/>
        <w:lang w:val="nl-NL" w:eastAsia="nl-NL" w:bidi="nl-NL"/>
      </w:rPr>
    </w:lvl>
    <w:lvl w:ilvl="4" w:tplc="E80CAA88">
      <w:numFmt w:val="bullet"/>
      <w:lvlText w:val="•"/>
      <w:lvlJc w:val="left"/>
      <w:pPr>
        <w:ind w:left="5934" w:hanging="360"/>
      </w:pPr>
      <w:rPr>
        <w:rFonts w:hint="default"/>
        <w:lang w:val="nl-NL" w:eastAsia="nl-NL" w:bidi="nl-NL"/>
      </w:rPr>
    </w:lvl>
    <w:lvl w:ilvl="5" w:tplc="BC50E4E2">
      <w:numFmt w:val="bullet"/>
      <w:lvlText w:val="•"/>
      <w:lvlJc w:val="left"/>
      <w:pPr>
        <w:ind w:left="6903" w:hanging="360"/>
      </w:pPr>
      <w:rPr>
        <w:rFonts w:hint="default"/>
        <w:lang w:val="nl-NL" w:eastAsia="nl-NL" w:bidi="nl-NL"/>
      </w:rPr>
    </w:lvl>
    <w:lvl w:ilvl="6" w:tplc="67B046EC">
      <w:numFmt w:val="bullet"/>
      <w:lvlText w:val="•"/>
      <w:lvlJc w:val="left"/>
      <w:pPr>
        <w:ind w:left="7871" w:hanging="360"/>
      </w:pPr>
      <w:rPr>
        <w:rFonts w:hint="default"/>
        <w:lang w:val="nl-NL" w:eastAsia="nl-NL" w:bidi="nl-NL"/>
      </w:rPr>
    </w:lvl>
    <w:lvl w:ilvl="7" w:tplc="4E825C7A">
      <w:numFmt w:val="bullet"/>
      <w:lvlText w:val="•"/>
      <w:lvlJc w:val="left"/>
      <w:pPr>
        <w:ind w:left="8840" w:hanging="360"/>
      </w:pPr>
      <w:rPr>
        <w:rFonts w:hint="default"/>
        <w:lang w:val="nl-NL" w:eastAsia="nl-NL" w:bidi="nl-NL"/>
      </w:rPr>
    </w:lvl>
    <w:lvl w:ilvl="8" w:tplc="1C9E5186">
      <w:numFmt w:val="bullet"/>
      <w:lvlText w:val="•"/>
      <w:lvlJc w:val="left"/>
      <w:pPr>
        <w:ind w:left="9809" w:hanging="360"/>
      </w:pPr>
      <w:rPr>
        <w:rFonts w:hint="default"/>
        <w:lang w:val="nl-NL" w:eastAsia="nl-NL" w:bidi="nl-NL"/>
      </w:rPr>
    </w:lvl>
  </w:abstractNum>
  <w:abstractNum w:abstractNumId="23" w15:restartNumberingAfterBreak="0">
    <w:nsid w:val="53570260"/>
    <w:multiLevelType w:val="hybridMultilevel"/>
    <w:tmpl w:val="8076BB06"/>
    <w:lvl w:ilvl="0" w:tplc="550043AA">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66425922">
      <w:numFmt w:val="bullet"/>
      <w:lvlText w:val="•"/>
      <w:lvlJc w:val="left"/>
      <w:pPr>
        <w:ind w:left="3028" w:hanging="360"/>
      </w:pPr>
      <w:rPr>
        <w:rFonts w:hint="default"/>
        <w:lang w:val="nl-NL" w:eastAsia="nl-NL" w:bidi="nl-NL"/>
      </w:rPr>
    </w:lvl>
    <w:lvl w:ilvl="2" w:tplc="03C4F300">
      <w:numFmt w:val="bullet"/>
      <w:lvlText w:val="•"/>
      <w:lvlJc w:val="left"/>
      <w:pPr>
        <w:ind w:left="3997" w:hanging="360"/>
      </w:pPr>
      <w:rPr>
        <w:rFonts w:hint="default"/>
        <w:lang w:val="nl-NL" w:eastAsia="nl-NL" w:bidi="nl-NL"/>
      </w:rPr>
    </w:lvl>
    <w:lvl w:ilvl="3" w:tplc="F61881EE">
      <w:numFmt w:val="bullet"/>
      <w:lvlText w:val="•"/>
      <w:lvlJc w:val="left"/>
      <w:pPr>
        <w:ind w:left="4965" w:hanging="360"/>
      </w:pPr>
      <w:rPr>
        <w:rFonts w:hint="default"/>
        <w:lang w:val="nl-NL" w:eastAsia="nl-NL" w:bidi="nl-NL"/>
      </w:rPr>
    </w:lvl>
    <w:lvl w:ilvl="4" w:tplc="F14216DE">
      <w:numFmt w:val="bullet"/>
      <w:lvlText w:val="•"/>
      <w:lvlJc w:val="left"/>
      <w:pPr>
        <w:ind w:left="5934" w:hanging="360"/>
      </w:pPr>
      <w:rPr>
        <w:rFonts w:hint="default"/>
        <w:lang w:val="nl-NL" w:eastAsia="nl-NL" w:bidi="nl-NL"/>
      </w:rPr>
    </w:lvl>
    <w:lvl w:ilvl="5" w:tplc="AD74D3E2">
      <w:numFmt w:val="bullet"/>
      <w:lvlText w:val="•"/>
      <w:lvlJc w:val="left"/>
      <w:pPr>
        <w:ind w:left="6903" w:hanging="360"/>
      </w:pPr>
      <w:rPr>
        <w:rFonts w:hint="default"/>
        <w:lang w:val="nl-NL" w:eastAsia="nl-NL" w:bidi="nl-NL"/>
      </w:rPr>
    </w:lvl>
    <w:lvl w:ilvl="6" w:tplc="FAD437BA">
      <w:numFmt w:val="bullet"/>
      <w:lvlText w:val="•"/>
      <w:lvlJc w:val="left"/>
      <w:pPr>
        <w:ind w:left="7871" w:hanging="360"/>
      </w:pPr>
      <w:rPr>
        <w:rFonts w:hint="default"/>
        <w:lang w:val="nl-NL" w:eastAsia="nl-NL" w:bidi="nl-NL"/>
      </w:rPr>
    </w:lvl>
    <w:lvl w:ilvl="7" w:tplc="33DE1600">
      <w:numFmt w:val="bullet"/>
      <w:lvlText w:val="•"/>
      <w:lvlJc w:val="left"/>
      <w:pPr>
        <w:ind w:left="8840" w:hanging="360"/>
      </w:pPr>
      <w:rPr>
        <w:rFonts w:hint="default"/>
        <w:lang w:val="nl-NL" w:eastAsia="nl-NL" w:bidi="nl-NL"/>
      </w:rPr>
    </w:lvl>
    <w:lvl w:ilvl="8" w:tplc="848696E8">
      <w:numFmt w:val="bullet"/>
      <w:lvlText w:val="•"/>
      <w:lvlJc w:val="left"/>
      <w:pPr>
        <w:ind w:left="9809" w:hanging="360"/>
      </w:pPr>
      <w:rPr>
        <w:rFonts w:hint="default"/>
        <w:lang w:val="nl-NL" w:eastAsia="nl-NL" w:bidi="nl-NL"/>
      </w:rPr>
    </w:lvl>
  </w:abstractNum>
  <w:abstractNum w:abstractNumId="24" w15:restartNumberingAfterBreak="0">
    <w:nsid w:val="5647305F"/>
    <w:multiLevelType w:val="hybridMultilevel"/>
    <w:tmpl w:val="AE908104"/>
    <w:lvl w:ilvl="0" w:tplc="EB0CE5A4">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797A9B5E">
      <w:numFmt w:val="bullet"/>
      <w:lvlText w:val="•"/>
      <w:lvlJc w:val="left"/>
      <w:pPr>
        <w:ind w:left="3028" w:hanging="360"/>
      </w:pPr>
      <w:rPr>
        <w:rFonts w:hint="default"/>
        <w:lang w:val="nl-NL" w:eastAsia="nl-NL" w:bidi="nl-NL"/>
      </w:rPr>
    </w:lvl>
    <w:lvl w:ilvl="2" w:tplc="D96CBCC2">
      <w:numFmt w:val="bullet"/>
      <w:lvlText w:val="•"/>
      <w:lvlJc w:val="left"/>
      <w:pPr>
        <w:ind w:left="3997" w:hanging="360"/>
      </w:pPr>
      <w:rPr>
        <w:rFonts w:hint="default"/>
        <w:lang w:val="nl-NL" w:eastAsia="nl-NL" w:bidi="nl-NL"/>
      </w:rPr>
    </w:lvl>
    <w:lvl w:ilvl="3" w:tplc="FAD8F068">
      <w:numFmt w:val="bullet"/>
      <w:lvlText w:val="•"/>
      <w:lvlJc w:val="left"/>
      <w:pPr>
        <w:ind w:left="4965" w:hanging="360"/>
      </w:pPr>
      <w:rPr>
        <w:rFonts w:hint="default"/>
        <w:lang w:val="nl-NL" w:eastAsia="nl-NL" w:bidi="nl-NL"/>
      </w:rPr>
    </w:lvl>
    <w:lvl w:ilvl="4" w:tplc="4754C236">
      <w:numFmt w:val="bullet"/>
      <w:lvlText w:val="•"/>
      <w:lvlJc w:val="left"/>
      <w:pPr>
        <w:ind w:left="5934" w:hanging="360"/>
      </w:pPr>
      <w:rPr>
        <w:rFonts w:hint="default"/>
        <w:lang w:val="nl-NL" w:eastAsia="nl-NL" w:bidi="nl-NL"/>
      </w:rPr>
    </w:lvl>
    <w:lvl w:ilvl="5" w:tplc="252C5C8C">
      <w:numFmt w:val="bullet"/>
      <w:lvlText w:val="•"/>
      <w:lvlJc w:val="left"/>
      <w:pPr>
        <w:ind w:left="6903" w:hanging="360"/>
      </w:pPr>
      <w:rPr>
        <w:rFonts w:hint="default"/>
        <w:lang w:val="nl-NL" w:eastAsia="nl-NL" w:bidi="nl-NL"/>
      </w:rPr>
    </w:lvl>
    <w:lvl w:ilvl="6" w:tplc="FA7AC5DA">
      <w:numFmt w:val="bullet"/>
      <w:lvlText w:val="•"/>
      <w:lvlJc w:val="left"/>
      <w:pPr>
        <w:ind w:left="7871" w:hanging="360"/>
      </w:pPr>
      <w:rPr>
        <w:rFonts w:hint="default"/>
        <w:lang w:val="nl-NL" w:eastAsia="nl-NL" w:bidi="nl-NL"/>
      </w:rPr>
    </w:lvl>
    <w:lvl w:ilvl="7" w:tplc="CCFC9342">
      <w:numFmt w:val="bullet"/>
      <w:lvlText w:val="•"/>
      <w:lvlJc w:val="left"/>
      <w:pPr>
        <w:ind w:left="8840" w:hanging="360"/>
      </w:pPr>
      <w:rPr>
        <w:rFonts w:hint="default"/>
        <w:lang w:val="nl-NL" w:eastAsia="nl-NL" w:bidi="nl-NL"/>
      </w:rPr>
    </w:lvl>
    <w:lvl w:ilvl="8" w:tplc="EF0C3262">
      <w:numFmt w:val="bullet"/>
      <w:lvlText w:val="•"/>
      <w:lvlJc w:val="left"/>
      <w:pPr>
        <w:ind w:left="9809" w:hanging="360"/>
      </w:pPr>
      <w:rPr>
        <w:rFonts w:hint="default"/>
        <w:lang w:val="nl-NL" w:eastAsia="nl-NL" w:bidi="nl-NL"/>
      </w:rPr>
    </w:lvl>
  </w:abstractNum>
  <w:abstractNum w:abstractNumId="25" w15:restartNumberingAfterBreak="0">
    <w:nsid w:val="569C6B40"/>
    <w:multiLevelType w:val="hybridMultilevel"/>
    <w:tmpl w:val="77C64764"/>
    <w:lvl w:ilvl="0" w:tplc="5C186BAA">
      <w:start w:val="4"/>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8AE6F14">
      <w:numFmt w:val="bullet"/>
      <w:lvlText w:val="•"/>
      <w:lvlJc w:val="left"/>
      <w:pPr>
        <w:ind w:left="938" w:hanging="361"/>
      </w:pPr>
      <w:rPr>
        <w:rFonts w:hint="default"/>
        <w:lang w:val="nl-NL" w:eastAsia="nl-NL" w:bidi="nl-NL"/>
      </w:rPr>
    </w:lvl>
    <w:lvl w:ilvl="2" w:tplc="B3E292FA">
      <w:numFmt w:val="bullet"/>
      <w:lvlText w:val="•"/>
      <w:lvlJc w:val="left"/>
      <w:pPr>
        <w:ind w:left="1416" w:hanging="361"/>
      </w:pPr>
      <w:rPr>
        <w:rFonts w:hint="default"/>
        <w:lang w:val="nl-NL" w:eastAsia="nl-NL" w:bidi="nl-NL"/>
      </w:rPr>
    </w:lvl>
    <w:lvl w:ilvl="3" w:tplc="F06AD566">
      <w:numFmt w:val="bullet"/>
      <w:lvlText w:val="•"/>
      <w:lvlJc w:val="left"/>
      <w:pPr>
        <w:ind w:left="1894" w:hanging="361"/>
      </w:pPr>
      <w:rPr>
        <w:rFonts w:hint="default"/>
        <w:lang w:val="nl-NL" w:eastAsia="nl-NL" w:bidi="nl-NL"/>
      </w:rPr>
    </w:lvl>
    <w:lvl w:ilvl="4" w:tplc="3DD6B19A">
      <w:numFmt w:val="bullet"/>
      <w:lvlText w:val="•"/>
      <w:lvlJc w:val="left"/>
      <w:pPr>
        <w:ind w:left="2372" w:hanging="361"/>
      </w:pPr>
      <w:rPr>
        <w:rFonts w:hint="default"/>
        <w:lang w:val="nl-NL" w:eastAsia="nl-NL" w:bidi="nl-NL"/>
      </w:rPr>
    </w:lvl>
    <w:lvl w:ilvl="5" w:tplc="D04A371E">
      <w:numFmt w:val="bullet"/>
      <w:lvlText w:val="•"/>
      <w:lvlJc w:val="left"/>
      <w:pPr>
        <w:ind w:left="2851" w:hanging="361"/>
      </w:pPr>
      <w:rPr>
        <w:rFonts w:hint="default"/>
        <w:lang w:val="nl-NL" w:eastAsia="nl-NL" w:bidi="nl-NL"/>
      </w:rPr>
    </w:lvl>
    <w:lvl w:ilvl="6" w:tplc="FA38E04C">
      <w:numFmt w:val="bullet"/>
      <w:lvlText w:val="•"/>
      <w:lvlJc w:val="left"/>
      <w:pPr>
        <w:ind w:left="3329" w:hanging="361"/>
      </w:pPr>
      <w:rPr>
        <w:rFonts w:hint="default"/>
        <w:lang w:val="nl-NL" w:eastAsia="nl-NL" w:bidi="nl-NL"/>
      </w:rPr>
    </w:lvl>
    <w:lvl w:ilvl="7" w:tplc="70B44176">
      <w:numFmt w:val="bullet"/>
      <w:lvlText w:val="•"/>
      <w:lvlJc w:val="left"/>
      <w:pPr>
        <w:ind w:left="3807" w:hanging="361"/>
      </w:pPr>
      <w:rPr>
        <w:rFonts w:hint="default"/>
        <w:lang w:val="nl-NL" w:eastAsia="nl-NL" w:bidi="nl-NL"/>
      </w:rPr>
    </w:lvl>
    <w:lvl w:ilvl="8" w:tplc="BD641868">
      <w:numFmt w:val="bullet"/>
      <w:lvlText w:val="•"/>
      <w:lvlJc w:val="left"/>
      <w:pPr>
        <w:ind w:left="4285" w:hanging="361"/>
      </w:pPr>
      <w:rPr>
        <w:rFonts w:hint="default"/>
        <w:lang w:val="nl-NL" w:eastAsia="nl-NL" w:bidi="nl-NL"/>
      </w:rPr>
    </w:lvl>
  </w:abstractNum>
  <w:abstractNum w:abstractNumId="26" w15:restartNumberingAfterBreak="0">
    <w:nsid w:val="56D31977"/>
    <w:multiLevelType w:val="hybridMultilevel"/>
    <w:tmpl w:val="44C83B08"/>
    <w:lvl w:ilvl="0" w:tplc="EBF24D7C">
      <w:start w:val="1"/>
      <w:numFmt w:val="decimal"/>
      <w:lvlText w:val="%1."/>
      <w:lvlJc w:val="left"/>
      <w:pPr>
        <w:ind w:left="2044" w:hanging="708"/>
        <w:jc w:val="left"/>
      </w:pPr>
      <w:rPr>
        <w:rFonts w:ascii="Calibri" w:eastAsia="Calibri" w:hAnsi="Calibri" w:cs="Calibri" w:hint="default"/>
        <w:w w:val="100"/>
        <w:sz w:val="22"/>
        <w:szCs w:val="22"/>
        <w:lang w:val="nl-NL" w:eastAsia="nl-NL" w:bidi="nl-NL"/>
      </w:rPr>
    </w:lvl>
    <w:lvl w:ilvl="1" w:tplc="FDE4ADC0">
      <w:start w:val="1"/>
      <w:numFmt w:val="decimal"/>
      <w:lvlText w:val="%2."/>
      <w:lvlJc w:val="left"/>
      <w:pPr>
        <w:ind w:left="2056" w:hanging="360"/>
        <w:jc w:val="left"/>
      </w:pPr>
      <w:rPr>
        <w:rFonts w:ascii="Calibri" w:eastAsia="Calibri" w:hAnsi="Calibri" w:cs="Calibri" w:hint="default"/>
        <w:w w:val="100"/>
        <w:sz w:val="22"/>
        <w:szCs w:val="22"/>
        <w:lang w:val="nl-NL" w:eastAsia="nl-NL" w:bidi="nl-NL"/>
      </w:rPr>
    </w:lvl>
    <w:lvl w:ilvl="2" w:tplc="4AAE552C">
      <w:numFmt w:val="bullet"/>
      <w:lvlText w:val="•"/>
      <w:lvlJc w:val="left"/>
      <w:pPr>
        <w:ind w:left="3136" w:hanging="360"/>
      </w:pPr>
      <w:rPr>
        <w:rFonts w:hint="default"/>
        <w:lang w:val="nl-NL" w:eastAsia="nl-NL" w:bidi="nl-NL"/>
      </w:rPr>
    </w:lvl>
    <w:lvl w:ilvl="3" w:tplc="E5884590">
      <w:numFmt w:val="bullet"/>
      <w:lvlText w:val="•"/>
      <w:lvlJc w:val="left"/>
      <w:pPr>
        <w:ind w:left="4212" w:hanging="360"/>
      </w:pPr>
      <w:rPr>
        <w:rFonts w:hint="default"/>
        <w:lang w:val="nl-NL" w:eastAsia="nl-NL" w:bidi="nl-NL"/>
      </w:rPr>
    </w:lvl>
    <w:lvl w:ilvl="4" w:tplc="088C3CAC">
      <w:numFmt w:val="bullet"/>
      <w:lvlText w:val="•"/>
      <w:lvlJc w:val="left"/>
      <w:pPr>
        <w:ind w:left="5288" w:hanging="360"/>
      </w:pPr>
      <w:rPr>
        <w:rFonts w:hint="default"/>
        <w:lang w:val="nl-NL" w:eastAsia="nl-NL" w:bidi="nl-NL"/>
      </w:rPr>
    </w:lvl>
    <w:lvl w:ilvl="5" w:tplc="00F04F78">
      <w:numFmt w:val="bullet"/>
      <w:lvlText w:val="•"/>
      <w:lvlJc w:val="left"/>
      <w:pPr>
        <w:ind w:left="6365" w:hanging="360"/>
      </w:pPr>
      <w:rPr>
        <w:rFonts w:hint="default"/>
        <w:lang w:val="nl-NL" w:eastAsia="nl-NL" w:bidi="nl-NL"/>
      </w:rPr>
    </w:lvl>
    <w:lvl w:ilvl="6" w:tplc="309EA414">
      <w:numFmt w:val="bullet"/>
      <w:lvlText w:val="•"/>
      <w:lvlJc w:val="left"/>
      <w:pPr>
        <w:ind w:left="7441" w:hanging="360"/>
      </w:pPr>
      <w:rPr>
        <w:rFonts w:hint="default"/>
        <w:lang w:val="nl-NL" w:eastAsia="nl-NL" w:bidi="nl-NL"/>
      </w:rPr>
    </w:lvl>
    <w:lvl w:ilvl="7" w:tplc="1F7E6A00">
      <w:numFmt w:val="bullet"/>
      <w:lvlText w:val="•"/>
      <w:lvlJc w:val="left"/>
      <w:pPr>
        <w:ind w:left="8517" w:hanging="360"/>
      </w:pPr>
      <w:rPr>
        <w:rFonts w:hint="default"/>
        <w:lang w:val="nl-NL" w:eastAsia="nl-NL" w:bidi="nl-NL"/>
      </w:rPr>
    </w:lvl>
    <w:lvl w:ilvl="8" w:tplc="152691F0">
      <w:numFmt w:val="bullet"/>
      <w:lvlText w:val="•"/>
      <w:lvlJc w:val="left"/>
      <w:pPr>
        <w:ind w:left="9593" w:hanging="360"/>
      </w:pPr>
      <w:rPr>
        <w:rFonts w:hint="default"/>
        <w:lang w:val="nl-NL" w:eastAsia="nl-NL" w:bidi="nl-NL"/>
      </w:rPr>
    </w:lvl>
  </w:abstractNum>
  <w:abstractNum w:abstractNumId="27" w15:restartNumberingAfterBreak="0">
    <w:nsid w:val="58C11D94"/>
    <w:multiLevelType w:val="hybridMultilevel"/>
    <w:tmpl w:val="DD989982"/>
    <w:lvl w:ilvl="0" w:tplc="99586C0E">
      <w:start w:val="1"/>
      <w:numFmt w:val="decimal"/>
      <w:lvlText w:val="%1."/>
      <w:lvlJc w:val="left"/>
      <w:pPr>
        <w:ind w:left="108" w:hanging="219"/>
        <w:jc w:val="left"/>
      </w:pPr>
      <w:rPr>
        <w:rFonts w:ascii="Calibri" w:eastAsia="Calibri" w:hAnsi="Calibri" w:cs="Calibri" w:hint="default"/>
        <w:w w:val="100"/>
        <w:sz w:val="22"/>
        <w:szCs w:val="22"/>
        <w:lang w:val="nl-NL" w:eastAsia="nl-NL" w:bidi="nl-NL"/>
      </w:rPr>
    </w:lvl>
    <w:lvl w:ilvl="1" w:tplc="BCAA37BE">
      <w:numFmt w:val="bullet"/>
      <w:lvlText w:val="•"/>
      <w:lvlJc w:val="left"/>
      <w:pPr>
        <w:ind w:left="614" w:hanging="219"/>
      </w:pPr>
      <w:rPr>
        <w:rFonts w:hint="default"/>
        <w:lang w:val="nl-NL" w:eastAsia="nl-NL" w:bidi="nl-NL"/>
      </w:rPr>
    </w:lvl>
    <w:lvl w:ilvl="2" w:tplc="C02AC6AE">
      <w:numFmt w:val="bullet"/>
      <w:lvlText w:val="•"/>
      <w:lvlJc w:val="left"/>
      <w:pPr>
        <w:ind w:left="1128" w:hanging="219"/>
      </w:pPr>
      <w:rPr>
        <w:rFonts w:hint="default"/>
        <w:lang w:val="nl-NL" w:eastAsia="nl-NL" w:bidi="nl-NL"/>
      </w:rPr>
    </w:lvl>
    <w:lvl w:ilvl="3" w:tplc="8A3C9062">
      <w:numFmt w:val="bullet"/>
      <w:lvlText w:val="•"/>
      <w:lvlJc w:val="left"/>
      <w:pPr>
        <w:ind w:left="1642" w:hanging="219"/>
      </w:pPr>
      <w:rPr>
        <w:rFonts w:hint="default"/>
        <w:lang w:val="nl-NL" w:eastAsia="nl-NL" w:bidi="nl-NL"/>
      </w:rPr>
    </w:lvl>
    <w:lvl w:ilvl="4" w:tplc="7598DE2E">
      <w:numFmt w:val="bullet"/>
      <w:lvlText w:val="•"/>
      <w:lvlJc w:val="left"/>
      <w:pPr>
        <w:ind w:left="2156" w:hanging="219"/>
      </w:pPr>
      <w:rPr>
        <w:rFonts w:hint="default"/>
        <w:lang w:val="nl-NL" w:eastAsia="nl-NL" w:bidi="nl-NL"/>
      </w:rPr>
    </w:lvl>
    <w:lvl w:ilvl="5" w:tplc="21FC4A38">
      <w:numFmt w:val="bullet"/>
      <w:lvlText w:val="•"/>
      <w:lvlJc w:val="left"/>
      <w:pPr>
        <w:ind w:left="2671" w:hanging="219"/>
      </w:pPr>
      <w:rPr>
        <w:rFonts w:hint="default"/>
        <w:lang w:val="nl-NL" w:eastAsia="nl-NL" w:bidi="nl-NL"/>
      </w:rPr>
    </w:lvl>
    <w:lvl w:ilvl="6" w:tplc="A6E64374">
      <w:numFmt w:val="bullet"/>
      <w:lvlText w:val="•"/>
      <w:lvlJc w:val="left"/>
      <w:pPr>
        <w:ind w:left="3185" w:hanging="219"/>
      </w:pPr>
      <w:rPr>
        <w:rFonts w:hint="default"/>
        <w:lang w:val="nl-NL" w:eastAsia="nl-NL" w:bidi="nl-NL"/>
      </w:rPr>
    </w:lvl>
    <w:lvl w:ilvl="7" w:tplc="2DB4A054">
      <w:numFmt w:val="bullet"/>
      <w:lvlText w:val="•"/>
      <w:lvlJc w:val="left"/>
      <w:pPr>
        <w:ind w:left="3699" w:hanging="219"/>
      </w:pPr>
      <w:rPr>
        <w:rFonts w:hint="default"/>
        <w:lang w:val="nl-NL" w:eastAsia="nl-NL" w:bidi="nl-NL"/>
      </w:rPr>
    </w:lvl>
    <w:lvl w:ilvl="8" w:tplc="55A4F682">
      <w:numFmt w:val="bullet"/>
      <w:lvlText w:val="•"/>
      <w:lvlJc w:val="left"/>
      <w:pPr>
        <w:ind w:left="4213" w:hanging="219"/>
      </w:pPr>
      <w:rPr>
        <w:rFonts w:hint="default"/>
        <w:lang w:val="nl-NL" w:eastAsia="nl-NL" w:bidi="nl-NL"/>
      </w:rPr>
    </w:lvl>
  </w:abstractNum>
  <w:abstractNum w:abstractNumId="28" w15:restartNumberingAfterBreak="0">
    <w:nsid w:val="5AEE2D0C"/>
    <w:multiLevelType w:val="hybridMultilevel"/>
    <w:tmpl w:val="B4EEB1DC"/>
    <w:lvl w:ilvl="0" w:tplc="D2801F6A">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6D4A39D0">
      <w:numFmt w:val="bullet"/>
      <w:lvlText w:val="•"/>
      <w:lvlJc w:val="left"/>
      <w:pPr>
        <w:ind w:left="3028" w:hanging="360"/>
      </w:pPr>
      <w:rPr>
        <w:rFonts w:hint="default"/>
        <w:lang w:val="nl-NL" w:eastAsia="nl-NL" w:bidi="nl-NL"/>
      </w:rPr>
    </w:lvl>
    <w:lvl w:ilvl="2" w:tplc="4A6C6F22">
      <w:numFmt w:val="bullet"/>
      <w:lvlText w:val="•"/>
      <w:lvlJc w:val="left"/>
      <w:pPr>
        <w:ind w:left="3997" w:hanging="360"/>
      </w:pPr>
      <w:rPr>
        <w:rFonts w:hint="default"/>
        <w:lang w:val="nl-NL" w:eastAsia="nl-NL" w:bidi="nl-NL"/>
      </w:rPr>
    </w:lvl>
    <w:lvl w:ilvl="3" w:tplc="D14A8BCE">
      <w:numFmt w:val="bullet"/>
      <w:lvlText w:val="•"/>
      <w:lvlJc w:val="left"/>
      <w:pPr>
        <w:ind w:left="4965" w:hanging="360"/>
      </w:pPr>
      <w:rPr>
        <w:rFonts w:hint="default"/>
        <w:lang w:val="nl-NL" w:eastAsia="nl-NL" w:bidi="nl-NL"/>
      </w:rPr>
    </w:lvl>
    <w:lvl w:ilvl="4" w:tplc="D7487B12">
      <w:numFmt w:val="bullet"/>
      <w:lvlText w:val="•"/>
      <w:lvlJc w:val="left"/>
      <w:pPr>
        <w:ind w:left="5934" w:hanging="360"/>
      </w:pPr>
      <w:rPr>
        <w:rFonts w:hint="default"/>
        <w:lang w:val="nl-NL" w:eastAsia="nl-NL" w:bidi="nl-NL"/>
      </w:rPr>
    </w:lvl>
    <w:lvl w:ilvl="5" w:tplc="BE36BE42">
      <w:numFmt w:val="bullet"/>
      <w:lvlText w:val="•"/>
      <w:lvlJc w:val="left"/>
      <w:pPr>
        <w:ind w:left="6903" w:hanging="360"/>
      </w:pPr>
      <w:rPr>
        <w:rFonts w:hint="default"/>
        <w:lang w:val="nl-NL" w:eastAsia="nl-NL" w:bidi="nl-NL"/>
      </w:rPr>
    </w:lvl>
    <w:lvl w:ilvl="6" w:tplc="A494734E">
      <w:numFmt w:val="bullet"/>
      <w:lvlText w:val="•"/>
      <w:lvlJc w:val="left"/>
      <w:pPr>
        <w:ind w:left="7871" w:hanging="360"/>
      </w:pPr>
      <w:rPr>
        <w:rFonts w:hint="default"/>
        <w:lang w:val="nl-NL" w:eastAsia="nl-NL" w:bidi="nl-NL"/>
      </w:rPr>
    </w:lvl>
    <w:lvl w:ilvl="7" w:tplc="D0608704">
      <w:numFmt w:val="bullet"/>
      <w:lvlText w:val="•"/>
      <w:lvlJc w:val="left"/>
      <w:pPr>
        <w:ind w:left="8840" w:hanging="360"/>
      </w:pPr>
      <w:rPr>
        <w:rFonts w:hint="default"/>
        <w:lang w:val="nl-NL" w:eastAsia="nl-NL" w:bidi="nl-NL"/>
      </w:rPr>
    </w:lvl>
    <w:lvl w:ilvl="8" w:tplc="2EA855C2">
      <w:numFmt w:val="bullet"/>
      <w:lvlText w:val="•"/>
      <w:lvlJc w:val="left"/>
      <w:pPr>
        <w:ind w:left="9809" w:hanging="360"/>
      </w:pPr>
      <w:rPr>
        <w:rFonts w:hint="default"/>
        <w:lang w:val="nl-NL" w:eastAsia="nl-NL" w:bidi="nl-NL"/>
      </w:rPr>
    </w:lvl>
  </w:abstractNum>
  <w:abstractNum w:abstractNumId="29" w15:restartNumberingAfterBreak="0">
    <w:nsid w:val="5DC632A5"/>
    <w:multiLevelType w:val="multilevel"/>
    <w:tmpl w:val="6720B472"/>
    <w:lvl w:ilvl="0">
      <w:start w:val="2"/>
      <w:numFmt w:val="decimal"/>
      <w:lvlText w:val="%1."/>
      <w:lvlJc w:val="left"/>
      <w:pPr>
        <w:ind w:left="1590" w:hanging="255"/>
        <w:jc w:val="left"/>
      </w:pPr>
      <w:rPr>
        <w:rFonts w:ascii="Calibri" w:eastAsia="Calibri" w:hAnsi="Calibri" w:cs="Calibri" w:hint="default"/>
        <w:color w:val="2E5395"/>
        <w:w w:val="99"/>
        <w:sz w:val="26"/>
        <w:szCs w:val="26"/>
        <w:lang w:val="nl-NL" w:eastAsia="nl-NL" w:bidi="nl-NL"/>
      </w:rPr>
    </w:lvl>
    <w:lvl w:ilvl="1">
      <w:start w:val="1"/>
      <w:numFmt w:val="decimal"/>
      <w:lvlText w:val="%1.%2"/>
      <w:lvlJc w:val="left"/>
      <w:pPr>
        <w:ind w:left="1696" w:hanging="360"/>
        <w:jc w:val="left"/>
      </w:pPr>
      <w:rPr>
        <w:rFonts w:ascii="Calibri" w:eastAsia="Calibri" w:hAnsi="Calibri" w:cs="Calibri" w:hint="default"/>
        <w:color w:val="1F3762"/>
        <w:w w:val="100"/>
        <w:sz w:val="24"/>
        <w:szCs w:val="24"/>
        <w:lang w:val="nl-NL" w:eastAsia="nl-NL" w:bidi="nl-NL"/>
      </w:rPr>
    </w:lvl>
    <w:lvl w:ilvl="2">
      <w:numFmt w:val="bullet"/>
      <w:lvlText w:val=""/>
      <w:lvlJc w:val="left"/>
      <w:pPr>
        <w:ind w:left="2056" w:hanging="360"/>
      </w:pPr>
      <w:rPr>
        <w:rFonts w:ascii="Symbol" w:eastAsia="Symbol" w:hAnsi="Symbol" w:cs="Symbol" w:hint="default"/>
        <w:w w:val="100"/>
        <w:sz w:val="22"/>
        <w:szCs w:val="22"/>
        <w:lang w:val="nl-NL" w:eastAsia="nl-NL" w:bidi="nl-NL"/>
      </w:rPr>
    </w:lvl>
    <w:lvl w:ilvl="3">
      <w:numFmt w:val="bullet"/>
      <w:lvlText w:val="•"/>
      <w:lvlJc w:val="left"/>
      <w:pPr>
        <w:ind w:left="3270" w:hanging="360"/>
      </w:pPr>
      <w:rPr>
        <w:rFonts w:hint="default"/>
        <w:lang w:val="nl-NL" w:eastAsia="nl-NL" w:bidi="nl-NL"/>
      </w:rPr>
    </w:lvl>
    <w:lvl w:ilvl="4">
      <w:numFmt w:val="bullet"/>
      <w:lvlText w:val="•"/>
      <w:lvlJc w:val="left"/>
      <w:pPr>
        <w:ind w:left="4481" w:hanging="360"/>
      </w:pPr>
      <w:rPr>
        <w:rFonts w:hint="default"/>
        <w:lang w:val="nl-NL" w:eastAsia="nl-NL" w:bidi="nl-NL"/>
      </w:rPr>
    </w:lvl>
    <w:lvl w:ilvl="5">
      <w:numFmt w:val="bullet"/>
      <w:lvlText w:val="•"/>
      <w:lvlJc w:val="left"/>
      <w:pPr>
        <w:ind w:left="5692" w:hanging="360"/>
      </w:pPr>
      <w:rPr>
        <w:rFonts w:hint="default"/>
        <w:lang w:val="nl-NL" w:eastAsia="nl-NL" w:bidi="nl-NL"/>
      </w:rPr>
    </w:lvl>
    <w:lvl w:ilvl="6">
      <w:numFmt w:val="bullet"/>
      <w:lvlText w:val="•"/>
      <w:lvlJc w:val="left"/>
      <w:pPr>
        <w:ind w:left="6903" w:hanging="360"/>
      </w:pPr>
      <w:rPr>
        <w:rFonts w:hint="default"/>
        <w:lang w:val="nl-NL" w:eastAsia="nl-NL" w:bidi="nl-NL"/>
      </w:rPr>
    </w:lvl>
    <w:lvl w:ilvl="7">
      <w:numFmt w:val="bullet"/>
      <w:lvlText w:val="•"/>
      <w:lvlJc w:val="left"/>
      <w:pPr>
        <w:ind w:left="8114" w:hanging="360"/>
      </w:pPr>
      <w:rPr>
        <w:rFonts w:hint="default"/>
        <w:lang w:val="nl-NL" w:eastAsia="nl-NL" w:bidi="nl-NL"/>
      </w:rPr>
    </w:lvl>
    <w:lvl w:ilvl="8">
      <w:numFmt w:val="bullet"/>
      <w:lvlText w:val="•"/>
      <w:lvlJc w:val="left"/>
      <w:pPr>
        <w:ind w:left="9324" w:hanging="360"/>
      </w:pPr>
      <w:rPr>
        <w:rFonts w:hint="default"/>
        <w:lang w:val="nl-NL" w:eastAsia="nl-NL" w:bidi="nl-NL"/>
      </w:rPr>
    </w:lvl>
  </w:abstractNum>
  <w:abstractNum w:abstractNumId="30" w15:restartNumberingAfterBreak="0">
    <w:nsid w:val="5DD21078"/>
    <w:multiLevelType w:val="hybridMultilevel"/>
    <w:tmpl w:val="16FE5198"/>
    <w:lvl w:ilvl="0" w:tplc="B900AB10">
      <w:start w:val="1"/>
      <w:numFmt w:val="decimal"/>
      <w:lvlText w:val="%1."/>
      <w:lvlJc w:val="left"/>
      <w:pPr>
        <w:ind w:left="2044" w:hanging="708"/>
        <w:jc w:val="left"/>
      </w:pPr>
      <w:rPr>
        <w:rFonts w:ascii="Calibri" w:eastAsia="Calibri" w:hAnsi="Calibri" w:cs="Calibri" w:hint="default"/>
        <w:w w:val="100"/>
        <w:sz w:val="22"/>
        <w:szCs w:val="22"/>
        <w:lang w:val="nl-NL" w:eastAsia="nl-NL" w:bidi="nl-NL"/>
      </w:rPr>
    </w:lvl>
    <w:lvl w:ilvl="1" w:tplc="15108892">
      <w:numFmt w:val="bullet"/>
      <w:lvlText w:val="•"/>
      <w:lvlJc w:val="left"/>
      <w:pPr>
        <w:ind w:left="3010" w:hanging="708"/>
      </w:pPr>
      <w:rPr>
        <w:rFonts w:hint="default"/>
        <w:lang w:val="nl-NL" w:eastAsia="nl-NL" w:bidi="nl-NL"/>
      </w:rPr>
    </w:lvl>
    <w:lvl w:ilvl="2" w:tplc="C4406C54">
      <w:numFmt w:val="bullet"/>
      <w:lvlText w:val="•"/>
      <w:lvlJc w:val="left"/>
      <w:pPr>
        <w:ind w:left="3981" w:hanging="708"/>
      </w:pPr>
      <w:rPr>
        <w:rFonts w:hint="default"/>
        <w:lang w:val="nl-NL" w:eastAsia="nl-NL" w:bidi="nl-NL"/>
      </w:rPr>
    </w:lvl>
    <w:lvl w:ilvl="3" w:tplc="594E57BC">
      <w:numFmt w:val="bullet"/>
      <w:lvlText w:val="•"/>
      <w:lvlJc w:val="left"/>
      <w:pPr>
        <w:ind w:left="4951" w:hanging="708"/>
      </w:pPr>
      <w:rPr>
        <w:rFonts w:hint="default"/>
        <w:lang w:val="nl-NL" w:eastAsia="nl-NL" w:bidi="nl-NL"/>
      </w:rPr>
    </w:lvl>
    <w:lvl w:ilvl="4" w:tplc="2F02AE20">
      <w:numFmt w:val="bullet"/>
      <w:lvlText w:val="•"/>
      <w:lvlJc w:val="left"/>
      <w:pPr>
        <w:ind w:left="5922" w:hanging="708"/>
      </w:pPr>
      <w:rPr>
        <w:rFonts w:hint="default"/>
        <w:lang w:val="nl-NL" w:eastAsia="nl-NL" w:bidi="nl-NL"/>
      </w:rPr>
    </w:lvl>
    <w:lvl w:ilvl="5" w:tplc="AA7CF1B4">
      <w:numFmt w:val="bullet"/>
      <w:lvlText w:val="•"/>
      <w:lvlJc w:val="left"/>
      <w:pPr>
        <w:ind w:left="6893" w:hanging="708"/>
      </w:pPr>
      <w:rPr>
        <w:rFonts w:hint="default"/>
        <w:lang w:val="nl-NL" w:eastAsia="nl-NL" w:bidi="nl-NL"/>
      </w:rPr>
    </w:lvl>
    <w:lvl w:ilvl="6" w:tplc="2C286594">
      <w:numFmt w:val="bullet"/>
      <w:lvlText w:val="•"/>
      <w:lvlJc w:val="left"/>
      <w:pPr>
        <w:ind w:left="7863" w:hanging="708"/>
      </w:pPr>
      <w:rPr>
        <w:rFonts w:hint="default"/>
        <w:lang w:val="nl-NL" w:eastAsia="nl-NL" w:bidi="nl-NL"/>
      </w:rPr>
    </w:lvl>
    <w:lvl w:ilvl="7" w:tplc="5004162C">
      <w:numFmt w:val="bullet"/>
      <w:lvlText w:val="•"/>
      <w:lvlJc w:val="left"/>
      <w:pPr>
        <w:ind w:left="8834" w:hanging="708"/>
      </w:pPr>
      <w:rPr>
        <w:rFonts w:hint="default"/>
        <w:lang w:val="nl-NL" w:eastAsia="nl-NL" w:bidi="nl-NL"/>
      </w:rPr>
    </w:lvl>
    <w:lvl w:ilvl="8" w:tplc="18B2D0F0">
      <w:numFmt w:val="bullet"/>
      <w:lvlText w:val="•"/>
      <w:lvlJc w:val="left"/>
      <w:pPr>
        <w:ind w:left="9805" w:hanging="708"/>
      </w:pPr>
      <w:rPr>
        <w:rFonts w:hint="default"/>
        <w:lang w:val="nl-NL" w:eastAsia="nl-NL" w:bidi="nl-NL"/>
      </w:rPr>
    </w:lvl>
  </w:abstractNum>
  <w:abstractNum w:abstractNumId="31" w15:restartNumberingAfterBreak="0">
    <w:nsid w:val="5E3B5584"/>
    <w:multiLevelType w:val="hybridMultilevel"/>
    <w:tmpl w:val="C76AB8CE"/>
    <w:lvl w:ilvl="0" w:tplc="616A869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632E53E0">
      <w:numFmt w:val="bullet"/>
      <w:lvlText w:val="•"/>
      <w:lvlJc w:val="left"/>
      <w:pPr>
        <w:ind w:left="938" w:hanging="361"/>
      </w:pPr>
      <w:rPr>
        <w:rFonts w:hint="default"/>
        <w:lang w:val="nl-NL" w:eastAsia="nl-NL" w:bidi="nl-NL"/>
      </w:rPr>
    </w:lvl>
    <w:lvl w:ilvl="2" w:tplc="3F40F5BA">
      <w:numFmt w:val="bullet"/>
      <w:lvlText w:val="•"/>
      <w:lvlJc w:val="left"/>
      <w:pPr>
        <w:ind w:left="1416" w:hanging="361"/>
      </w:pPr>
      <w:rPr>
        <w:rFonts w:hint="default"/>
        <w:lang w:val="nl-NL" w:eastAsia="nl-NL" w:bidi="nl-NL"/>
      </w:rPr>
    </w:lvl>
    <w:lvl w:ilvl="3" w:tplc="758A8CC4">
      <w:numFmt w:val="bullet"/>
      <w:lvlText w:val="•"/>
      <w:lvlJc w:val="left"/>
      <w:pPr>
        <w:ind w:left="1894" w:hanging="361"/>
      </w:pPr>
      <w:rPr>
        <w:rFonts w:hint="default"/>
        <w:lang w:val="nl-NL" w:eastAsia="nl-NL" w:bidi="nl-NL"/>
      </w:rPr>
    </w:lvl>
    <w:lvl w:ilvl="4" w:tplc="BB2869D6">
      <w:numFmt w:val="bullet"/>
      <w:lvlText w:val="•"/>
      <w:lvlJc w:val="left"/>
      <w:pPr>
        <w:ind w:left="2372" w:hanging="361"/>
      </w:pPr>
      <w:rPr>
        <w:rFonts w:hint="default"/>
        <w:lang w:val="nl-NL" w:eastAsia="nl-NL" w:bidi="nl-NL"/>
      </w:rPr>
    </w:lvl>
    <w:lvl w:ilvl="5" w:tplc="D2780476">
      <w:numFmt w:val="bullet"/>
      <w:lvlText w:val="•"/>
      <w:lvlJc w:val="left"/>
      <w:pPr>
        <w:ind w:left="2851" w:hanging="361"/>
      </w:pPr>
      <w:rPr>
        <w:rFonts w:hint="default"/>
        <w:lang w:val="nl-NL" w:eastAsia="nl-NL" w:bidi="nl-NL"/>
      </w:rPr>
    </w:lvl>
    <w:lvl w:ilvl="6" w:tplc="8BEA219C">
      <w:numFmt w:val="bullet"/>
      <w:lvlText w:val="•"/>
      <w:lvlJc w:val="left"/>
      <w:pPr>
        <w:ind w:left="3329" w:hanging="361"/>
      </w:pPr>
      <w:rPr>
        <w:rFonts w:hint="default"/>
        <w:lang w:val="nl-NL" w:eastAsia="nl-NL" w:bidi="nl-NL"/>
      </w:rPr>
    </w:lvl>
    <w:lvl w:ilvl="7" w:tplc="DDBAA62A">
      <w:numFmt w:val="bullet"/>
      <w:lvlText w:val="•"/>
      <w:lvlJc w:val="left"/>
      <w:pPr>
        <w:ind w:left="3807" w:hanging="361"/>
      </w:pPr>
      <w:rPr>
        <w:rFonts w:hint="default"/>
        <w:lang w:val="nl-NL" w:eastAsia="nl-NL" w:bidi="nl-NL"/>
      </w:rPr>
    </w:lvl>
    <w:lvl w:ilvl="8" w:tplc="0796598C">
      <w:numFmt w:val="bullet"/>
      <w:lvlText w:val="•"/>
      <w:lvlJc w:val="left"/>
      <w:pPr>
        <w:ind w:left="4285" w:hanging="361"/>
      </w:pPr>
      <w:rPr>
        <w:rFonts w:hint="default"/>
        <w:lang w:val="nl-NL" w:eastAsia="nl-NL" w:bidi="nl-NL"/>
      </w:rPr>
    </w:lvl>
  </w:abstractNum>
  <w:abstractNum w:abstractNumId="32" w15:restartNumberingAfterBreak="0">
    <w:nsid w:val="62D4248B"/>
    <w:multiLevelType w:val="hybridMultilevel"/>
    <w:tmpl w:val="29589758"/>
    <w:lvl w:ilvl="0" w:tplc="84DA0116">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FD30DF00">
      <w:numFmt w:val="bullet"/>
      <w:lvlText w:val="•"/>
      <w:lvlJc w:val="left"/>
      <w:pPr>
        <w:ind w:left="938" w:hanging="361"/>
      </w:pPr>
      <w:rPr>
        <w:rFonts w:hint="default"/>
        <w:lang w:val="nl-NL" w:eastAsia="nl-NL" w:bidi="nl-NL"/>
      </w:rPr>
    </w:lvl>
    <w:lvl w:ilvl="2" w:tplc="8F565E4E">
      <w:numFmt w:val="bullet"/>
      <w:lvlText w:val="•"/>
      <w:lvlJc w:val="left"/>
      <w:pPr>
        <w:ind w:left="1416" w:hanging="361"/>
      </w:pPr>
      <w:rPr>
        <w:rFonts w:hint="default"/>
        <w:lang w:val="nl-NL" w:eastAsia="nl-NL" w:bidi="nl-NL"/>
      </w:rPr>
    </w:lvl>
    <w:lvl w:ilvl="3" w:tplc="57DAB5CA">
      <w:numFmt w:val="bullet"/>
      <w:lvlText w:val="•"/>
      <w:lvlJc w:val="left"/>
      <w:pPr>
        <w:ind w:left="1894" w:hanging="361"/>
      </w:pPr>
      <w:rPr>
        <w:rFonts w:hint="default"/>
        <w:lang w:val="nl-NL" w:eastAsia="nl-NL" w:bidi="nl-NL"/>
      </w:rPr>
    </w:lvl>
    <w:lvl w:ilvl="4" w:tplc="959AB86A">
      <w:numFmt w:val="bullet"/>
      <w:lvlText w:val="•"/>
      <w:lvlJc w:val="left"/>
      <w:pPr>
        <w:ind w:left="2372" w:hanging="361"/>
      </w:pPr>
      <w:rPr>
        <w:rFonts w:hint="default"/>
        <w:lang w:val="nl-NL" w:eastAsia="nl-NL" w:bidi="nl-NL"/>
      </w:rPr>
    </w:lvl>
    <w:lvl w:ilvl="5" w:tplc="429A8FBE">
      <w:numFmt w:val="bullet"/>
      <w:lvlText w:val="•"/>
      <w:lvlJc w:val="left"/>
      <w:pPr>
        <w:ind w:left="2851" w:hanging="361"/>
      </w:pPr>
      <w:rPr>
        <w:rFonts w:hint="default"/>
        <w:lang w:val="nl-NL" w:eastAsia="nl-NL" w:bidi="nl-NL"/>
      </w:rPr>
    </w:lvl>
    <w:lvl w:ilvl="6" w:tplc="EC16A050">
      <w:numFmt w:val="bullet"/>
      <w:lvlText w:val="•"/>
      <w:lvlJc w:val="left"/>
      <w:pPr>
        <w:ind w:left="3329" w:hanging="361"/>
      </w:pPr>
      <w:rPr>
        <w:rFonts w:hint="default"/>
        <w:lang w:val="nl-NL" w:eastAsia="nl-NL" w:bidi="nl-NL"/>
      </w:rPr>
    </w:lvl>
    <w:lvl w:ilvl="7" w:tplc="C896A5F6">
      <w:numFmt w:val="bullet"/>
      <w:lvlText w:val="•"/>
      <w:lvlJc w:val="left"/>
      <w:pPr>
        <w:ind w:left="3807" w:hanging="361"/>
      </w:pPr>
      <w:rPr>
        <w:rFonts w:hint="default"/>
        <w:lang w:val="nl-NL" w:eastAsia="nl-NL" w:bidi="nl-NL"/>
      </w:rPr>
    </w:lvl>
    <w:lvl w:ilvl="8" w:tplc="4A7E3D76">
      <w:numFmt w:val="bullet"/>
      <w:lvlText w:val="•"/>
      <w:lvlJc w:val="left"/>
      <w:pPr>
        <w:ind w:left="4285" w:hanging="361"/>
      </w:pPr>
      <w:rPr>
        <w:rFonts w:hint="default"/>
        <w:lang w:val="nl-NL" w:eastAsia="nl-NL" w:bidi="nl-NL"/>
      </w:rPr>
    </w:lvl>
  </w:abstractNum>
  <w:abstractNum w:abstractNumId="33" w15:restartNumberingAfterBreak="0">
    <w:nsid w:val="667A12B6"/>
    <w:multiLevelType w:val="hybridMultilevel"/>
    <w:tmpl w:val="1D328BCE"/>
    <w:lvl w:ilvl="0" w:tplc="BF8CF9AC">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C396CD6A">
      <w:numFmt w:val="bullet"/>
      <w:lvlText w:val="•"/>
      <w:lvlJc w:val="left"/>
      <w:pPr>
        <w:ind w:left="3028" w:hanging="360"/>
      </w:pPr>
      <w:rPr>
        <w:rFonts w:hint="default"/>
        <w:lang w:val="nl-NL" w:eastAsia="nl-NL" w:bidi="nl-NL"/>
      </w:rPr>
    </w:lvl>
    <w:lvl w:ilvl="2" w:tplc="DDFC9CC0">
      <w:numFmt w:val="bullet"/>
      <w:lvlText w:val="•"/>
      <w:lvlJc w:val="left"/>
      <w:pPr>
        <w:ind w:left="3997" w:hanging="360"/>
      </w:pPr>
      <w:rPr>
        <w:rFonts w:hint="default"/>
        <w:lang w:val="nl-NL" w:eastAsia="nl-NL" w:bidi="nl-NL"/>
      </w:rPr>
    </w:lvl>
    <w:lvl w:ilvl="3" w:tplc="11C63B40">
      <w:numFmt w:val="bullet"/>
      <w:lvlText w:val="•"/>
      <w:lvlJc w:val="left"/>
      <w:pPr>
        <w:ind w:left="4965" w:hanging="360"/>
      </w:pPr>
      <w:rPr>
        <w:rFonts w:hint="default"/>
        <w:lang w:val="nl-NL" w:eastAsia="nl-NL" w:bidi="nl-NL"/>
      </w:rPr>
    </w:lvl>
    <w:lvl w:ilvl="4" w:tplc="552C1282">
      <w:numFmt w:val="bullet"/>
      <w:lvlText w:val="•"/>
      <w:lvlJc w:val="left"/>
      <w:pPr>
        <w:ind w:left="5934" w:hanging="360"/>
      </w:pPr>
      <w:rPr>
        <w:rFonts w:hint="default"/>
        <w:lang w:val="nl-NL" w:eastAsia="nl-NL" w:bidi="nl-NL"/>
      </w:rPr>
    </w:lvl>
    <w:lvl w:ilvl="5" w:tplc="592EC05A">
      <w:numFmt w:val="bullet"/>
      <w:lvlText w:val="•"/>
      <w:lvlJc w:val="left"/>
      <w:pPr>
        <w:ind w:left="6903" w:hanging="360"/>
      </w:pPr>
      <w:rPr>
        <w:rFonts w:hint="default"/>
        <w:lang w:val="nl-NL" w:eastAsia="nl-NL" w:bidi="nl-NL"/>
      </w:rPr>
    </w:lvl>
    <w:lvl w:ilvl="6" w:tplc="C144F208">
      <w:numFmt w:val="bullet"/>
      <w:lvlText w:val="•"/>
      <w:lvlJc w:val="left"/>
      <w:pPr>
        <w:ind w:left="7871" w:hanging="360"/>
      </w:pPr>
      <w:rPr>
        <w:rFonts w:hint="default"/>
        <w:lang w:val="nl-NL" w:eastAsia="nl-NL" w:bidi="nl-NL"/>
      </w:rPr>
    </w:lvl>
    <w:lvl w:ilvl="7" w:tplc="B1D83116">
      <w:numFmt w:val="bullet"/>
      <w:lvlText w:val="•"/>
      <w:lvlJc w:val="left"/>
      <w:pPr>
        <w:ind w:left="8840" w:hanging="360"/>
      </w:pPr>
      <w:rPr>
        <w:rFonts w:hint="default"/>
        <w:lang w:val="nl-NL" w:eastAsia="nl-NL" w:bidi="nl-NL"/>
      </w:rPr>
    </w:lvl>
    <w:lvl w:ilvl="8" w:tplc="861C851E">
      <w:numFmt w:val="bullet"/>
      <w:lvlText w:val="•"/>
      <w:lvlJc w:val="left"/>
      <w:pPr>
        <w:ind w:left="9809" w:hanging="360"/>
      </w:pPr>
      <w:rPr>
        <w:rFonts w:hint="default"/>
        <w:lang w:val="nl-NL" w:eastAsia="nl-NL" w:bidi="nl-NL"/>
      </w:rPr>
    </w:lvl>
  </w:abstractNum>
  <w:abstractNum w:abstractNumId="34" w15:restartNumberingAfterBreak="0">
    <w:nsid w:val="69703D49"/>
    <w:multiLevelType w:val="hybridMultilevel"/>
    <w:tmpl w:val="DA6618CC"/>
    <w:lvl w:ilvl="0" w:tplc="CF044880">
      <w:start w:val="6"/>
      <w:numFmt w:val="decimal"/>
      <w:lvlText w:val="%1."/>
      <w:lvlJc w:val="left"/>
      <w:pPr>
        <w:ind w:left="2056" w:hanging="360"/>
        <w:jc w:val="left"/>
      </w:pPr>
      <w:rPr>
        <w:rFonts w:ascii="Calibri" w:eastAsia="Calibri" w:hAnsi="Calibri" w:cs="Calibri" w:hint="default"/>
        <w:color w:val="2E5395"/>
        <w:w w:val="99"/>
        <w:sz w:val="26"/>
        <w:szCs w:val="26"/>
        <w:lang w:val="nl-NL" w:eastAsia="nl-NL" w:bidi="nl-NL"/>
      </w:rPr>
    </w:lvl>
    <w:lvl w:ilvl="1" w:tplc="D3867C5A">
      <w:numFmt w:val="bullet"/>
      <w:lvlText w:val="•"/>
      <w:lvlJc w:val="left"/>
      <w:pPr>
        <w:ind w:left="3028" w:hanging="360"/>
      </w:pPr>
      <w:rPr>
        <w:rFonts w:hint="default"/>
        <w:lang w:val="nl-NL" w:eastAsia="nl-NL" w:bidi="nl-NL"/>
      </w:rPr>
    </w:lvl>
    <w:lvl w:ilvl="2" w:tplc="F16ECE80">
      <w:numFmt w:val="bullet"/>
      <w:lvlText w:val="•"/>
      <w:lvlJc w:val="left"/>
      <w:pPr>
        <w:ind w:left="3997" w:hanging="360"/>
      </w:pPr>
      <w:rPr>
        <w:rFonts w:hint="default"/>
        <w:lang w:val="nl-NL" w:eastAsia="nl-NL" w:bidi="nl-NL"/>
      </w:rPr>
    </w:lvl>
    <w:lvl w:ilvl="3" w:tplc="BDD07EB6">
      <w:numFmt w:val="bullet"/>
      <w:lvlText w:val="•"/>
      <w:lvlJc w:val="left"/>
      <w:pPr>
        <w:ind w:left="4965" w:hanging="360"/>
      </w:pPr>
      <w:rPr>
        <w:rFonts w:hint="default"/>
        <w:lang w:val="nl-NL" w:eastAsia="nl-NL" w:bidi="nl-NL"/>
      </w:rPr>
    </w:lvl>
    <w:lvl w:ilvl="4" w:tplc="881ABBA6">
      <w:numFmt w:val="bullet"/>
      <w:lvlText w:val="•"/>
      <w:lvlJc w:val="left"/>
      <w:pPr>
        <w:ind w:left="5934" w:hanging="360"/>
      </w:pPr>
      <w:rPr>
        <w:rFonts w:hint="default"/>
        <w:lang w:val="nl-NL" w:eastAsia="nl-NL" w:bidi="nl-NL"/>
      </w:rPr>
    </w:lvl>
    <w:lvl w:ilvl="5" w:tplc="57B2B866">
      <w:numFmt w:val="bullet"/>
      <w:lvlText w:val="•"/>
      <w:lvlJc w:val="left"/>
      <w:pPr>
        <w:ind w:left="6903" w:hanging="360"/>
      </w:pPr>
      <w:rPr>
        <w:rFonts w:hint="default"/>
        <w:lang w:val="nl-NL" w:eastAsia="nl-NL" w:bidi="nl-NL"/>
      </w:rPr>
    </w:lvl>
    <w:lvl w:ilvl="6" w:tplc="9B101A20">
      <w:numFmt w:val="bullet"/>
      <w:lvlText w:val="•"/>
      <w:lvlJc w:val="left"/>
      <w:pPr>
        <w:ind w:left="7871" w:hanging="360"/>
      </w:pPr>
      <w:rPr>
        <w:rFonts w:hint="default"/>
        <w:lang w:val="nl-NL" w:eastAsia="nl-NL" w:bidi="nl-NL"/>
      </w:rPr>
    </w:lvl>
    <w:lvl w:ilvl="7" w:tplc="9634F3CA">
      <w:numFmt w:val="bullet"/>
      <w:lvlText w:val="•"/>
      <w:lvlJc w:val="left"/>
      <w:pPr>
        <w:ind w:left="8840" w:hanging="360"/>
      </w:pPr>
      <w:rPr>
        <w:rFonts w:hint="default"/>
        <w:lang w:val="nl-NL" w:eastAsia="nl-NL" w:bidi="nl-NL"/>
      </w:rPr>
    </w:lvl>
    <w:lvl w:ilvl="8" w:tplc="1C18283E">
      <w:numFmt w:val="bullet"/>
      <w:lvlText w:val="•"/>
      <w:lvlJc w:val="left"/>
      <w:pPr>
        <w:ind w:left="9809" w:hanging="360"/>
      </w:pPr>
      <w:rPr>
        <w:rFonts w:hint="default"/>
        <w:lang w:val="nl-NL" w:eastAsia="nl-NL" w:bidi="nl-NL"/>
      </w:rPr>
    </w:lvl>
  </w:abstractNum>
  <w:abstractNum w:abstractNumId="35" w15:restartNumberingAfterBreak="0">
    <w:nsid w:val="6C653B2F"/>
    <w:multiLevelType w:val="hybridMultilevel"/>
    <w:tmpl w:val="611CCDE4"/>
    <w:lvl w:ilvl="0" w:tplc="276A5A40">
      <w:numFmt w:val="bullet"/>
      <w:lvlText w:val=""/>
      <w:lvlJc w:val="left"/>
      <w:pPr>
        <w:ind w:left="2056" w:hanging="360"/>
      </w:pPr>
      <w:rPr>
        <w:rFonts w:ascii="Symbol" w:eastAsia="Symbol" w:hAnsi="Symbol" w:cs="Symbol" w:hint="default"/>
        <w:w w:val="100"/>
        <w:sz w:val="22"/>
        <w:szCs w:val="22"/>
        <w:lang w:val="nl-NL" w:eastAsia="nl-NL" w:bidi="nl-NL"/>
      </w:rPr>
    </w:lvl>
    <w:lvl w:ilvl="1" w:tplc="B3AA0D4A">
      <w:numFmt w:val="bullet"/>
      <w:lvlText w:val="•"/>
      <w:lvlJc w:val="left"/>
      <w:pPr>
        <w:ind w:left="3028" w:hanging="360"/>
      </w:pPr>
      <w:rPr>
        <w:rFonts w:hint="default"/>
        <w:lang w:val="nl-NL" w:eastAsia="nl-NL" w:bidi="nl-NL"/>
      </w:rPr>
    </w:lvl>
    <w:lvl w:ilvl="2" w:tplc="11CAF7F6">
      <w:numFmt w:val="bullet"/>
      <w:lvlText w:val="•"/>
      <w:lvlJc w:val="left"/>
      <w:pPr>
        <w:ind w:left="3997" w:hanging="360"/>
      </w:pPr>
      <w:rPr>
        <w:rFonts w:hint="default"/>
        <w:lang w:val="nl-NL" w:eastAsia="nl-NL" w:bidi="nl-NL"/>
      </w:rPr>
    </w:lvl>
    <w:lvl w:ilvl="3" w:tplc="35BA9900">
      <w:numFmt w:val="bullet"/>
      <w:lvlText w:val="•"/>
      <w:lvlJc w:val="left"/>
      <w:pPr>
        <w:ind w:left="4965" w:hanging="360"/>
      </w:pPr>
      <w:rPr>
        <w:rFonts w:hint="default"/>
        <w:lang w:val="nl-NL" w:eastAsia="nl-NL" w:bidi="nl-NL"/>
      </w:rPr>
    </w:lvl>
    <w:lvl w:ilvl="4" w:tplc="0F7414D4">
      <w:numFmt w:val="bullet"/>
      <w:lvlText w:val="•"/>
      <w:lvlJc w:val="left"/>
      <w:pPr>
        <w:ind w:left="5934" w:hanging="360"/>
      </w:pPr>
      <w:rPr>
        <w:rFonts w:hint="default"/>
        <w:lang w:val="nl-NL" w:eastAsia="nl-NL" w:bidi="nl-NL"/>
      </w:rPr>
    </w:lvl>
    <w:lvl w:ilvl="5" w:tplc="8ED405FC">
      <w:numFmt w:val="bullet"/>
      <w:lvlText w:val="•"/>
      <w:lvlJc w:val="left"/>
      <w:pPr>
        <w:ind w:left="6903" w:hanging="360"/>
      </w:pPr>
      <w:rPr>
        <w:rFonts w:hint="default"/>
        <w:lang w:val="nl-NL" w:eastAsia="nl-NL" w:bidi="nl-NL"/>
      </w:rPr>
    </w:lvl>
    <w:lvl w:ilvl="6" w:tplc="06622EF2">
      <w:numFmt w:val="bullet"/>
      <w:lvlText w:val="•"/>
      <w:lvlJc w:val="left"/>
      <w:pPr>
        <w:ind w:left="7871" w:hanging="360"/>
      </w:pPr>
      <w:rPr>
        <w:rFonts w:hint="default"/>
        <w:lang w:val="nl-NL" w:eastAsia="nl-NL" w:bidi="nl-NL"/>
      </w:rPr>
    </w:lvl>
    <w:lvl w:ilvl="7" w:tplc="7632BEA0">
      <w:numFmt w:val="bullet"/>
      <w:lvlText w:val="•"/>
      <w:lvlJc w:val="left"/>
      <w:pPr>
        <w:ind w:left="8840" w:hanging="360"/>
      </w:pPr>
      <w:rPr>
        <w:rFonts w:hint="default"/>
        <w:lang w:val="nl-NL" w:eastAsia="nl-NL" w:bidi="nl-NL"/>
      </w:rPr>
    </w:lvl>
    <w:lvl w:ilvl="8" w:tplc="8842C7DE">
      <w:numFmt w:val="bullet"/>
      <w:lvlText w:val="•"/>
      <w:lvlJc w:val="left"/>
      <w:pPr>
        <w:ind w:left="9809" w:hanging="360"/>
      </w:pPr>
      <w:rPr>
        <w:rFonts w:hint="default"/>
        <w:lang w:val="nl-NL" w:eastAsia="nl-NL" w:bidi="nl-NL"/>
      </w:rPr>
    </w:lvl>
  </w:abstractNum>
  <w:abstractNum w:abstractNumId="36" w15:restartNumberingAfterBreak="0">
    <w:nsid w:val="6EE17453"/>
    <w:multiLevelType w:val="hybridMultilevel"/>
    <w:tmpl w:val="D6C28810"/>
    <w:lvl w:ilvl="0" w:tplc="633A1D48">
      <w:start w:val="1"/>
      <w:numFmt w:val="decimal"/>
      <w:lvlText w:val="%1."/>
      <w:lvlJc w:val="left"/>
      <w:pPr>
        <w:ind w:left="829" w:hanging="360"/>
        <w:jc w:val="left"/>
      </w:pPr>
      <w:rPr>
        <w:rFonts w:ascii="Calibri" w:eastAsia="Calibri" w:hAnsi="Calibri" w:cs="Calibri" w:hint="default"/>
        <w:w w:val="100"/>
        <w:sz w:val="22"/>
        <w:szCs w:val="22"/>
        <w:lang w:val="nl-NL" w:eastAsia="nl-NL" w:bidi="nl-NL"/>
      </w:rPr>
    </w:lvl>
    <w:lvl w:ilvl="1" w:tplc="B378949A">
      <w:numFmt w:val="bullet"/>
      <w:lvlText w:val="•"/>
      <w:lvlJc w:val="left"/>
      <w:pPr>
        <w:ind w:left="1262" w:hanging="360"/>
      </w:pPr>
      <w:rPr>
        <w:rFonts w:hint="default"/>
        <w:lang w:val="nl-NL" w:eastAsia="nl-NL" w:bidi="nl-NL"/>
      </w:rPr>
    </w:lvl>
    <w:lvl w:ilvl="2" w:tplc="6D606A52">
      <w:numFmt w:val="bullet"/>
      <w:lvlText w:val="•"/>
      <w:lvlJc w:val="left"/>
      <w:pPr>
        <w:ind w:left="1704" w:hanging="360"/>
      </w:pPr>
      <w:rPr>
        <w:rFonts w:hint="default"/>
        <w:lang w:val="nl-NL" w:eastAsia="nl-NL" w:bidi="nl-NL"/>
      </w:rPr>
    </w:lvl>
    <w:lvl w:ilvl="3" w:tplc="3B76A5A2">
      <w:numFmt w:val="bullet"/>
      <w:lvlText w:val="•"/>
      <w:lvlJc w:val="left"/>
      <w:pPr>
        <w:ind w:left="2146" w:hanging="360"/>
      </w:pPr>
      <w:rPr>
        <w:rFonts w:hint="default"/>
        <w:lang w:val="nl-NL" w:eastAsia="nl-NL" w:bidi="nl-NL"/>
      </w:rPr>
    </w:lvl>
    <w:lvl w:ilvl="4" w:tplc="A1106652">
      <w:numFmt w:val="bullet"/>
      <w:lvlText w:val="•"/>
      <w:lvlJc w:val="left"/>
      <w:pPr>
        <w:ind w:left="2588" w:hanging="360"/>
      </w:pPr>
      <w:rPr>
        <w:rFonts w:hint="default"/>
        <w:lang w:val="nl-NL" w:eastAsia="nl-NL" w:bidi="nl-NL"/>
      </w:rPr>
    </w:lvl>
    <w:lvl w:ilvl="5" w:tplc="D3B6705C">
      <w:numFmt w:val="bullet"/>
      <w:lvlText w:val="•"/>
      <w:lvlJc w:val="left"/>
      <w:pPr>
        <w:ind w:left="3031" w:hanging="360"/>
      </w:pPr>
      <w:rPr>
        <w:rFonts w:hint="default"/>
        <w:lang w:val="nl-NL" w:eastAsia="nl-NL" w:bidi="nl-NL"/>
      </w:rPr>
    </w:lvl>
    <w:lvl w:ilvl="6" w:tplc="F5207186">
      <w:numFmt w:val="bullet"/>
      <w:lvlText w:val="•"/>
      <w:lvlJc w:val="left"/>
      <w:pPr>
        <w:ind w:left="3473" w:hanging="360"/>
      </w:pPr>
      <w:rPr>
        <w:rFonts w:hint="default"/>
        <w:lang w:val="nl-NL" w:eastAsia="nl-NL" w:bidi="nl-NL"/>
      </w:rPr>
    </w:lvl>
    <w:lvl w:ilvl="7" w:tplc="B5FE5832">
      <w:numFmt w:val="bullet"/>
      <w:lvlText w:val="•"/>
      <w:lvlJc w:val="left"/>
      <w:pPr>
        <w:ind w:left="3915" w:hanging="360"/>
      </w:pPr>
      <w:rPr>
        <w:rFonts w:hint="default"/>
        <w:lang w:val="nl-NL" w:eastAsia="nl-NL" w:bidi="nl-NL"/>
      </w:rPr>
    </w:lvl>
    <w:lvl w:ilvl="8" w:tplc="D3F04184">
      <w:numFmt w:val="bullet"/>
      <w:lvlText w:val="•"/>
      <w:lvlJc w:val="left"/>
      <w:pPr>
        <w:ind w:left="4357" w:hanging="360"/>
      </w:pPr>
      <w:rPr>
        <w:rFonts w:hint="default"/>
        <w:lang w:val="nl-NL" w:eastAsia="nl-NL" w:bidi="nl-NL"/>
      </w:rPr>
    </w:lvl>
  </w:abstractNum>
  <w:abstractNum w:abstractNumId="37" w15:restartNumberingAfterBreak="0">
    <w:nsid w:val="712C782E"/>
    <w:multiLevelType w:val="hybridMultilevel"/>
    <w:tmpl w:val="97F05794"/>
    <w:lvl w:ilvl="0" w:tplc="4412BD98">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FD009ECE">
      <w:numFmt w:val="bullet"/>
      <w:lvlText w:val="•"/>
      <w:lvlJc w:val="left"/>
      <w:pPr>
        <w:ind w:left="938" w:hanging="361"/>
      </w:pPr>
      <w:rPr>
        <w:rFonts w:hint="default"/>
        <w:lang w:val="nl-NL" w:eastAsia="nl-NL" w:bidi="nl-NL"/>
      </w:rPr>
    </w:lvl>
    <w:lvl w:ilvl="2" w:tplc="B0681EEA">
      <w:numFmt w:val="bullet"/>
      <w:lvlText w:val="•"/>
      <w:lvlJc w:val="left"/>
      <w:pPr>
        <w:ind w:left="1416" w:hanging="361"/>
      </w:pPr>
      <w:rPr>
        <w:rFonts w:hint="default"/>
        <w:lang w:val="nl-NL" w:eastAsia="nl-NL" w:bidi="nl-NL"/>
      </w:rPr>
    </w:lvl>
    <w:lvl w:ilvl="3" w:tplc="3A647BD8">
      <w:numFmt w:val="bullet"/>
      <w:lvlText w:val="•"/>
      <w:lvlJc w:val="left"/>
      <w:pPr>
        <w:ind w:left="1894" w:hanging="361"/>
      </w:pPr>
      <w:rPr>
        <w:rFonts w:hint="default"/>
        <w:lang w:val="nl-NL" w:eastAsia="nl-NL" w:bidi="nl-NL"/>
      </w:rPr>
    </w:lvl>
    <w:lvl w:ilvl="4" w:tplc="B0D214F2">
      <w:numFmt w:val="bullet"/>
      <w:lvlText w:val="•"/>
      <w:lvlJc w:val="left"/>
      <w:pPr>
        <w:ind w:left="2372" w:hanging="361"/>
      </w:pPr>
      <w:rPr>
        <w:rFonts w:hint="default"/>
        <w:lang w:val="nl-NL" w:eastAsia="nl-NL" w:bidi="nl-NL"/>
      </w:rPr>
    </w:lvl>
    <w:lvl w:ilvl="5" w:tplc="EE246B6A">
      <w:numFmt w:val="bullet"/>
      <w:lvlText w:val="•"/>
      <w:lvlJc w:val="left"/>
      <w:pPr>
        <w:ind w:left="2851" w:hanging="361"/>
      </w:pPr>
      <w:rPr>
        <w:rFonts w:hint="default"/>
        <w:lang w:val="nl-NL" w:eastAsia="nl-NL" w:bidi="nl-NL"/>
      </w:rPr>
    </w:lvl>
    <w:lvl w:ilvl="6" w:tplc="53CE6F2E">
      <w:numFmt w:val="bullet"/>
      <w:lvlText w:val="•"/>
      <w:lvlJc w:val="left"/>
      <w:pPr>
        <w:ind w:left="3329" w:hanging="361"/>
      </w:pPr>
      <w:rPr>
        <w:rFonts w:hint="default"/>
        <w:lang w:val="nl-NL" w:eastAsia="nl-NL" w:bidi="nl-NL"/>
      </w:rPr>
    </w:lvl>
    <w:lvl w:ilvl="7" w:tplc="935A6D6C">
      <w:numFmt w:val="bullet"/>
      <w:lvlText w:val="•"/>
      <w:lvlJc w:val="left"/>
      <w:pPr>
        <w:ind w:left="3807" w:hanging="361"/>
      </w:pPr>
      <w:rPr>
        <w:rFonts w:hint="default"/>
        <w:lang w:val="nl-NL" w:eastAsia="nl-NL" w:bidi="nl-NL"/>
      </w:rPr>
    </w:lvl>
    <w:lvl w:ilvl="8" w:tplc="2A6249B2">
      <w:numFmt w:val="bullet"/>
      <w:lvlText w:val="•"/>
      <w:lvlJc w:val="left"/>
      <w:pPr>
        <w:ind w:left="4285" w:hanging="361"/>
      </w:pPr>
      <w:rPr>
        <w:rFonts w:hint="default"/>
        <w:lang w:val="nl-NL" w:eastAsia="nl-NL" w:bidi="nl-NL"/>
      </w:rPr>
    </w:lvl>
  </w:abstractNum>
  <w:abstractNum w:abstractNumId="38" w15:restartNumberingAfterBreak="0">
    <w:nsid w:val="72561643"/>
    <w:multiLevelType w:val="hybridMultilevel"/>
    <w:tmpl w:val="6C00D2FC"/>
    <w:lvl w:ilvl="0" w:tplc="A6BC1EF0">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3F9A4A72">
      <w:numFmt w:val="bullet"/>
      <w:lvlText w:val="•"/>
      <w:lvlJc w:val="left"/>
      <w:pPr>
        <w:ind w:left="938" w:hanging="361"/>
      </w:pPr>
      <w:rPr>
        <w:rFonts w:hint="default"/>
        <w:lang w:val="nl-NL" w:eastAsia="nl-NL" w:bidi="nl-NL"/>
      </w:rPr>
    </w:lvl>
    <w:lvl w:ilvl="2" w:tplc="825CA598">
      <w:numFmt w:val="bullet"/>
      <w:lvlText w:val="•"/>
      <w:lvlJc w:val="left"/>
      <w:pPr>
        <w:ind w:left="1416" w:hanging="361"/>
      </w:pPr>
      <w:rPr>
        <w:rFonts w:hint="default"/>
        <w:lang w:val="nl-NL" w:eastAsia="nl-NL" w:bidi="nl-NL"/>
      </w:rPr>
    </w:lvl>
    <w:lvl w:ilvl="3" w:tplc="6ACC7024">
      <w:numFmt w:val="bullet"/>
      <w:lvlText w:val="•"/>
      <w:lvlJc w:val="left"/>
      <w:pPr>
        <w:ind w:left="1894" w:hanging="361"/>
      </w:pPr>
      <w:rPr>
        <w:rFonts w:hint="default"/>
        <w:lang w:val="nl-NL" w:eastAsia="nl-NL" w:bidi="nl-NL"/>
      </w:rPr>
    </w:lvl>
    <w:lvl w:ilvl="4" w:tplc="9610812C">
      <w:numFmt w:val="bullet"/>
      <w:lvlText w:val="•"/>
      <w:lvlJc w:val="left"/>
      <w:pPr>
        <w:ind w:left="2372" w:hanging="361"/>
      </w:pPr>
      <w:rPr>
        <w:rFonts w:hint="default"/>
        <w:lang w:val="nl-NL" w:eastAsia="nl-NL" w:bidi="nl-NL"/>
      </w:rPr>
    </w:lvl>
    <w:lvl w:ilvl="5" w:tplc="EE329D30">
      <w:numFmt w:val="bullet"/>
      <w:lvlText w:val="•"/>
      <w:lvlJc w:val="left"/>
      <w:pPr>
        <w:ind w:left="2851" w:hanging="361"/>
      </w:pPr>
      <w:rPr>
        <w:rFonts w:hint="default"/>
        <w:lang w:val="nl-NL" w:eastAsia="nl-NL" w:bidi="nl-NL"/>
      </w:rPr>
    </w:lvl>
    <w:lvl w:ilvl="6" w:tplc="A85ECE54">
      <w:numFmt w:val="bullet"/>
      <w:lvlText w:val="•"/>
      <w:lvlJc w:val="left"/>
      <w:pPr>
        <w:ind w:left="3329" w:hanging="361"/>
      </w:pPr>
      <w:rPr>
        <w:rFonts w:hint="default"/>
        <w:lang w:val="nl-NL" w:eastAsia="nl-NL" w:bidi="nl-NL"/>
      </w:rPr>
    </w:lvl>
    <w:lvl w:ilvl="7" w:tplc="0E542894">
      <w:numFmt w:val="bullet"/>
      <w:lvlText w:val="•"/>
      <w:lvlJc w:val="left"/>
      <w:pPr>
        <w:ind w:left="3807" w:hanging="361"/>
      </w:pPr>
      <w:rPr>
        <w:rFonts w:hint="default"/>
        <w:lang w:val="nl-NL" w:eastAsia="nl-NL" w:bidi="nl-NL"/>
      </w:rPr>
    </w:lvl>
    <w:lvl w:ilvl="8" w:tplc="37F04DC4">
      <w:numFmt w:val="bullet"/>
      <w:lvlText w:val="•"/>
      <w:lvlJc w:val="left"/>
      <w:pPr>
        <w:ind w:left="4285" w:hanging="361"/>
      </w:pPr>
      <w:rPr>
        <w:rFonts w:hint="default"/>
        <w:lang w:val="nl-NL" w:eastAsia="nl-NL" w:bidi="nl-NL"/>
      </w:rPr>
    </w:lvl>
  </w:abstractNum>
  <w:abstractNum w:abstractNumId="39" w15:restartNumberingAfterBreak="0">
    <w:nsid w:val="7394349E"/>
    <w:multiLevelType w:val="hybridMultilevel"/>
    <w:tmpl w:val="8A1CEC60"/>
    <w:lvl w:ilvl="0" w:tplc="E3C6B544">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780870D4">
      <w:numFmt w:val="bullet"/>
      <w:lvlText w:val="•"/>
      <w:lvlJc w:val="left"/>
      <w:pPr>
        <w:ind w:left="938" w:hanging="361"/>
      </w:pPr>
      <w:rPr>
        <w:rFonts w:hint="default"/>
        <w:lang w:val="nl-NL" w:eastAsia="nl-NL" w:bidi="nl-NL"/>
      </w:rPr>
    </w:lvl>
    <w:lvl w:ilvl="2" w:tplc="FF9CA668">
      <w:numFmt w:val="bullet"/>
      <w:lvlText w:val="•"/>
      <w:lvlJc w:val="left"/>
      <w:pPr>
        <w:ind w:left="1416" w:hanging="361"/>
      </w:pPr>
      <w:rPr>
        <w:rFonts w:hint="default"/>
        <w:lang w:val="nl-NL" w:eastAsia="nl-NL" w:bidi="nl-NL"/>
      </w:rPr>
    </w:lvl>
    <w:lvl w:ilvl="3" w:tplc="8F3C5782">
      <w:numFmt w:val="bullet"/>
      <w:lvlText w:val="•"/>
      <w:lvlJc w:val="left"/>
      <w:pPr>
        <w:ind w:left="1894" w:hanging="361"/>
      </w:pPr>
      <w:rPr>
        <w:rFonts w:hint="default"/>
        <w:lang w:val="nl-NL" w:eastAsia="nl-NL" w:bidi="nl-NL"/>
      </w:rPr>
    </w:lvl>
    <w:lvl w:ilvl="4" w:tplc="8D0C92D8">
      <w:numFmt w:val="bullet"/>
      <w:lvlText w:val="•"/>
      <w:lvlJc w:val="left"/>
      <w:pPr>
        <w:ind w:left="2372" w:hanging="361"/>
      </w:pPr>
      <w:rPr>
        <w:rFonts w:hint="default"/>
        <w:lang w:val="nl-NL" w:eastAsia="nl-NL" w:bidi="nl-NL"/>
      </w:rPr>
    </w:lvl>
    <w:lvl w:ilvl="5" w:tplc="D8408CE6">
      <w:numFmt w:val="bullet"/>
      <w:lvlText w:val="•"/>
      <w:lvlJc w:val="left"/>
      <w:pPr>
        <w:ind w:left="2851" w:hanging="361"/>
      </w:pPr>
      <w:rPr>
        <w:rFonts w:hint="default"/>
        <w:lang w:val="nl-NL" w:eastAsia="nl-NL" w:bidi="nl-NL"/>
      </w:rPr>
    </w:lvl>
    <w:lvl w:ilvl="6" w:tplc="D4D442CC">
      <w:numFmt w:val="bullet"/>
      <w:lvlText w:val="•"/>
      <w:lvlJc w:val="left"/>
      <w:pPr>
        <w:ind w:left="3329" w:hanging="361"/>
      </w:pPr>
      <w:rPr>
        <w:rFonts w:hint="default"/>
        <w:lang w:val="nl-NL" w:eastAsia="nl-NL" w:bidi="nl-NL"/>
      </w:rPr>
    </w:lvl>
    <w:lvl w:ilvl="7" w:tplc="13CA90EA">
      <w:numFmt w:val="bullet"/>
      <w:lvlText w:val="•"/>
      <w:lvlJc w:val="left"/>
      <w:pPr>
        <w:ind w:left="3807" w:hanging="361"/>
      </w:pPr>
      <w:rPr>
        <w:rFonts w:hint="default"/>
        <w:lang w:val="nl-NL" w:eastAsia="nl-NL" w:bidi="nl-NL"/>
      </w:rPr>
    </w:lvl>
    <w:lvl w:ilvl="8" w:tplc="E1ECAE04">
      <w:numFmt w:val="bullet"/>
      <w:lvlText w:val="•"/>
      <w:lvlJc w:val="left"/>
      <w:pPr>
        <w:ind w:left="4285" w:hanging="361"/>
      </w:pPr>
      <w:rPr>
        <w:rFonts w:hint="default"/>
        <w:lang w:val="nl-NL" w:eastAsia="nl-NL" w:bidi="nl-NL"/>
      </w:rPr>
    </w:lvl>
  </w:abstractNum>
  <w:abstractNum w:abstractNumId="40" w15:restartNumberingAfterBreak="0">
    <w:nsid w:val="750B7A0A"/>
    <w:multiLevelType w:val="hybridMultilevel"/>
    <w:tmpl w:val="3DFA00C0"/>
    <w:lvl w:ilvl="0" w:tplc="37D8AAF4">
      <w:start w:val="2"/>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BEBA95BA">
      <w:numFmt w:val="bullet"/>
      <w:lvlText w:val="•"/>
      <w:lvlJc w:val="left"/>
      <w:pPr>
        <w:ind w:left="938" w:hanging="361"/>
      </w:pPr>
      <w:rPr>
        <w:rFonts w:hint="default"/>
        <w:lang w:val="nl-NL" w:eastAsia="nl-NL" w:bidi="nl-NL"/>
      </w:rPr>
    </w:lvl>
    <w:lvl w:ilvl="2" w:tplc="65D05226">
      <w:numFmt w:val="bullet"/>
      <w:lvlText w:val="•"/>
      <w:lvlJc w:val="left"/>
      <w:pPr>
        <w:ind w:left="1416" w:hanging="361"/>
      </w:pPr>
      <w:rPr>
        <w:rFonts w:hint="default"/>
        <w:lang w:val="nl-NL" w:eastAsia="nl-NL" w:bidi="nl-NL"/>
      </w:rPr>
    </w:lvl>
    <w:lvl w:ilvl="3" w:tplc="E4122018">
      <w:numFmt w:val="bullet"/>
      <w:lvlText w:val="•"/>
      <w:lvlJc w:val="left"/>
      <w:pPr>
        <w:ind w:left="1894" w:hanging="361"/>
      </w:pPr>
      <w:rPr>
        <w:rFonts w:hint="default"/>
        <w:lang w:val="nl-NL" w:eastAsia="nl-NL" w:bidi="nl-NL"/>
      </w:rPr>
    </w:lvl>
    <w:lvl w:ilvl="4" w:tplc="9F80A22A">
      <w:numFmt w:val="bullet"/>
      <w:lvlText w:val="•"/>
      <w:lvlJc w:val="left"/>
      <w:pPr>
        <w:ind w:left="2372" w:hanging="361"/>
      </w:pPr>
      <w:rPr>
        <w:rFonts w:hint="default"/>
        <w:lang w:val="nl-NL" w:eastAsia="nl-NL" w:bidi="nl-NL"/>
      </w:rPr>
    </w:lvl>
    <w:lvl w:ilvl="5" w:tplc="8F704A26">
      <w:numFmt w:val="bullet"/>
      <w:lvlText w:val="•"/>
      <w:lvlJc w:val="left"/>
      <w:pPr>
        <w:ind w:left="2851" w:hanging="361"/>
      </w:pPr>
      <w:rPr>
        <w:rFonts w:hint="default"/>
        <w:lang w:val="nl-NL" w:eastAsia="nl-NL" w:bidi="nl-NL"/>
      </w:rPr>
    </w:lvl>
    <w:lvl w:ilvl="6" w:tplc="E7D80A38">
      <w:numFmt w:val="bullet"/>
      <w:lvlText w:val="•"/>
      <w:lvlJc w:val="left"/>
      <w:pPr>
        <w:ind w:left="3329" w:hanging="361"/>
      </w:pPr>
      <w:rPr>
        <w:rFonts w:hint="default"/>
        <w:lang w:val="nl-NL" w:eastAsia="nl-NL" w:bidi="nl-NL"/>
      </w:rPr>
    </w:lvl>
    <w:lvl w:ilvl="7" w:tplc="6140643A">
      <w:numFmt w:val="bullet"/>
      <w:lvlText w:val="•"/>
      <w:lvlJc w:val="left"/>
      <w:pPr>
        <w:ind w:left="3807" w:hanging="361"/>
      </w:pPr>
      <w:rPr>
        <w:rFonts w:hint="default"/>
        <w:lang w:val="nl-NL" w:eastAsia="nl-NL" w:bidi="nl-NL"/>
      </w:rPr>
    </w:lvl>
    <w:lvl w:ilvl="8" w:tplc="824AE9C6">
      <w:numFmt w:val="bullet"/>
      <w:lvlText w:val="•"/>
      <w:lvlJc w:val="left"/>
      <w:pPr>
        <w:ind w:left="4285" w:hanging="361"/>
      </w:pPr>
      <w:rPr>
        <w:rFonts w:hint="default"/>
        <w:lang w:val="nl-NL" w:eastAsia="nl-NL" w:bidi="nl-NL"/>
      </w:rPr>
    </w:lvl>
  </w:abstractNum>
  <w:abstractNum w:abstractNumId="41" w15:restartNumberingAfterBreak="0">
    <w:nsid w:val="7E0569C5"/>
    <w:multiLevelType w:val="hybridMultilevel"/>
    <w:tmpl w:val="D01676DE"/>
    <w:lvl w:ilvl="0" w:tplc="B0E61B92">
      <w:start w:val="1"/>
      <w:numFmt w:val="decimal"/>
      <w:lvlText w:val="%1)"/>
      <w:lvlJc w:val="left"/>
      <w:pPr>
        <w:ind w:left="838" w:hanging="361"/>
        <w:jc w:val="left"/>
      </w:pPr>
      <w:rPr>
        <w:rFonts w:ascii="Calibri" w:eastAsia="Calibri" w:hAnsi="Calibri" w:cs="Calibri" w:hint="default"/>
        <w:w w:val="100"/>
        <w:sz w:val="22"/>
        <w:szCs w:val="22"/>
        <w:lang w:val="nl-NL" w:eastAsia="nl-NL" w:bidi="nl-NL"/>
      </w:rPr>
    </w:lvl>
    <w:lvl w:ilvl="1" w:tplc="EFBCC792">
      <w:numFmt w:val="bullet"/>
      <w:lvlText w:val="•"/>
      <w:lvlJc w:val="left"/>
      <w:pPr>
        <w:ind w:left="2211" w:hanging="361"/>
      </w:pPr>
      <w:rPr>
        <w:rFonts w:hint="default"/>
        <w:lang w:val="nl-NL" w:eastAsia="nl-NL" w:bidi="nl-NL"/>
      </w:rPr>
    </w:lvl>
    <w:lvl w:ilvl="2" w:tplc="C60C4646">
      <w:numFmt w:val="bullet"/>
      <w:lvlText w:val="•"/>
      <w:lvlJc w:val="left"/>
      <w:pPr>
        <w:ind w:left="3583" w:hanging="361"/>
      </w:pPr>
      <w:rPr>
        <w:rFonts w:hint="default"/>
        <w:lang w:val="nl-NL" w:eastAsia="nl-NL" w:bidi="nl-NL"/>
      </w:rPr>
    </w:lvl>
    <w:lvl w:ilvl="3" w:tplc="53BA7836">
      <w:numFmt w:val="bullet"/>
      <w:lvlText w:val="•"/>
      <w:lvlJc w:val="left"/>
      <w:pPr>
        <w:ind w:left="4955" w:hanging="361"/>
      </w:pPr>
      <w:rPr>
        <w:rFonts w:hint="default"/>
        <w:lang w:val="nl-NL" w:eastAsia="nl-NL" w:bidi="nl-NL"/>
      </w:rPr>
    </w:lvl>
    <w:lvl w:ilvl="4" w:tplc="0C5A2676">
      <w:numFmt w:val="bullet"/>
      <w:lvlText w:val="•"/>
      <w:lvlJc w:val="left"/>
      <w:pPr>
        <w:ind w:left="6327" w:hanging="361"/>
      </w:pPr>
      <w:rPr>
        <w:rFonts w:hint="default"/>
        <w:lang w:val="nl-NL" w:eastAsia="nl-NL" w:bidi="nl-NL"/>
      </w:rPr>
    </w:lvl>
    <w:lvl w:ilvl="5" w:tplc="DBE6C4FE">
      <w:numFmt w:val="bullet"/>
      <w:lvlText w:val="•"/>
      <w:lvlJc w:val="left"/>
      <w:pPr>
        <w:ind w:left="7699" w:hanging="361"/>
      </w:pPr>
      <w:rPr>
        <w:rFonts w:hint="default"/>
        <w:lang w:val="nl-NL" w:eastAsia="nl-NL" w:bidi="nl-NL"/>
      </w:rPr>
    </w:lvl>
    <w:lvl w:ilvl="6" w:tplc="DE98E786">
      <w:numFmt w:val="bullet"/>
      <w:lvlText w:val="•"/>
      <w:lvlJc w:val="left"/>
      <w:pPr>
        <w:ind w:left="9071" w:hanging="361"/>
      </w:pPr>
      <w:rPr>
        <w:rFonts w:hint="default"/>
        <w:lang w:val="nl-NL" w:eastAsia="nl-NL" w:bidi="nl-NL"/>
      </w:rPr>
    </w:lvl>
    <w:lvl w:ilvl="7" w:tplc="8350F4C0">
      <w:numFmt w:val="bullet"/>
      <w:lvlText w:val="•"/>
      <w:lvlJc w:val="left"/>
      <w:pPr>
        <w:ind w:left="10442" w:hanging="361"/>
      </w:pPr>
      <w:rPr>
        <w:rFonts w:hint="default"/>
        <w:lang w:val="nl-NL" w:eastAsia="nl-NL" w:bidi="nl-NL"/>
      </w:rPr>
    </w:lvl>
    <w:lvl w:ilvl="8" w:tplc="09881C92">
      <w:numFmt w:val="bullet"/>
      <w:lvlText w:val="•"/>
      <w:lvlJc w:val="left"/>
      <w:pPr>
        <w:ind w:left="11814" w:hanging="361"/>
      </w:pPr>
      <w:rPr>
        <w:rFonts w:hint="default"/>
        <w:lang w:val="nl-NL" w:eastAsia="nl-NL" w:bidi="nl-NL"/>
      </w:rPr>
    </w:lvl>
  </w:abstractNum>
  <w:abstractNum w:abstractNumId="42" w15:restartNumberingAfterBreak="0">
    <w:nsid w:val="7FA65DEA"/>
    <w:multiLevelType w:val="hybridMultilevel"/>
    <w:tmpl w:val="5DDC5DCA"/>
    <w:lvl w:ilvl="0" w:tplc="9F0AC240">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A33475CC">
      <w:numFmt w:val="bullet"/>
      <w:lvlText w:val="•"/>
      <w:lvlJc w:val="left"/>
      <w:pPr>
        <w:ind w:left="938" w:hanging="361"/>
      </w:pPr>
      <w:rPr>
        <w:rFonts w:hint="default"/>
        <w:lang w:val="nl-NL" w:eastAsia="nl-NL" w:bidi="nl-NL"/>
      </w:rPr>
    </w:lvl>
    <w:lvl w:ilvl="2" w:tplc="7E9211F6">
      <w:numFmt w:val="bullet"/>
      <w:lvlText w:val="•"/>
      <w:lvlJc w:val="left"/>
      <w:pPr>
        <w:ind w:left="1416" w:hanging="361"/>
      </w:pPr>
      <w:rPr>
        <w:rFonts w:hint="default"/>
        <w:lang w:val="nl-NL" w:eastAsia="nl-NL" w:bidi="nl-NL"/>
      </w:rPr>
    </w:lvl>
    <w:lvl w:ilvl="3" w:tplc="708AB6EA">
      <w:numFmt w:val="bullet"/>
      <w:lvlText w:val="•"/>
      <w:lvlJc w:val="left"/>
      <w:pPr>
        <w:ind w:left="1894" w:hanging="361"/>
      </w:pPr>
      <w:rPr>
        <w:rFonts w:hint="default"/>
        <w:lang w:val="nl-NL" w:eastAsia="nl-NL" w:bidi="nl-NL"/>
      </w:rPr>
    </w:lvl>
    <w:lvl w:ilvl="4" w:tplc="C792A1CA">
      <w:numFmt w:val="bullet"/>
      <w:lvlText w:val="•"/>
      <w:lvlJc w:val="left"/>
      <w:pPr>
        <w:ind w:left="2372" w:hanging="361"/>
      </w:pPr>
      <w:rPr>
        <w:rFonts w:hint="default"/>
        <w:lang w:val="nl-NL" w:eastAsia="nl-NL" w:bidi="nl-NL"/>
      </w:rPr>
    </w:lvl>
    <w:lvl w:ilvl="5" w:tplc="2F1CA764">
      <w:numFmt w:val="bullet"/>
      <w:lvlText w:val="•"/>
      <w:lvlJc w:val="left"/>
      <w:pPr>
        <w:ind w:left="2851" w:hanging="361"/>
      </w:pPr>
      <w:rPr>
        <w:rFonts w:hint="default"/>
        <w:lang w:val="nl-NL" w:eastAsia="nl-NL" w:bidi="nl-NL"/>
      </w:rPr>
    </w:lvl>
    <w:lvl w:ilvl="6" w:tplc="4D84455E">
      <w:numFmt w:val="bullet"/>
      <w:lvlText w:val="•"/>
      <w:lvlJc w:val="left"/>
      <w:pPr>
        <w:ind w:left="3329" w:hanging="361"/>
      </w:pPr>
      <w:rPr>
        <w:rFonts w:hint="default"/>
        <w:lang w:val="nl-NL" w:eastAsia="nl-NL" w:bidi="nl-NL"/>
      </w:rPr>
    </w:lvl>
    <w:lvl w:ilvl="7" w:tplc="96804816">
      <w:numFmt w:val="bullet"/>
      <w:lvlText w:val="•"/>
      <w:lvlJc w:val="left"/>
      <w:pPr>
        <w:ind w:left="3807" w:hanging="361"/>
      </w:pPr>
      <w:rPr>
        <w:rFonts w:hint="default"/>
        <w:lang w:val="nl-NL" w:eastAsia="nl-NL" w:bidi="nl-NL"/>
      </w:rPr>
    </w:lvl>
    <w:lvl w:ilvl="8" w:tplc="E2906D9A">
      <w:numFmt w:val="bullet"/>
      <w:lvlText w:val="•"/>
      <w:lvlJc w:val="left"/>
      <w:pPr>
        <w:ind w:left="4285" w:hanging="361"/>
      </w:pPr>
      <w:rPr>
        <w:rFonts w:hint="default"/>
        <w:lang w:val="nl-NL" w:eastAsia="nl-NL" w:bidi="nl-NL"/>
      </w:rPr>
    </w:lvl>
  </w:abstractNum>
  <w:num w:numId="1" w16cid:durableId="151994861">
    <w:abstractNumId w:val="14"/>
  </w:num>
  <w:num w:numId="2" w16cid:durableId="1994600450">
    <w:abstractNumId w:val="33"/>
  </w:num>
  <w:num w:numId="3" w16cid:durableId="741684798">
    <w:abstractNumId w:val="4"/>
  </w:num>
  <w:num w:numId="4" w16cid:durableId="420639814">
    <w:abstractNumId w:val="7"/>
  </w:num>
  <w:num w:numId="5" w16cid:durableId="623926640">
    <w:abstractNumId w:val="41"/>
  </w:num>
  <w:num w:numId="6" w16cid:durableId="402947418">
    <w:abstractNumId w:val="42"/>
  </w:num>
  <w:num w:numId="7" w16cid:durableId="926377697">
    <w:abstractNumId w:val="39"/>
  </w:num>
  <w:num w:numId="8" w16cid:durableId="1346980800">
    <w:abstractNumId w:val="20"/>
  </w:num>
  <w:num w:numId="9" w16cid:durableId="1513570291">
    <w:abstractNumId w:val="31"/>
  </w:num>
  <w:num w:numId="10" w16cid:durableId="1914002244">
    <w:abstractNumId w:val="32"/>
  </w:num>
  <w:num w:numId="11" w16cid:durableId="1968973923">
    <w:abstractNumId w:val="1"/>
  </w:num>
  <w:num w:numId="12" w16cid:durableId="655038647">
    <w:abstractNumId w:val="38"/>
  </w:num>
  <w:num w:numId="13" w16cid:durableId="1436705709">
    <w:abstractNumId w:val="12"/>
  </w:num>
  <w:num w:numId="14" w16cid:durableId="1490367323">
    <w:abstractNumId w:val="10"/>
  </w:num>
  <w:num w:numId="15" w16cid:durableId="2133741787">
    <w:abstractNumId w:val="37"/>
  </w:num>
  <w:num w:numId="16" w16cid:durableId="1671063653">
    <w:abstractNumId w:val="11"/>
  </w:num>
  <w:num w:numId="17" w16cid:durableId="1088038816">
    <w:abstractNumId w:val="40"/>
  </w:num>
  <w:num w:numId="18" w16cid:durableId="1066955998">
    <w:abstractNumId w:val="15"/>
  </w:num>
  <w:num w:numId="19" w16cid:durableId="1289893301">
    <w:abstractNumId w:val="18"/>
  </w:num>
  <w:num w:numId="20" w16cid:durableId="651177460">
    <w:abstractNumId w:val="9"/>
  </w:num>
  <w:num w:numId="21" w16cid:durableId="143283500">
    <w:abstractNumId w:val="5"/>
  </w:num>
  <w:num w:numId="22" w16cid:durableId="283776564">
    <w:abstractNumId w:val="25"/>
  </w:num>
  <w:num w:numId="23" w16cid:durableId="2036300346">
    <w:abstractNumId w:val="21"/>
  </w:num>
  <w:num w:numId="24" w16cid:durableId="1660840727">
    <w:abstractNumId w:val="36"/>
  </w:num>
  <w:num w:numId="25" w16cid:durableId="1698459787">
    <w:abstractNumId w:val="17"/>
  </w:num>
  <w:num w:numId="26" w16cid:durableId="1037437234">
    <w:abstractNumId w:val="27"/>
  </w:num>
  <w:num w:numId="27" w16cid:durableId="60294244">
    <w:abstractNumId w:val="3"/>
  </w:num>
  <w:num w:numId="28" w16cid:durableId="925773785">
    <w:abstractNumId w:val="34"/>
  </w:num>
  <w:num w:numId="29" w16cid:durableId="1460763863">
    <w:abstractNumId w:val="35"/>
  </w:num>
  <w:num w:numId="30" w16cid:durableId="1125926982">
    <w:abstractNumId w:val="8"/>
  </w:num>
  <w:num w:numId="31" w16cid:durableId="1709719308">
    <w:abstractNumId w:val="23"/>
  </w:num>
  <w:num w:numId="32" w16cid:durableId="1956054962">
    <w:abstractNumId w:val="22"/>
  </w:num>
  <w:num w:numId="33" w16cid:durableId="535508823">
    <w:abstractNumId w:val="19"/>
  </w:num>
  <w:num w:numId="34" w16cid:durableId="203640823">
    <w:abstractNumId w:val="16"/>
  </w:num>
  <w:num w:numId="35" w16cid:durableId="1725831116">
    <w:abstractNumId w:val="2"/>
  </w:num>
  <w:num w:numId="36" w16cid:durableId="770441347">
    <w:abstractNumId w:val="0"/>
  </w:num>
  <w:num w:numId="37" w16cid:durableId="1408303643">
    <w:abstractNumId w:val="24"/>
  </w:num>
  <w:num w:numId="38" w16cid:durableId="1299217448">
    <w:abstractNumId w:val="28"/>
  </w:num>
  <w:num w:numId="39" w16cid:durableId="286744616">
    <w:abstractNumId w:val="29"/>
  </w:num>
  <w:num w:numId="40" w16cid:durableId="2090804433">
    <w:abstractNumId w:val="30"/>
  </w:num>
  <w:num w:numId="41" w16cid:durableId="1668551314">
    <w:abstractNumId w:val="6"/>
  </w:num>
  <w:num w:numId="42" w16cid:durableId="451942522">
    <w:abstractNumId w:val="26"/>
  </w:num>
  <w:num w:numId="43" w16cid:durableId="10936697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FFB"/>
    <w:rsid w:val="00102503"/>
    <w:rsid w:val="0027402E"/>
    <w:rsid w:val="00302F85"/>
    <w:rsid w:val="003C103A"/>
    <w:rsid w:val="00561D95"/>
    <w:rsid w:val="00616FFB"/>
    <w:rsid w:val="006C1D6F"/>
    <w:rsid w:val="006C73C0"/>
    <w:rsid w:val="006D4A32"/>
    <w:rsid w:val="009977BF"/>
    <w:rsid w:val="00B65C30"/>
    <w:rsid w:val="00BC1102"/>
    <w:rsid w:val="00D43EC7"/>
    <w:rsid w:val="00E46638"/>
    <w:rsid w:val="00F436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9B21B"/>
  <w15:docId w15:val="{88CABC8E-EC0A-4587-95ED-6236D1FF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eastAsia="nl-NL" w:bidi="nl-NL"/>
    </w:rPr>
  </w:style>
  <w:style w:type="paragraph" w:styleId="Kop1">
    <w:name w:val="heading 1"/>
    <w:basedOn w:val="Standaard"/>
    <w:uiPriority w:val="9"/>
    <w:qFormat/>
    <w:pPr>
      <w:spacing w:before="17"/>
      <w:ind w:left="2056"/>
      <w:outlineLvl w:val="0"/>
    </w:pPr>
    <w:rPr>
      <w:sz w:val="26"/>
      <w:szCs w:val="26"/>
    </w:rPr>
  </w:style>
  <w:style w:type="paragraph" w:styleId="Kop2">
    <w:name w:val="heading 2"/>
    <w:basedOn w:val="Standaard"/>
    <w:uiPriority w:val="9"/>
    <w:unhideWhenUsed/>
    <w:qFormat/>
    <w:pPr>
      <w:ind w:left="1696" w:hanging="361"/>
      <w:outlineLvl w:val="1"/>
    </w:pPr>
    <w:rPr>
      <w:sz w:val="24"/>
      <w:szCs w:val="24"/>
    </w:rPr>
  </w:style>
  <w:style w:type="paragraph" w:styleId="Kop3">
    <w:name w:val="heading 3"/>
    <w:basedOn w:val="Standaard"/>
    <w:uiPriority w:val="9"/>
    <w:unhideWhenUsed/>
    <w:qFormat/>
    <w:pPr>
      <w:ind w:left="118"/>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20"/>
      <w:ind w:left="1557"/>
    </w:pPr>
  </w:style>
  <w:style w:type="paragraph" w:styleId="Inhopg2">
    <w:name w:val="toc 2"/>
    <w:basedOn w:val="Standaard"/>
    <w:uiPriority w:val="1"/>
    <w:qFormat/>
    <w:pPr>
      <w:spacing w:before="123"/>
      <w:ind w:left="2103" w:hanging="329"/>
    </w:pPr>
  </w:style>
  <w:style w:type="paragraph" w:styleId="Plattetekst">
    <w:name w:val="Body Text"/>
    <w:basedOn w:val="Standaard"/>
    <w:uiPriority w:val="1"/>
    <w:qFormat/>
  </w:style>
  <w:style w:type="paragraph" w:styleId="Lijstalinea">
    <w:name w:val="List Paragraph"/>
    <w:basedOn w:val="Standaard"/>
    <w:uiPriority w:val="1"/>
    <w:qFormat/>
    <w:pPr>
      <w:ind w:left="2056" w:hanging="360"/>
    </w:pPr>
  </w:style>
  <w:style w:type="paragraph" w:customStyle="1" w:styleId="TableParagraph">
    <w:name w:val="Table Paragraph"/>
    <w:basedOn w:val="Standaard"/>
    <w:uiPriority w:val="1"/>
    <w:qFormat/>
  </w:style>
  <w:style w:type="table" w:styleId="Tabelraster">
    <w:name w:val="Table Grid"/>
    <w:basedOn w:val="Standaardtabel"/>
    <w:uiPriority w:val="39"/>
    <w:rsid w:val="00561D95"/>
    <w:pPr>
      <w:widowControl/>
      <w:autoSpaceDE/>
      <w:autoSpaceDN/>
    </w:pPr>
    <w:rPr>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ji.nl/nl/Download-"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ji.nl/nl/Download-" TargetMode="External"/><Relationship Id="rId5" Type="http://schemas.openxmlformats.org/officeDocument/2006/relationships/footnotes" Target="footnotes.xml"/><Relationship Id="rId15" Type="http://schemas.openxmlformats.org/officeDocument/2006/relationships/hyperlink" Target="http://www.nji.nl/nl/Download-NJi/Publicatie-NJi/Het-groeiend-jeugdzorggebruik-Duiding-en-aanpak.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nji.nl/nl/Download-NJi/Publicatie-NJi/Het-groeiend-jeugdzorggebruik-Duiding-en-aanpa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42</Pages>
  <Words>12148</Words>
  <Characters>66819</Characters>
  <Application>Microsoft Office Word</Application>
  <DocSecurity>0</DocSecurity>
  <Lines>556</Lines>
  <Paragraphs>157</Paragraphs>
  <ScaleCrop>false</ScaleCrop>
  <HeadingPairs>
    <vt:vector size="2" baseType="variant">
      <vt:variant>
        <vt:lpstr>Titel</vt:lpstr>
      </vt:variant>
      <vt:variant>
        <vt:i4>1</vt:i4>
      </vt:variant>
    </vt:vector>
  </HeadingPairs>
  <TitlesOfParts>
    <vt:vector size="1" baseType="lpstr">
      <vt:lpstr>VSV-programma 2021-2024</vt:lpstr>
    </vt:vector>
  </TitlesOfParts>
  <Company>Servicepunt 71</Company>
  <LinksUpToDate>false</LinksUpToDate>
  <CharactersWithSpaces>78810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VSV-programma 2021-2024</dc:title>
  <dc:creator>Smakman, Robbert</dc:creator>
  <cp:lastModifiedBy>Lovers, Rutger</cp:lastModifiedBy>
  <cp:revision>5</cp:revision>
  <dcterms:created xsi:type="dcterms:W3CDTF">2024-05-28T08:55:00Z</dcterms:created>
  <dcterms:modified xsi:type="dcterms:W3CDTF">2024-05-28T11:19:00Z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Microsoft® Word voor Microsoft 365</vt:lpwstr>
  </property>
  <property fmtid="{D5CDD505-2E9C-101B-9397-08002B2CF9AE}" pid="4" name="LastSaved">
    <vt:filetime>2024-05-28T00:00:00Z</vt:filetime>
  </property>
</Properties>
</file>